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B37" w:rsidRDefault="005C4B37" w:rsidP="005C4B37">
      <w:pPr>
        <w:ind w:firstLine="0"/>
        <w:jc w:val="center"/>
      </w:pPr>
      <w:r>
        <w:t>КРАСНОДАРСКИЙ КРАЙ</w:t>
      </w:r>
    </w:p>
    <w:p w:rsidR="005C4B37" w:rsidRDefault="005C4B37" w:rsidP="005C4B37">
      <w:pPr>
        <w:ind w:firstLine="0"/>
        <w:jc w:val="center"/>
      </w:pPr>
      <w:r>
        <w:t>ПРИМОРСКО - АХТАРСКИЙ РАЙОН</w:t>
      </w:r>
    </w:p>
    <w:p w:rsidR="005C4B37" w:rsidRDefault="005C4B37" w:rsidP="005C4B37">
      <w:pPr>
        <w:ind w:firstLine="0"/>
        <w:jc w:val="center"/>
      </w:pPr>
      <w:r>
        <w:t>СОВЕТ СВОБОДНОГО СЕЛЬСКОГО ПОСЕЛЕНИЯ</w:t>
      </w:r>
    </w:p>
    <w:p w:rsidR="005C4B37" w:rsidRDefault="005C4B37" w:rsidP="005C4B37">
      <w:pPr>
        <w:ind w:firstLine="0"/>
        <w:jc w:val="center"/>
      </w:pPr>
      <w:r>
        <w:t>ПРИМОРСКО - АХТАРСКОГО РАЙОНА</w:t>
      </w:r>
    </w:p>
    <w:p w:rsidR="005C4B37" w:rsidRDefault="005C4B37" w:rsidP="005C4B37">
      <w:pPr>
        <w:ind w:firstLine="0"/>
        <w:jc w:val="center"/>
      </w:pPr>
    </w:p>
    <w:p w:rsidR="005C4B37" w:rsidRDefault="005C4B37" w:rsidP="005C4B37">
      <w:pPr>
        <w:ind w:firstLine="0"/>
        <w:jc w:val="center"/>
      </w:pPr>
      <w:r>
        <w:t>ПОСТАНОВЛЕНИЕ</w:t>
      </w:r>
    </w:p>
    <w:p w:rsidR="005C4B37" w:rsidRDefault="005C4B37" w:rsidP="005C4B37">
      <w:pPr>
        <w:ind w:firstLine="0"/>
        <w:jc w:val="center"/>
      </w:pPr>
    </w:p>
    <w:p w:rsidR="005C4B37" w:rsidRDefault="005C4B37" w:rsidP="005C4B37">
      <w:pPr>
        <w:ind w:firstLine="0"/>
        <w:jc w:val="center"/>
      </w:pPr>
      <w:r>
        <w:t xml:space="preserve">21 марта 2022 года                             № 24                                   х. </w:t>
      </w:r>
      <w:proofErr w:type="gramStart"/>
      <w:r>
        <w:t>Свободный</w:t>
      </w:r>
      <w:proofErr w:type="gramEnd"/>
    </w:p>
    <w:p w:rsidR="005C4B37" w:rsidRDefault="005C4B37" w:rsidP="005C4B37"/>
    <w:p w:rsidR="005C4B37" w:rsidRDefault="005C4B37" w:rsidP="005C4B3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 утверждении Перечня профилактических мероприятий, сроки (периодичность) их проведения, по муниципальному контролю в сфере благоустройства на территории Свободного сельского поселения Приморско-Ахтарского района на 2022 год</w:t>
      </w:r>
    </w:p>
    <w:p w:rsidR="005C4B37" w:rsidRDefault="005C4B37" w:rsidP="005C4B37"/>
    <w:p w:rsidR="005C4B37" w:rsidRDefault="005C4B37" w:rsidP="005C4B37"/>
    <w:p w:rsidR="005C4B37" w:rsidRDefault="005C4B37" w:rsidP="005C4B37">
      <w:proofErr w:type="gramStart"/>
      <w: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№ 131-ФЗ «Об общих принципах организации местного самоуправления в Российской Федерации», руководствуясь статьей 44 Федерального закона от 31 июля 2020 года 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</w:t>
      </w:r>
      <w:proofErr w:type="gramEnd"/>
      <w:r>
        <w:t xml:space="preserve"> программы профилактики рисков причинения вреда (ущерба) охраняемым законом ценностям», в целях упорядочения профилактики нарушений обязательных требований по муниципальному контролю в сфере благоустройства, администрация Свободного сельского поселения Приморско-Ахтарского района постановляет:</w:t>
      </w:r>
    </w:p>
    <w:p w:rsidR="005C4B37" w:rsidRDefault="005C4B37" w:rsidP="005C4B37">
      <w:r>
        <w:t>1. Утвердить Перечень профилактических мероприятий, сроки (периодичность) их проведения, по муниципальному контролю в сфере благоустройства на территории Свободного сельского поселения Приморско-Ахтарского района на 2022 год согласно приложению.</w:t>
      </w:r>
    </w:p>
    <w:p w:rsidR="005C4B37" w:rsidRDefault="005C4B37" w:rsidP="005C4B37">
      <w:r>
        <w:t>2. Опубликовать настоящее постановление в сети Интернет на официальном сайте Свободного сельского поселения Приморско-Ахтарского района.</w:t>
      </w:r>
    </w:p>
    <w:p w:rsidR="005C4B37" w:rsidRDefault="005C4B37" w:rsidP="005C4B37"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5C4B37" w:rsidRDefault="005C4B37" w:rsidP="005C4B37">
      <w:r>
        <w:t>4.</w:t>
      </w:r>
      <w:r w:rsidR="00911FA9" w:rsidRPr="00911FA9">
        <w:t xml:space="preserve"> </w:t>
      </w:r>
      <w:r w:rsidR="00911FA9">
        <w:t>Настоящее постановление вступает в силу после его официального обнародования</w:t>
      </w:r>
      <w:bookmarkStart w:id="0" w:name="_GoBack"/>
      <w:bookmarkEnd w:id="0"/>
      <w:r>
        <w:t>.</w:t>
      </w:r>
    </w:p>
    <w:p w:rsidR="005C4B37" w:rsidRDefault="005C4B37" w:rsidP="005C4B37"/>
    <w:p w:rsidR="005C4B37" w:rsidRDefault="005C4B37" w:rsidP="005C4B37"/>
    <w:p w:rsidR="005C4B37" w:rsidRDefault="005C4B37" w:rsidP="005C4B37"/>
    <w:p w:rsidR="005C4B37" w:rsidRDefault="005C4B37" w:rsidP="005C4B37">
      <w:r>
        <w:t>Глава</w:t>
      </w:r>
    </w:p>
    <w:p w:rsidR="005C4B37" w:rsidRDefault="005C4B37" w:rsidP="005C4B37">
      <w:r>
        <w:t>Свободного сельского поселения</w:t>
      </w:r>
    </w:p>
    <w:p w:rsidR="005C4B37" w:rsidRDefault="005C4B37" w:rsidP="005C4B37">
      <w:r>
        <w:t>Приморско-Ахтарского района</w:t>
      </w:r>
    </w:p>
    <w:p w:rsidR="005C4B37" w:rsidRDefault="005C4B37" w:rsidP="005C4B37">
      <w:r>
        <w:t>И.И. Чернобай</w:t>
      </w:r>
    </w:p>
    <w:p w:rsidR="005C4B37" w:rsidRDefault="005C4B37" w:rsidP="005C4B37"/>
    <w:p w:rsidR="005C4B37" w:rsidRDefault="005C4B37" w:rsidP="005C4B37"/>
    <w:p w:rsidR="005C4B37" w:rsidRDefault="005C4B37" w:rsidP="005C4B37"/>
    <w:p w:rsidR="005C4B37" w:rsidRDefault="005C4B37" w:rsidP="005C4B37">
      <w:r>
        <w:t>ПРИЛОЖЕНИЕ</w:t>
      </w:r>
    </w:p>
    <w:p w:rsidR="005C4B37" w:rsidRDefault="005C4B37" w:rsidP="005C4B37">
      <w:r>
        <w:t>УТВЕРЖДЕН</w:t>
      </w:r>
    </w:p>
    <w:p w:rsidR="005C4B37" w:rsidRDefault="005C4B37" w:rsidP="005C4B37">
      <w:r>
        <w:t xml:space="preserve">постановлением администрации </w:t>
      </w:r>
    </w:p>
    <w:p w:rsidR="005C4B37" w:rsidRDefault="005C4B37" w:rsidP="005C4B37">
      <w:r>
        <w:t>Свободного сельского поселения</w:t>
      </w:r>
    </w:p>
    <w:p w:rsidR="005C4B37" w:rsidRDefault="005C4B37" w:rsidP="005C4B37">
      <w:r>
        <w:t>Приморско-Ахтарского района</w:t>
      </w:r>
    </w:p>
    <w:p w:rsidR="005C4B37" w:rsidRDefault="005C4B37" w:rsidP="005C4B37">
      <w:r>
        <w:lastRenderedPageBreak/>
        <w:t>от 21.03.2022 г. № 24</w:t>
      </w:r>
    </w:p>
    <w:p w:rsidR="005C4B37" w:rsidRDefault="005C4B37" w:rsidP="005C4B37"/>
    <w:p w:rsidR="005C4B37" w:rsidRDefault="005C4B37" w:rsidP="005C4B37">
      <w:bookmarkStart w:id="1" w:name="_Toc46906804"/>
    </w:p>
    <w:bookmarkEnd w:id="1"/>
    <w:p w:rsidR="005C4B37" w:rsidRDefault="005C4B37" w:rsidP="005C4B37">
      <w:pPr>
        <w:ind w:firstLine="0"/>
        <w:jc w:val="center"/>
        <w:rPr>
          <w:b/>
        </w:rPr>
      </w:pPr>
      <w:r>
        <w:rPr>
          <w:b/>
        </w:rPr>
        <w:t>Перечень профилактических мероприятий, сроки (периодичность) их проведения, по муниципальному контролю в сфере благоустройства на территории Свободного сельского поселения Приморско-Ахтарского района на 2022 год</w:t>
      </w:r>
    </w:p>
    <w:p w:rsidR="005C4B37" w:rsidRDefault="005C4B37" w:rsidP="005C4B37"/>
    <w:p w:rsidR="005C4B37" w:rsidRDefault="005C4B37" w:rsidP="005C4B37">
      <w:r>
        <w:t>1. Проведение профилактических мероприятий направлено на решение следующих задач:</w:t>
      </w:r>
    </w:p>
    <w:p w:rsidR="005C4B37" w:rsidRDefault="005C4B37" w:rsidP="005C4B37">
      <w:r>
        <w:t>1) Укрепление системы профилактики нарушений обязательных требований путем активизации профилактической деятельности.</w:t>
      </w:r>
    </w:p>
    <w:p w:rsidR="005C4B37" w:rsidRDefault="005C4B37" w:rsidP="005C4B37">
      <w:r>
        <w:t xml:space="preserve">2) Выявление и устранение причин, факторов и условий, способствующих нарушениям субъектами профилактики обязательных требований законодательства. </w:t>
      </w:r>
    </w:p>
    <w:p w:rsidR="005C4B37" w:rsidRDefault="005C4B37" w:rsidP="005C4B37">
      <w:r>
        <w:t>3) Повышение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5C4B37" w:rsidRDefault="005C4B37" w:rsidP="005C4B37">
      <w:r>
        <w:t>2. Перечень профилактических мероприятий, сроки (периодичность) их проведения</w:t>
      </w:r>
    </w:p>
    <w:p w:rsidR="005C4B37" w:rsidRDefault="005C4B37" w:rsidP="005C4B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9"/>
        <w:gridCol w:w="4315"/>
        <w:gridCol w:w="2328"/>
        <w:gridCol w:w="2127"/>
      </w:tblGrid>
      <w:tr w:rsidR="005C4B37" w:rsidTr="005C4B37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37" w:rsidRDefault="005C4B37">
            <w:pPr>
              <w:ind w:firstLine="0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37" w:rsidRDefault="005C4B37">
            <w:pPr>
              <w:ind w:firstLine="0"/>
            </w:pPr>
            <w: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37" w:rsidRDefault="005C4B37">
            <w:pPr>
              <w:ind w:firstLine="0"/>
            </w:pPr>
            <w: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37" w:rsidRDefault="005C4B37">
            <w:pPr>
              <w:ind w:firstLine="0"/>
            </w:pPr>
            <w:r>
              <w:t>Ответственный исполнитель</w:t>
            </w:r>
          </w:p>
        </w:tc>
      </w:tr>
      <w:tr w:rsidR="005C4B37" w:rsidTr="005C4B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37" w:rsidRDefault="005C4B37"/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37" w:rsidRDefault="005C4B37">
            <w:pPr>
              <w:ind w:firstLine="0"/>
            </w:pPr>
            <w:r>
              <w:t>Информирование физических лиц, юридических лиц, индивидуальных предпринимателей, по вопросам соблюдения обязательных требований, путем размещения и поддержания в актуальном состоянии на сайте Свободного сельского поселения Приморско-Ахтарского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37" w:rsidRDefault="005C4B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37" w:rsidRDefault="005C4B37"/>
        </w:tc>
      </w:tr>
      <w:tr w:rsidR="005C4B37" w:rsidTr="005C4B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37" w:rsidRDefault="005C4B37">
            <w:pPr>
              <w:ind w:firstLine="0"/>
            </w:pPr>
            <w:r>
              <w:t>1.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37" w:rsidRDefault="005C4B37">
            <w:pPr>
              <w:ind w:firstLine="0"/>
            </w:pPr>
            <w:r>
              <w:t>Текстов нормативных правовых актов, регулирующих осуществление муниципального контроля.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37" w:rsidRDefault="005C4B37">
            <w:pPr>
              <w:ind w:firstLine="0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  <w:p w:rsidR="005C4B37" w:rsidRDefault="005C4B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37" w:rsidRDefault="005C4B37">
            <w:pPr>
              <w:ind w:firstLine="0"/>
            </w:pPr>
            <w:r>
              <w:t>Уполномоченное должностное лицо органа муниципального контроля</w:t>
            </w:r>
          </w:p>
        </w:tc>
      </w:tr>
      <w:tr w:rsidR="005C4B37" w:rsidTr="005C4B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37" w:rsidRDefault="005C4B37">
            <w:pPr>
              <w:ind w:firstLine="0"/>
            </w:pPr>
            <w:r>
              <w:t>2.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37" w:rsidRDefault="005C4B37">
            <w:pPr>
              <w:ind w:firstLine="0"/>
            </w:pPr>
            <w:r>
              <w:t>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37" w:rsidRDefault="005C4B37">
            <w:pPr>
              <w:ind w:firstLine="0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  <w:p w:rsidR="005C4B37" w:rsidRDefault="005C4B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37" w:rsidRDefault="005C4B37">
            <w:pPr>
              <w:ind w:firstLine="0"/>
            </w:pPr>
            <w:r>
              <w:t>Уполномоченное должностное лицо органа муниципального контроля</w:t>
            </w:r>
          </w:p>
        </w:tc>
      </w:tr>
      <w:tr w:rsidR="005C4B37" w:rsidTr="005C4B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37" w:rsidRDefault="005C4B37">
            <w:pPr>
              <w:ind w:firstLine="0"/>
            </w:pPr>
            <w:r>
              <w:t>3.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37" w:rsidRDefault="005C4B37">
            <w:pPr>
              <w:ind w:firstLine="0"/>
            </w:pPr>
            <w:r>
              <w:t xml:space="preserve">Перечней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</w:t>
            </w:r>
            <w:r>
              <w:lastRenderedPageBreak/>
              <w:t>обязательных требований, с текстами в действующей редакции.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37" w:rsidRDefault="005C4B37">
            <w:pPr>
              <w:ind w:firstLine="0"/>
            </w:pPr>
            <w:r>
              <w:lastRenderedPageBreak/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  <w:p w:rsidR="005C4B37" w:rsidRDefault="005C4B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37" w:rsidRDefault="005C4B37">
            <w:pPr>
              <w:ind w:firstLine="0"/>
            </w:pPr>
            <w:r>
              <w:t>Уполномоченное должностное лицо органа муниципального контроля</w:t>
            </w:r>
          </w:p>
        </w:tc>
      </w:tr>
      <w:tr w:rsidR="005C4B37" w:rsidTr="005C4B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37" w:rsidRDefault="005C4B37">
            <w:pPr>
              <w:ind w:firstLine="0"/>
            </w:pPr>
            <w:r>
              <w:lastRenderedPageBreak/>
              <w:t>4.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37" w:rsidRDefault="005C4B37">
            <w:pPr>
              <w:ind w:firstLine="0"/>
            </w:pPr>
            <w:r>
              <w:t>Программы профилактики рисков причинения вреда.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37" w:rsidRDefault="005C4B37">
            <w:pPr>
              <w:ind w:firstLine="0"/>
            </w:pPr>
            <w:r>
              <w:t>не позднее 20 декабря предшествующего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37" w:rsidRDefault="005C4B37">
            <w:pPr>
              <w:ind w:firstLine="0"/>
            </w:pPr>
            <w:r>
              <w:t>Уполномоченное должностное лицо органа муниципального контроля</w:t>
            </w:r>
          </w:p>
        </w:tc>
      </w:tr>
      <w:tr w:rsidR="005C4B37" w:rsidTr="005C4B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37" w:rsidRDefault="005C4B37">
            <w:pPr>
              <w:ind w:firstLine="0"/>
            </w:pPr>
            <w:r>
              <w:t>5.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37" w:rsidRDefault="005C4B37">
            <w:pPr>
              <w:ind w:firstLine="0"/>
            </w:pPr>
            <w:r>
              <w:t>Сведений о способах получения консультаций по вопросам соблюдения обязательных требований.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37" w:rsidRDefault="005C4B37">
            <w:pPr>
              <w:ind w:firstLine="0"/>
            </w:pPr>
            <w:r>
              <w:t>1 раз в год</w:t>
            </w:r>
          </w:p>
          <w:p w:rsidR="005C4B37" w:rsidRDefault="005C4B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37" w:rsidRDefault="005C4B37">
            <w:pPr>
              <w:ind w:firstLine="0"/>
            </w:pPr>
            <w:r>
              <w:t>Уполномоченное должностное лицо органа муниципального контроля</w:t>
            </w:r>
          </w:p>
        </w:tc>
      </w:tr>
      <w:tr w:rsidR="005C4B37" w:rsidTr="005C4B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37" w:rsidRDefault="005C4B37">
            <w:pPr>
              <w:ind w:firstLine="0"/>
            </w:pPr>
            <w:r>
              <w:t>6.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37" w:rsidRDefault="005C4B37">
            <w:pPr>
              <w:ind w:firstLine="0"/>
            </w:pPr>
            <w:r>
              <w:t>Перечень сведений, которые могут запрашиваться у контролируемого лица.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37" w:rsidRDefault="005C4B37">
            <w:pPr>
              <w:ind w:firstLine="0"/>
            </w:pPr>
            <w:r>
              <w:t>1 раз в год</w:t>
            </w:r>
          </w:p>
          <w:p w:rsidR="005C4B37" w:rsidRDefault="005C4B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37" w:rsidRDefault="005C4B37">
            <w:pPr>
              <w:ind w:firstLine="0"/>
            </w:pPr>
            <w:r>
              <w:t>Уполномоченное должностное лицо органа муниципального контроля</w:t>
            </w:r>
          </w:p>
        </w:tc>
      </w:tr>
      <w:tr w:rsidR="005C4B37" w:rsidTr="005C4B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37" w:rsidRDefault="005C4B37">
            <w:pPr>
              <w:ind w:firstLine="0"/>
            </w:pPr>
            <w:r>
              <w:t>7.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37" w:rsidRDefault="005C4B37">
            <w:pPr>
              <w:ind w:firstLine="0"/>
            </w:pPr>
            <w:r>
              <w:t>Проверочных листов.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37" w:rsidRDefault="005C4B37">
            <w:pPr>
              <w:ind w:firstLine="0"/>
            </w:pPr>
            <w:r>
              <w:t>не позднее пяти рабочих дней после их утверждения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37" w:rsidRDefault="005C4B37">
            <w:pPr>
              <w:ind w:firstLine="0"/>
            </w:pPr>
            <w:r>
              <w:t>Уполномоченное должностное лицо органа муниципального контроля</w:t>
            </w:r>
          </w:p>
        </w:tc>
      </w:tr>
      <w:tr w:rsidR="005C4B37" w:rsidTr="005C4B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37" w:rsidRDefault="005C4B37">
            <w:pPr>
              <w:ind w:firstLine="0"/>
            </w:pPr>
            <w:r>
              <w:t>8.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37" w:rsidRDefault="005C4B37">
            <w:pPr>
              <w:ind w:firstLine="0"/>
            </w:pPr>
            <w:r>
              <w:t>Информации и сведений, выносимых на обсуждение при организации и проведении публичных мероприятий.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37" w:rsidRDefault="005C4B37">
            <w:pPr>
              <w:ind w:firstLine="0"/>
            </w:pPr>
            <w:r>
              <w:t>не реже 1 раза в год</w:t>
            </w:r>
          </w:p>
          <w:p w:rsidR="005C4B37" w:rsidRDefault="005C4B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37" w:rsidRDefault="005C4B37">
            <w:pPr>
              <w:ind w:firstLine="0"/>
            </w:pPr>
            <w:r>
              <w:t>Уполномоченное должностное лицо органа муниципального контроля</w:t>
            </w:r>
          </w:p>
        </w:tc>
      </w:tr>
      <w:tr w:rsidR="005C4B37" w:rsidTr="005C4B37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37" w:rsidRDefault="005C4B37">
            <w:pPr>
              <w:jc w:val="center"/>
            </w:pPr>
            <w:r>
              <w:t>Консультирование</w:t>
            </w:r>
          </w:p>
        </w:tc>
      </w:tr>
      <w:tr w:rsidR="005C4B37" w:rsidTr="005C4B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37" w:rsidRDefault="005C4B37"/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37" w:rsidRDefault="005C4B37">
            <w:pPr>
              <w:ind w:firstLine="0"/>
            </w:pPr>
            <w:r>
              <w:t>Консультирование осуществляется по вопросам: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37" w:rsidRDefault="005C4B3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37" w:rsidRDefault="005C4B37"/>
        </w:tc>
      </w:tr>
      <w:tr w:rsidR="005C4B37" w:rsidTr="005C4B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37" w:rsidRDefault="005C4B37">
            <w:pPr>
              <w:ind w:firstLine="0"/>
            </w:pPr>
            <w:r>
              <w:t>1.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37" w:rsidRDefault="005C4B37">
            <w:pPr>
              <w:ind w:firstLine="0"/>
            </w:pPr>
            <w:r>
              <w:t>Организации и осуществления муниципального контроля.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37" w:rsidRDefault="005C4B37">
            <w:pPr>
              <w:ind w:firstLine="0"/>
            </w:pPr>
            <w:r>
              <w:t>по запросу, способы консультирования: по телефону, на личном приеме, в ходе проведения контрольных и профилактических мероприятий, посредством видео-конференц-связи.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37" w:rsidRDefault="005C4B37">
            <w:pPr>
              <w:ind w:firstLine="0"/>
            </w:pPr>
            <w:r>
              <w:t>Уполномоченное должностное лицо органа муниципального контроля</w:t>
            </w:r>
          </w:p>
        </w:tc>
      </w:tr>
      <w:tr w:rsidR="005C4B37" w:rsidTr="005C4B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37" w:rsidRDefault="005C4B37">
            <w:pPr>
              <w:ind w:firstLine="0"/>
            </w:pPr>
            <w:r>
              <w:t>2.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37" w:rsidRDefault="005C4B37">
            <w:pPr>
              <w:ind w:firstLine="0"/>
            </w:pPr>
            <w:r>
              <w:t>Порядка осуществления профилактических, контрольных мероприятий, установленных Положением.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37" w:rsidRDefault="005C4B37">
            <w:pPr>
              <w:ind w:firstLine="0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37" w:rsidRDefault="005C4B37">
            <w:pPr>
              <w:ind w:firstLine="0"/>
            </w:pPr>
            <w:r>
              <w:t>Уполномоченное должностное лицо органа муниципального контроля</w:t>
            </w:r>
          </w:p>
        </w:tc>
      </w:tr>
      <w:tr w:rsidR="005C4B37" w:rsidTr="005C4B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37" w:rsidRDefault="005C4B37">
            <w:pPr>
              <w:ind w:firstLine="0"/>
            </w:pPr>
            <w:r>
              <w:t>3.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37" w:rsidRDefault="005C4B37">
            <w:pPr>
              <w:ind w:firstLine="0"/>
            </w:pPr>
            <w:r>
              <w:t>Соблюдения требований федеральных, региональных, муниципальных нормативных правовых актов, регулирующих деятельность муниципального контроля.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37" w:rsidRDefault="005C4B37">
            <w:pPr>
              <w:ind w:firstLine="0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37" w:rsidRDefault="005C4B37">
            <w:pPr>
              <w:ind w:firstLine="0"/>
            </w:pPr>
            <w:r>
              <w:t>Уполномоченное должностное лицо органа муниципального контроля</w:t>
            </w:r>
          </w:p>
        </w:tc>
      </w:tr>
    </w:tbl>
    <w:p w:rsidR="005C4B37" w:rsidRDefault="005C4B37" w:rsidP="005C4B37"/>
    <w:p w:rsidR="005C4B37" w:rsidRDefault="005C4B37" w:rsidP="005C4B37">
      <w:r>
        <w:t>3. Ожидаемые конечные результаты реализации профилактических мероприятий:</w:t>
      </w:r>
    </w:p>
    <w:p w:rsidR="005C4B37" w:rsidRDefault="005C4B37" w:rsidP="005C4B37">
      <w:r>
        <w:t>1) Снижение рисков причинения вреда охраняемым законом ценностям;</w:t>
      </w:r>
    </w:p>
    <w:p w:rsidR="005C4B37" w:rsidRDefault="005C4B37" w:rsidP="005C4B37">
      <w:r>
        <w:t>2) Увеличение доли добросовестных подконтрольных субъектов – развитие системы профилактических мероприятий контрольного органа;</w:t>
      </w:r>
    </w:p>
    <w:p w:rsidR="005C4B37" w:rsidRDefault="005C4B37" w:rsidP="005C4B37">
      <w:r>
        <w:lastRenderedPageBreak/>
        <w:t>3) Обеспечение квалифицированной профилактической работы должностных лиц контрольного органа;</w:t>
      </w:r>
    </w:p>
    <w:p w:rsidR="005C4B37" w:rsidRDefault="005C4B37" w:rsidP="005C4B37">
      <w:r>
        <w:t>4) Повышение прозрачности деятельности контрольного органа;</w:t>
      </w:r>
    </w:p>
    <w:p w:rsidR="005C4B37" w:rsidRDefault="005C4B37" w:rsidP="005C4B37">
      <w:r>
        <w:t>5) Уменьшение административной нагрузки на подконтрольные субъекты;</w:t>
      </w:r>
    </w:p>
    <w:p w:rsidR="005C4B37" w:rsidRDefault="005C4B37" w:rsidP="005C4B37">
      <w:r>
        <w:t>6) Повышение уровня правовой грамотности подконтрольных субъектов;</w:t>
      </w:r>
    </w:p>
    <w:p w:rsidR="005C4B37" w:rsidRDefault="005C4B37" w:rsidP="005C4B37">
      <w:r>
        <w:t>7) Обеспечение единообразия понимания предмета контроля подконтрольными субъектами.</w:t>
      </w:r>
    </w:p>
    <w:p w:rsidR="005C4B37" w:rsidRDefault="005C4B37" w:rsidP="005C4B37"/>
    <w:p w:rsidR="005C4B37" w:rsidRDefault="005C4B37" w:rsidP="005C4B37">
      <w:pPr>
        <w:rPr>
          <w:rFonts w:eastAsia="SimSun"/>
        </w:rPr>
      </w:pPr>
    </w:p>
    <w:p w:rsidR="005C4B37" w:rsidRDefault="005C4B37" w:rsidP="005C4B37">
      <w:pPr>
        <w:rPr>
          <w:rFonts w:eastAsia="SimSun"/>
        </w:rPr>
      </w:pPr>
    </w:p>
    <w:p w:rsidR="005C4B37" w:rsidRDefault="005C4B37" w:rsidP="005C4B37">
      <w:r>
        <w:t>Ведущий специалист администрации</w:t>
      </w:r>
    </w:p>
    <w:p w:rsidR="005C4B37" w:rsidRDefault="005C4B37" w:rsidP="005C4B37">
      <w:r>
        <w:t xml:space="preserve">Свободного сельского поселения </w:t>
      </w:r>
    </w:p>
    <w:p w:rsidR="005C4B37" w:rsidRDefault="005C4B37" w:rsidP="005C4B37">
      <w:r>
        <w:t>Приморско-Ахтарского района</w:t>
      </w:r>
    </w:p>
    <w:p w:rsidR="005C4B37" w:rsidRDefault="005C4B37" w:rsidP="005C4B37">
      <w:r>
        <w:t>Т.В. Гордеева</w:t>
      </w:r>
    </w:p>
    <w:p w:rsidR="005C4B37" w:rsidRDefault="005C4B37" w:rsidP="005C4B37"/>
    <w:p w:rsidR="005C4B37" w:rsidRDefault="005C4B37" w:rsidP="005C4B37"/>
    <w:p w:rsidR="005C4B37" w:rsidRDefault="005C4B37" w:rsidP="005C4B37"/>
    <w:p w:rsidR="005C4B37" w:rsidRDefault="005C4B37" w:rsidP="005C4B37">
      <w:r>
        <w:t>ПРИЛОЖЕНИЕ № 2</w:t>
      </w:r>
    </w:p>
    <w:p w:rsidR="005C4B37" w:rsidRDefault="005C4B37" w:rsidP="005C4B37">
      <w:r>
        <w:t>УТВЕРЖДЕН</w:t>
      </w:r>
    </w:p>
    <w:p w:rsidR="005C4B37" w:rsidRDefault="005C4B37" w:rsidP="005C4B37">
      <w:r>
        <w:t>постановлением администрации</w:t>
      </w:r>
    </w:p>
    <w:p w:rsidR="005C4B37" w:rsidRDefault="005C4B37" w:rsidP="005C4B37">
      <w:r>
        <w:t xml:space="preserve">Свободного сельского поселения </w:t>
      </w:r>
    </w:p>
    <w:p w:rsidR="005C4B37" w:rsidRDefault="005C4B37" w:rsidP="005C4B37">
      <w:r>
        <w:t>Приморско-Ахтарского района</w:t>
      </w:r>
    </w:p>
    <w:p w:rsidR="005C4B37" w:rsidRDefault="005C4B37" w:rsidP="005C4B37">
      <w:r>
        <w:t>от 21.03.2022 г. № 24</w:t>
      </w:r>
    </w:p>
    <w:p w:rsidR="005C4B37" w:rsidRDefault="005C4B37" w:rsidP="005C4B37"/>
    <w:p w:rsidR="005C4B37" w:rsidRDefault="005C4B37" w:rsidP="005C4B37"/>
    <w:p w:rsidR="005C4B37" w:rsidRDefault="005C4B37" w:rsidP="005C4B37">
      <w:pPr>
        <w:ind w:firstLine="0"/>
        <w:jc w:val="center"/>
        <w:rPr>
          <w:b/>
        </w:rPr>
      </w:pPr>
      <w:proofErr w:type="gramStart"/>
      <w:r>
        <w:rPr>
          <w:b/>
        </w:rPr>
        <w:t>C</w:t>
      </w:r>
      <w:proofErr w:type="gramEnd"/>
      <w:r>
        <w:rPr>
          <w:b/>
        </w:rPr>
        <w:t>ОСТАВ</w:t>
      </w:r>
    </w:p>
    <w:p w:rsidR="005C4B37" w:rsidRDefault="005C4B37" w:rsidP="005C4B37">
      <w:pPr>
        <w:ind w:firstLine="0"/>
        <w:jc w:val="center"/>
        <w:rPr>
          <w:b/>
        </w:rPr>
      </w:pPr>
      <w:r>
        <w:rPr>
          <w:b/>
        </w:rPr>
        <w:t>комиссии по проведению общественных обсуждений</w:t>
      </w:r>
    </w:p>
    <w:p w:rsidR="005C4B37" w:rsidRDefault="005C4B37" w:rsidP="005C4B37"/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609"/>
        <w:gridCol w:w="6030"/>
      </w:tblGrid>
      <w:tr w:rsidR="005C4B37" w:rsidTr="005C4B37">
        <w:trPr>
          <w:trHeight w:val="810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37" w:rsidRDefault="005C4B37">
            <w:pPr>
              <w:ind w:firstLine="0"/>
            </w:pPr>
            <w:r>
              <w:t xml:space="preserve">Чернобай Иван </w:t>
            </w:r>
          </w:p>
          <w:p w:rsidR="005C4B37" w:rsidRDefault="005C4B37">
            <w:pPr>
              <w:ind w:firstLine="0"/>
            </w:pPr>
            <w:r>
              <w:t>Игоревич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37" w:rsidRDefault="005C4B37">
            <w:pPr>
              <w:ind w:firstLine="0"/>
            </w:pPr>
            <w:r>
              <w:t>Глава Свободного сельского поселения Приморско-Ахтарского района, председатель комиссии;</w:t>
            </w:r>
          </w:p>
        </w:tc>
      </w:tr>
      <w:tr w:rsidR="005C4B37" w:rsidTr="005C4B37">
        <w:trPr>
          <w:trHeight w:val="657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4B37" w:rsidRDefault="005C4B37">
            <w:pPr>
              <w:ind w:firstLine="0"/>
            </w:pPr>
            <w:r>
              <w:t>Гордеева Татьяна</w:t>
            </w:r>
          </w:p>
          <w:p w:rsidR="005C4B37" w:rsidRDefault="005C4B37">
            <w:pPr>
              <w:ind w:firstLine="0"/>
            </w:pPr>
            <w:r>
              <w:t>Витальевна</w:t>
            </w:r>
          </w:p>
          <w:p w:rsidR="005C4B37" w:rsidRDefault="005C4B37">
            <w:pPr>
              <w:ind w:firstLine="0"/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4B37" w:rsidRDefault="005C4B37">
            <w:pPr>
              <w:ind w:firstLine="0"/>
            </w:pPr>
            <w:r>
              <w:t>Ведущий специалист администрации Свободного сельского поселения Приморско-Ахтарского района, секретарь комиссии;</w:t>
            </w:r>
          </w:p>
          <w:p w:rsidR="005C4B37" w:rsidRDefault="005C4B37">
            <w:pPr>
              <w:ind w:firstLine="0"/>
            </w:pPr>
          </w:p>
        </w:tc>
      </w:tr>
      <w:tr w:rsidR="005C4B37" w:rsidTr="005C4B37">
        <w:trPr>
          <w:trHeight w:val="527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4B37" w:rsidRDefault="005C4B37">
            <w:pPr>
              <w:ind w:firstLine="0"/>
            </w:pPr>
            <w:r>
              <w:t xml:space="preserve">Кравченко Сергей </w:t>
            </w:r>
          </w:p>
          <w:p w:rsidR="005C4B37" w:rsidRDefault="005C4B37">
            <w:pPr>
              <w:ind w:firstLine="0"/>
            </w:pPr>
            <w:r>
              <w:t>Владимирович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4B37" w:rsidRDefault="005C4B37">
            <w:pPr>
              <w:ind w:firstLine="0"/>
            </w:pPr>
            <w:r>
              <w:t>депутат Совета Свободного сельского поселения Приморско-Ахтарского района;</w:t>
            </w:r>
          </w:p>
          <w:p w:rsidR="005C4B37" w:rsidRDefault="005C4B37">
            <w:pPr>
              <w:ind w:firstLine="0"/>
            </w:pPr>
          </w:p>
        </w:tc>
      </w:tr>
      <w:tr w:rsidR="005C4B37" w:rsidTr="005C4B37">
        <w:trPr>
          <w:trHeight w:val="521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37" w:rsidRDefault="005C4B37">
            <w:pPr>
              <w:ind w:firstLine="0"/>
            </w:pPr>
            <w:proofErr w:type="spellStart"/>
            <w:r>
              <w:t>Верниенко</w:t>
            </w:r>
            <w:proofErr w:type="spellEnd"/>
            <w:r>
              <w:t xml:space="preserve"> Ирина Вячеславовна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37" w:rsidRDefault="005C4B37">
            <w:pPr>
              <w:ind w:firstLine="0"/>
            </w:pPr>
            <w:r>
              <w:t>депутат Совета Свободного сельского поселения Приморско-Ахтарского района;</w:t>
            </w:r>
          </w:p>
          <w:p w:rsidR="005C4B37" w:rsidRDefault="005C4B37">
            <w:pPr>
              <w:ind w:firstLine="0"/>
            </w:pPr>
          </w:p>
        </w:tc>
      </w:tr>
      <w:tr w:rsidR="005C4B37" w:rsidTr="005C4B37">
        <w:trPr>
          <w:trHeight w:val="673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37" w:rsidRDefault="005C4B37">
            <w:pPr>
              <w:ind w:firstLine="0"/>
            </w:pPr>
            <w:r>
              <w:t xml:space="preserve">Ищенко Инна </w:t>
            </w:r>
          </w:p>
          <w:p w:rsidR="005C4B37" w:rsidRDefault="005C4B37">
            <w:pPr>
              <w:ind w:firstLine="0"/>
            </w:pPr>
            <w:r>
              <w:t>Владимировна</w:t>
            </w:r>
          </w:p>
          <w:p w:rsidR="005C4B37" w:rsidRDefault="005C4B37">
            <w:pPr>
              <w:ind w:firstLine="0"/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37" w:rsidRDefault="005C4B37">
            <w:pPr>
              <w:ind w:firstLine="0"/>
            </w:pPr>
            <w:r>
              <w:t>представитель общественности Свободного сельского поселения Приморско-Ахтарского района.</w:t>
            </w:r>
          </w:p>
        </w:tc>
      </w:tr>
    </w:tbl>
    <w:p w:rsidR="005C4B37" w:rsidRDefault="005C4B37" w:rsidP="005C4B37"/>
    <w:p w:rsidR="005C4B37" w:rsidRDefault="005C4B37" w:rsidP="005C4B37"/>
    <w:p w:rsidR="005C4B37" w:rsidRDefault="005C4B37" w:rsidP="005C4B37"/>
    <w:p w:rsidR="005C4B37" w:rsidRDefault="005C4B37" w:rsidP="005C4B37">
      <w:r>
        <w:t xml:space="preserve">Глава </w:t>
      </w:r>
    </w:p>
    <w:p w:rsidR="005C4B37" w:rsidRDefault="005C4B37" w:rsidP="005C4B37">
      <w:r>
        <w:t>Свободного сельского поселения</w:t>
      </w:r>
    </w:p>
    <w:p w:rsidR="005C4B37" w:rsidRDefault="005C4B37" w:rsidP="005C4B37">
      <w:r>
        <w:t>Приморско-Ахтарского района</w:t>
      </w:r>
    </w:p>
    <w:p w:rsidR="005C4B37" w:rsidRDefault="005C4B37" w:rsidP="005C4B37">
      <w:proofErr w:type="spellStart"/>
      <w:r>
        <w:t>И.И.Чернобай</w:t>
      </w:r>
      <w:proofErr w:type="spellEnd"/>
    </w:p>
    <w:p w:rsidR="005C4B37" w:rsidRDefault="005C4B37" w:rsidP="005C4B37"/>
    <w:p w:rsidR="00DA7E5F" w:rsidRDefault="00DA7E5F"/>
    <w:sectPr w:rsidR="00DA7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78"/>
    <w:rsid w:val="002A04F8"/>
    <w:rsid w:val="003F4B78"/>
    <w:rsid w:val="004B1B28"/>
    <w:rsid w:val="005C4B37"/>
    <w:rsid w:val="00626D80"/>
    <w:rsid w:val="00911FA9"/>
    <w:rsid w:val="009F0711"/>
    <w:rsid w:val="00C62B3C"/>
    <w:rsid w:val="00CE1CC7"/>
    <w:rsid w:val="00DA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C4B3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C4B3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1059</Words>
  <Characters>6041</Characters>
  <Application>Microsoft Office Word</Application>
  <DocSecurity>0</DocSecurity>
  <Lines>50</Lines>
  <Paragraphs>14</Paragraphs>
  <ScaleCrop>false</ScaleCrop>
  <Company/>
  <LinksUpToDate>false</LinksUpToDate>
  <CharactersWithSpaces>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2022-04-08T07:04:00Z</dcterms:created>
  <dcterms:modified xsi:type="dcterms:W3CDTF">2022-04-08T07:16:00Z</dcterms:modified>
</cp:coreProperties>
</file>