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7" w:rsidRPr="00CB7088" w:rsidRDefault="005F4F37" w:rsidP="006968E0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CE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2.5pt;visibility:visible">
            <v:imagedata r:id="rId5" o:title="" gain="148945f" blacklevel="-13107f"/>
          </v:shape>
        </w:pict>
      </w:r>
    </w:p>
    <w:p w:rsidR="005F4F37" w:rsidRDefault="005F4F37" w:rsidP="00707FB9">
      <w:pPr>
        <w:pStyle w:val="Title"/>
        <w:tabs>
          <w:tab w:val="left" w:pos="2497"/>
          <w:tab w:val="center" w:pos="4648"/>
        </w:tabs>
        <w:rPr>
          <w:b w:val="0"/>
          <w:bCs w:val="0"/>
          <w:sz w:val="36"/>
        </w:rPr>
      </w:pPr>
      <w:r>
        <w:rPr>
          <w:sz w:val="36"/>
        </w:rPr>
        <w:t>РЕШЕНИЕ</w:t>
      </w:r>
    </w:p>
    <w:p w:rsidR="005F4F37" w:rsidRDefault="005F4F37" w:rsidP="00AC6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4F37" w:rsidRDefault="005F4F37" w:rsidP="00AC6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СОВЕТА  СВОБОДНОГО  СЕЛЬСКОГО ПОСЕЛЕНИЯ</w:t>
      </w:r>
    </w:p>
    <w:p w:rsidR="005F4F37" w:rsidRDefault="005F4F37" w:rsidP="00AC6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5F4F37" w:rsidRDefault="005F4F37" w:rsidP="00AC6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5F4F37" w:rsidRDefault="005F4F37" w:rsidP="006A68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25 мая  2017года                                                                       №176</w:t>
      </w:r>
    </w:p>
    <w:p w:rsidR="005F4F37" w:rsidRDefault="005F4F37" w:rsidP="006A68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хутор Свободный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5F4F37" w:rsidRDefault="005F4F37" w:rsidP="006A68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F4F37" w:rsidRDefault="005F4F37" w:rsidP="006A6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Свободного сельского поселения </w:t>
      </w:r>
    </w:p>
    <w:p w:rsidR="005F4F37" w:rsidRDefault="005F4F37" w:rsidP="006A6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5F4F37" w:rsidRDefault="005F4F37" w:rsidP="006A6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4F37" w:rsidRDefault="005F4F37" w:rsidP="006A68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680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6A6800">
        <w:rPr>
          <w:rFonts w:ascii="Times New Roman" w:hAnsi="Times New Roman"/>
          <w:bCs/>
          <w:sz w:val="28"/>
          <w:szCs w:val="28"/>
          <w:lang w:eastAsia="ru-RU"/>
        </w:rPr>
        <w:t xml:space="preserve">В  </w:t>
      </w:r>
      <w:r>
        <w:rPr>
          <w:rFonts w:ascii="Times New Roman" w:hAnsi="Times New Roman"/>
          <w:bCs/>
          <w:sz w:val="28"/>
          <w:szCs w:val="28"/>
          <w:lang w:eastAsia="ru-RU"/>
        </w:rPr>
        <w:t>соответствии с подпунктом 3 пункта 2 статьи 39.25 Земельного кодекса Российской Федерации (в редакции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Федерации»), пунктом 4 статьи 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 Об общих принципах организации местного самоуправления в Российской Федерации», Совет Свободного сельского поселения Приморско-Ахтарского района решил:</w:t>
      </w:r>
    </w:p>
    <w:p w:rsidR="005F4F37" w:rsidRDefault="005F4F37" w:rsidP="004C70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1.</w:t>
      </w:r>
      <w:r w:rsidRPr="004C700F">
        <w:rPr>
          <w:rFonts w:ascii="Times New Roman" w:hAnsi="Times New Roman"/>
          <w:bCs/>
          <w:sz w:val="28"/>
          <w:szCs w:val="28"/>
          <w:lang w:eastAsia="ru-RU"/>
        </w:rPr>
        <w:t>Утвердить  Порядок определения платы по соглашению об установлении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сервитута в отношении земельных участков, находящихся в муниципальной собственности Свободного сельского поселения Приморско-Ахтарского района.</w:t>
      </w:r>
    </w:p>
    <w:p w:rsidR="005F4F37" w:rsidRDefault="005F4F37" w:rsidP="004C70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2.Настоящее решение обнародовать, а так же разместить на официальном сайте администрации Свободного сельского поселения Приморско-Ахтарского района в информационно - телекоммуникационной сети «Интернет».</w:t>
      </w:r>
    </w:p>
    <w:p w:rsidR="005F4F37" w:rsidRDefault="005F4F37" w:rsidP="004C70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3. Контроль за выполнением настоящего решения возложить на постоянную  депутатскую комиссию  по бюджету, тарифам и муниципальной собственности, агропромышленного комплекса, промышленности, ЖКХ.</w:t>
      </w:r>
    </w:p>
    <w:p w:rsidR="005F4F37" w:rsidRDefault="005F4F37" w:rsidP="004C70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4. Настоящее постановление вступает в силу со дня его обнародования. </w:t>
      </w:r>
    </w:p>
    <w:p w:rsidR="005F4F37" w:rsidRDefault="005F4F37" w:rsidP="004D4C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F4F37" w:rsidRDefault="005F4F37" w:rsidP="004D4C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Свободного сельского поселения</w:t>
      </w:r>
    </w:p>
    <w:p w:rsidR="005F4F37" w:rsidRPr="004D4CBC" w:rsidRDefault="005F4F37" w:rsidP="004D4CB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</w:t>
      </w:r>
      <w:r w:rsidRPr="004D4CBC">
        <w:rPr>
          <w:rFonts w:ascii="Times New Roman" w:hAnsi="Times New Roman"/>
          <w:bCs/>
          <w:sz w:val="28"/>
          <w:szCs w:val="28"/>
          <w:lang w:eastAsia="ru-RU"/>
        </w:rPr>
        <w:t>иморск</w:t>
      </w:r>
      <w:r>
        <w:rPr>
          <w:rFonts w:ascii="Times New Roman" w:hAnsi="Times New Roman"/>
          <w:bCs/>
          <w:sz w:val="28"/>
          <w:szCs w:val="28"/>
          <w:lang w:eastAsia="ru-RU"/>
        </w:rPr>
        <w:t>о-Ахтарского района                                               В.Н.Сирота</w:t>
      </w:r>
    </w:p>
    <w:p w:rsidR="005F4F37" w:rsidRDefault="005F4F37" w:rsidP="004D4CB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F4F37" w:rsidRDefault="005F4F37" w:rsidP="0091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F37" w:rsidRDefault="005F4F37" w:rsidP="0091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F37" w:rsidRDefault="005F4F37" w:rsidP="00081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F4F37" w:rsidRDefault="005F4F37" w:rsidP="00081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F4F37" w:rsidRDefault="005F4F37" w:rsidP="00081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5F4F37" w:rsidRDefault="005F4F37" w:rsidP="00081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Свободного сельского поселения</w:t>
      </w:r>
    </w:p>
    <w:p w:rsidR="005F4F37" w:rsidRDefault="005F4F37" w:rsidP="00081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</w:p>
    <w:p w:rsidR="005F4F37" w:rsidRDefault="005F4F37" w:rsidP="00081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мая 2017г.  №  176</w:t>
      </w:r>
    </w:p>
    <w:p w:rsidR="005F4F37" w:rsidRDefault="005F4F37" w:rsidP="0091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F37" w:rsidRDefault="005F4F37" w:rsidP="0091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F37" w:rsidRDefault="005F4F37" w:rsidP="0091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F37" w:rsidRDefault="005F4F37" w:rsidP="0091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  Свободного сельского поселения Приморско-Ахтарского района (далее - Порядок)</w:t>
      </w:r>
    </w:p>
    <w:p w:rsidR="005F4F37" w:rsidRDefault="005F4F37" w:rsidP="0091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BD57F7">
        <w:rPr>
          <w:rFonts w:ascii="Times New Roman" w:hAnsi="Times New Roman"/>
          <w:sz w:val="28"/>
          <w:szCs w:val="28"/>
        </w:rPr>
        <w:t>Настоящий Порядок разработан в соответствии с подпунктом 3 пункта</w:t>
      </w:r>
      <w:r>
        <w:rPr>
          <w:rFonts w:ascii="Times New Roman" w:hAnsi="Times New Roman"/>
          <w:sz w:val="28"/>
          <w:szCs w:val="28"/>
        </w:rPr>
        <w:t xml:space="preserve"> 2 статьи 39.25 Земельного кодекса Российской Федерации и устанавливает порядок определения платы по соглашению об  установлении сервитута в отношении земельных участков, находящихся в собственности  Свободного сельского поселения Приморско-Ахтарского района, при заключении  администрацией Свободного сельского поселения  Приморско-Ахтарского района  соответствующих соглашений.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2.Плата по соглашению об установлении сервитута в отношении земельных участков, собственности Свободного сельского поселения Приморско-Ахтарского района (далее -земельных участков) определяется в размере рыночной стоимости убытков, причиненных собственнику, землепользователю, землевладельцу, арендатору участка в связи с ограничением прав в результате установления сервитута, на основании отчета об оценке, выполненного в соответствии с законодательством Российской Федерации  об оценочной деятельности.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В случаях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4.Размер платы по соглашению об установлении сервитута указывается в распорядительном акте администрации Свободного сельского поселения  Приморско-Ахтарского района (далее- администрация) о заключении соглашения об установлении сервитута.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Порядок и сроки внесения платы по соглашению об установлении сервитута в отношении земельных участков, определяются соглашением об установлении сервитута, заключаемых между лицом, в интересах которого устанавливается сервитут, и администрацией, землепользователем, землевладельцем, арендатором земельного участка, в отношении которого устанавливается сервитут, в случае если земельный участок, в отношении которого устанавливается сервитут не предоставлен в аренду, постоянное (бессрочное) пользование, пожизненно наследуемое владение, безвозмездное пользование иным лицам, либо в случае, если земельный  участок предоставлен на указанных правах на срок менее года. В иных случаях, соглашение об установлении сервитута заключается с лицами, определенным действующим законодательством.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6.Смена правообладателя  земельного участка не является основанием для пересмотра размеры платы по соглашению об установлении сервитута,  определенного в соответствии с настоящими Правилами.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Годовой размер платы по соглашению за установление сервитута в отношении земельных участков определяется по формуле: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08197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Kc</w:t>
      </w:r>
      <w:r w:rsidRPr="0008197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SxScxC</w:t>
      </w:r>
      <w:r w:rsidRPr="000819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- плата за сервитут, в рублях;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Kc</w:t>
      </w:r>
      <w:r w:rsidRPr="00E70C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кадастровая стоимость земельного участка, в рублях;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70C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площадь земельного участка, кв.м.;</w:t>
      </w:r>
    </w:p>
    <w:p w:rsidR="005F4F37" w:rsidRPr="00E70C2A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Sc</w:t>
      </w:r>
      <w:r w:rsidRPr="00E70C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площадь части участка, обремененная сервитутом, кв.м.;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E70C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ставка платы за сервитут(%).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Ставки платы за сервитут в отношении земельных участков, находящихся в собственности Свободного сельского поселения Приморско-Ахтарского района, устанавливаются решением Совета Свободного сельского поселения Приморско-Ахтарского района.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Свободного сельского поселения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В.Н.Сирота</w:t>
      </w: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37" w:rsidRPr="005156E7" w:rsidRDefault="005F4F37" w:rsidP="005624FC">
      <w:pPr>
        <w:jc w:val="center"/>
        <w:rPr>
          <w:rFonts w:ascii="Times New Roman" w:hAnsi="Times New Roman"/>
          <w:b/>
          <w:sz w:val="24"/>
          <w:szCs w:val="24"/>
        </w:rPr>
      </w:pPr>
      <w:r w:rsidRPr="005156E7">
        <w:rPr>
          <w:rFonts w:ascii="Times New Roman" w:hAnsi="Times New Roman"/>
          <w:b/>
          <w:sz w:val="24"/>
          <w:szCs w:val="24"/>
        </w:rPr>
        <w:t>АКТ</w:t>
      </w:r>
    </w:p>
    <w:p w:rsidR="005F4F37" w:rsidRPr="005624FC" w:rsidRDefault="005F4F37" w:rsidP="005624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E2173">
        <w:rPr>
          <w:rFonts w:ascii="Times New Roman" w:hAnsi="Times New Roman"/>
          <w:sz w:val="24"/>
          <w:szCs w:val="24"/>
        </w:rPr>
        <w:t>Обнародования решения Совета   Свободного сельского поселения Приморско-</w:t>
      </w:r>
      <w:r w:rsidRPr="005624FC">
        <w:rPr>
          <w:rFonts w:ascii="Times New Roman" w:hAnsi="Times New Roman"/>
          <w:sz w:val="24"/>
          <w:szCs w:val="24"/>
        </w:rPr>
        <w:t>Ахтарского района от 25 мая  2017 года №</w:t>
      </w:r>
      <w:r w:rsidRPr="005624FC">
        <w:rPr>
          <w:rFonts w:ascii="Times New Roman" w:hAnsi="Times New Roman"/>
          <w:bCs/>
          <w:sz w:val="24"/>
          <w:szCs w:val="24"/>
        </w:rPr>
        <w:t xml:space="preserve"> 176 «</w:t>
      </w:r>
      <w:r w:rsidRPr="005624FC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Свободного сельского поселения </w:t>
      </w:r>
    </w:p>
    <w:p w:rsidR="005F4F37" w:rsidRDefault="005F4F37" w:rsidP="005624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24FC">
        <w:rPr>
          <w:rFonts w:ascii="Times New Roman" w:hAnsi="Times New Roman"/>
          <w:bCs/>
          <w:sz w:val="24"/>
          <w:szCs w:val="24"/>
          <w:lang w:eastAsia="ru-RU"/>
        </w:rPr>
        <w:t>Приморско-Ахтарского района</w:t>
      </w:r>
      <w:r w:rsidRPr="005156E7">
        <w:rPr>
          <w:rFonts w:ascii="Times New Roman" w:hAnsi="Times New Roman"/>
          <w:bCs/>
          <w:sz w:val="24"/>
          <w:szCs w:val="24"/>
        </w:rPr>
        <w:t>»</w:t>
      </w:r>
    </w:p>
    <w:p w:rsidR="005F4F37" w:rsidRPr="005156E7" w:rsidRDefault="005F4F37" w:rsidP="00562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F37" w:rsidRPr="005156E7" w:rsidRDefault="005F4F37" w:rsidP="005624FC">
      <w:pPr>
        <w:jc w:val="both"/>
        <w:rPr>
          <w:rFonts w:ascii="Times New Roman" w:hAnsi="Times New Roman"/>
          <w:sz w:val="24"/>
          <w:szCs w:val="24"/>
        </w:rPr>
      </w:pPr>
      <w:r w:rsidRPr="005156E7">
        <w:rPr>
          <w:rFonts w:ascii="Times New Roman" w:hAnsi="Times New Roman"/>
          <w:sz w:val="24"/>
          <w:szCs w:val="24"/>
        </w:rPr>
        <w:t xml:space="preserve">от 25 мая 2017 года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156E7">
        <w:rPr>
          <w:rFonts w:ascii="Times New Roman" w:hAnsi="Times New Roman"/>
          <w:sz w:val="24"/>
          <w:szCs w:val="24"/>
        </w:rPr>
        <w:t xml:space="preserve">  х. Свободный</w:t>
      </w:r>
    </w:p>
    <w:p w:rsidR="005F4F37" w:rsidRPr="00FE2173" w:rsidRDefault="005F4F37" w:rsidP="005624F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624F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Настоящим актом подтверждается обнародование Решения Совета Свободного     сельского    поселения      Приморско - Ахтарского    района    от  25 мая</w:t>
      </w:r>
      <w:r w:rsidRPr="005624FC">
        <w:rPr>
          <w:rFonts w:ascii="Times New Roman" w:hAnsi="Times New Roman"/>
          <w:sz w:val="24"/>
          <w:szCs w:val="24"/>
        </w:rPr>
        <w:t xml:space="preserve">  2017 года № 17</w:t>
      </w:r>
      <w:r>
        <w:rPr>
          <w:rFonts w:ascii="Times New Roman" w:hAnsi="Times New Roman"/>
          <w:sz w:val="24"/>
          <w:szCs w:val="24"/>
        </w:rPr>
        <w:t>6</w:t>
      </w:r>
      <w:r w:rsidRPr="005624FC">
        <w:rPr>
          <w:rFonts w:ascii="Times New Roman" w:hAnsi="Times New Roman"/>
          <w:sz w:val="24"/>
          <w:szCs w:val="24"/>
        </w:rPr>
        <w:t xml:space="preserve"> «</w:t>
      </w:r>
      <w:r w:rsidRPr="005624FC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Свободного сельского поселения Приморско-Ахтарского района</w:t>
      </w:r>
      <w:r w:rsidRPr="00FE2173">
        <w:rPr>
          <w:rFonts w:ascii="Times New Roman" w:hAnsi="Times New Roman"/>
          <w:bCs/>
          <w:sz w:val="24"/>
          <w:szCs w:val="24"/>
        </w:rPr>
        <w:t>»</w:t>
      </w:r>
      <w:r w:rsidRPr="00FE2173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4110"/>
        <w:gridCol w:w="1843"/>
        <w:gridCol w:w="1701"/>
        <w:gridCol w:w="1418"/>
      </w:tblGrid>
      <w:tr w:rsidR="005F4F37" w:rsidRPr="005156E7" w:rsidTr="00CE7D67">
        <w:trPr>
          <w:trHeight w:val="450"/>
        </w:trPr>
        <w:tc>
          <w:tcPr>
            <w:tcW w:w="46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Места обнародования муниципальных правовых актов на территории Ахтарского сельского поселения Приморско-Ахтарского района </w:t>
            </w:r>
          </w:p>
        </w:tc>
        <w:tc>
          <w:tcPr>
            <w:tcW w:w="1843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F4F37" w:rsidRPr="005156E7" w:rsidTr="00CE7D67">
        <w:trPr>
          <w:trHeight w:val="360"/>
        </w:trPr>
        <w:tc>
          <w:tcPr>
            <w:tcW w:w="46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Администрация  Свободного  сельского  поселения  Приморско-Ахтарского  района (х.Свободный, ул.Ленина 18)</w:t>
            </w:r>
          </w:p>
        </w:tc>
        <w:tc>
          <w:tcPr>
            <w:tcW w:w="1843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Г.П.Гром</w:t>
            </w:r>
          </w:p>
        </w:tc>
        <w:tc>
          <w:tcPr>
            <w:tcW w:w="1701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с   25.05.2017 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7" w:rsidRPr="005156E7" w:rsidTr="00CE7D67">
        <w:trPr>
          <w:trHeight w:val="345"/>
        </w:trPr>
        <w:tc>
          <w:tcPr>
            <w:tcW w:w="46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Муниципальное  казенное  учреждение  сельский  дом культуры   хутора Свободного (х.Свободный, ул.Ленина 22)</w:t>
            </w:r>
          </w:p>
        </w:tc>
        <w:tc>
          <w:tcPr>
            <w:tcW w:w="1843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с   25.05.2017 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7" w:rsidRPr="005156E7" w:rsidTr="00CE7D67">
        <w:trPr>
          <w:trHeight w:val="165"/>
        </w:trPr>
        <w:tc>
          <w:tcPr>
            <w:tcW w:w="46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Муниципальное  казенное учреждение   «Свободная поселенческая библиотека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(х.Свободный, ул.Ленина 22)</w:t>
            </w:r>
          </w:p>
        </w:tc>
        <w:tc>
          <w:tcPr>
            <w:tcW w:w="1843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И.В.Ищенко</w:t>
            </w:r>
          </w:p>
        </w:tc>
        <w:tc>
          <w:tcPr>
            <w:tcW w:w="1701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с   25.05.2017 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7" w:rsidRPr="005156E7" w:rsidTr="00CE7D67">
        <w:trPr>
          <w:trHeight w:val="195"/>
        </w:trPr>
        <w:tc>
          <w:tcPr>
            <w:tcW w:w="46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Муниципальное  казенное  учреждение  сельский  дом   культуры хутора Свободного (сельский  клуб хутора  Курчанский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адрес.: х.Курчанский, ул.Красная 37);</w:t>
            </w:r>
          </w:p>
        </w:tc>
        <w:tc>
          <w:tcPr>
            <w:tcW w:w="1843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с   25.05.2017 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7" w:rsidRPr="005156E7" w:rsidTr="00CE7D67">
        <w:trPr>
          <w:trHeight w:val="1068"/>
        </w:trPr>
        <w:tc>
          <w:tcPr>
            <w:tcW w:w="46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Муниципальное  казенное  учреждение  сельский  дом  культуры хутора Свободного (сельский клуб хутора Хорошилов; адрес : х.Хорошилов ул.Длинная б/н).</w:t>
            </w:r>
          </w:p>
        </w:tc>
        <w:tc>
          <w:tcPr>
            <w:tcW w:w="1843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 xml:space="preserve">с   25.05.2017 </w:t>
            </w:r>
          </w:p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E7">
              <w:rPr>
                <w:rFonts w:ascii="Times New Roman" w:hAnsi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</w:tcPr>
          <w:p w:rsidR="005F4F37" w:rsidRPr="005156E7" w:rsidRDefault="005F4F37" w:rsidP="00CE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F37" w:rsidRDefault="005F4F37" w:rsidP="005624FC">
      <w:pPr>
        <w:spacing w:after="0"/>
        <w:rPr>
          <w:rFonts w:ascii="Times New Roman" w:hAnsi="Times New Roman"/>
          <w:sz w:val="24"/>
          <w:szCs w:val="24"/>
        </w:rPr>
      </w:pPr>
    </w:p>
    <w:p w:rsidR="005F4F37" w:rsidRDefault="005F4F37" w:rsidP="005624FC">
      <w:pPr>
        <w:spacing w:after="0"/>
        <w:rPr>
          <w:rFonts w:ascii="Times New Roman" w:hAnsi="Times New Roman"/>
          <w:sz w:val="24"/>
          <w:szCs w:val="24"/>
        </w:rPr>
      </w:pPr>
      <w:r w:rsidRPr="005156E7">
        <w:rPr>
          <w:rFonts w:ascii="Times New Roman" w:hAnsi="Times New Roman"/>
          <w:sz w:val="24"/>
          <w:szCs w:val="24"/>
        </w:rPr>
        <w:t xml:space="preserve">Глава Свободного сельского поселения </w:t>
      </w:r>
    </w:p>
    <w:p w:rsidR="005F4F37" w:rsidRPr="002F23A7" w:rsidRDefault="005F4F37" w:rsidP="005624FC">
      <w:pPr>
        <w:spacing w:after="0"/>
        <w:rPr>
          <w:szCs w:val="28"/>
        </w:rPr>
      </w:pPr>
      <w:r w:rsidRPr="005156E7">
        <w:rPr>
          <w:rFonts w:ascii="Times New Roman" w:hAnsi="Times New Roman"/>
          <w:sz w:val="24"/>
          <w:szCs w:val="24"/>
        </w:rPr>
        <w:t>Приморско-Ахтарского района                                                   В.Н.Сирота</w:t>
      </w:r>
    </w:p>
    <w:p w:rsidR="005F4F37" w:rsidRPr="00E70C2A" w:rsidRDefault="005F4F37" w:rsidP="00BD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F4F37" w:rsidRPr="00E70C2A" w:rsidSect="004D4C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850"/>
    <w:multiLevelType w:val="hybridMultilevel"/>
    <w:tmpl w:val="60F2943C"/>
    <w:lvl w:ilvl="0" w:tplc="1A1AA55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B167942"/>
    <w:multiLevelType w:val="hybridMultilevel"/>
    <w:tmpl w:val="85E2C52E"/>
    <w:lvl w:ilvl="0" w:tplc="E73C993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22C534C"/>
    <w:multiLevelType w:val="hybridMultilevel"/>
    <w:tmpl w:val="D5A0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E3741"/>
    <w:multiLevelType w:val="hybridMultilevel"/>
    <w:tmpl w:val="EEB66466"/>
    <w:lvl w:ilvl="0" w:tplc="8422A27C">
      <w:start w:val="1"/>
      <w:numFmt w:val="decimal"/>
      <w:lvlText w:val="%1."/>
      <w:lvlJc w:val="left"/>
      <w:pPr>
        <w:ind w:left="11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5D2D86"/>
    <w:multiLevelType w:val="hybridMultilevel"/>
    <w:tmpl w:val="DEB8BF90"/>
    <w:lvl w:ilvl="0" w:tplc="DD6281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D9B6639"/>
    <w:multiLevelType w:val="hybridMultilevel"/>
    <w:tmpl w:val="B10C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5E"/>
    <w:rsid w:val="0000352C"/>
    <w:rsid w:val="000617A5"/>
    <w:rsid w:val="000751A2"/>
    <w:rsid w:val="0008197E"/>
    <w:rsid w:val="000A66D9"/>
    <w:rsid w:val="000E54F1"/>
    <w:rsid w:val="000F1F6F"/>
    <w:rsid w:val="001041EF"/>
    <w:rsid w:val="001743C9"/>
    <w:rsid w:val="001D652D"/>
    <w:rsid w:val="001E593D"/>
    <w:rsid w:val="0022249F"/>
    <w:rsid w:val="002379E9"/>
    <w:rsid w:val="00257F80"/>
    <w:rsid w:val="00297EC0"/>
    <w:rsid w:val="002C42C0"/>
    <w:rsid w:val="002F23A7"/>
    <w:rsid w:val="00363AA3"/>
    <w:rsid w:val="003E6199"/>
    <w:rsid w:val="00417C91"/>
    <w:rsid w:val="004C700F"/>
    <w:rsid w:val="004D4CBC"/>
    <w:rsid w:val="00501852"/>
    <w:rsid w:val="0050305E"/>
    <w:rsid w:val="005156E7"/>
    <w:rsid w:val="005624FC"/>
    <w:rsid w:val="005D4A1F"/>
    <w:rsid w:val="005D7400"/>
    <w:rsid w:val="005E50CD"/>
    <w:rsid w:val="005F4F37"/>
    <w:rsid w:val="00607984"/>
    <w:rsid w:val="00610BCD"/>
    <w:rsid w:val="006144F4"/>
    <w:rsid w:val="006968E0"/>
    <w:rsid w:val="006A6800"/>
    <w:rsid w:val="006C094F"/>
    <w:rsid w:val="006D7C05"/>
    <w:rsid w:val="00702770"/>
    <w:rsid w:val="00707FB9"/>
    <w:rsid w:val="007141CE"/>
    <w:rsid w:val="00766FFF"/>
    <w:rsid w:val="007F327F"/>
    <w:rsid w:val="007F64A1"/>
    <w:rsid w:val="00913DF8"/>
    <w:rsid w:val="009622B6"/>
    <w:rsid w:val="00965938"/>
    <w:rsid w:val="009708A2"/>
    <w:rsid w:val="009A0166"/>
    <w:rsid w:val="009D7189"/>
    <w:rsid w:val="009F1F39"/>
    <w:rsid w:val="009F36EB"/>
    <w:rsid w:val="00A71F10"/>
    <w:rsid w:val="00AC6FDF"/>
    <w:rsid w:val="00B10CFB"/>
    <w:rsid w:val="00B17A23"/>
    <w:rsid w:val="00B3536C"/>
    <w:rsid w:val="00B43F77"/>
    <w:rsid w:val="00B71A70"/>
    <w:rsid w:val="00B83C94"/>
    <w:rsid w:val="00BC49F2"/>
    <w:rsid w:val="00BD57F7"/>
    <w:rsid w:val="00C22D2F"/>
    <w:rsid w:val="00C3276B"/>
    <w:rsid w:val="00C6081F"/>
    <w:rsid w:val="00CA0526"/>
    <w:rsid w:val="00CB7088"/>
    <w:rsid w:val="00CE3835"/>
    <w:rsid w:val="00CE7D67"/>
    <w:rsid w:val="00D164C7"/>
    <w:rsid w:val="00DE40EC"/>
    <w:rsid w:val="00E32E57"/>
    <w:rsid w:val="00E5681B"/>
    <w:rsid w:val="00E70C2A"/>
    <w:rsid w:val="00E7363B"/>
    <w:rsid w:val="00E97073"/>
    <w:rsid w:val="00EE6F7A"/>
    <w:rsid w:val="00F470FA"/>
    <w:rsid w:val="00FC078F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FD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696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68E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968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968E0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1120</Words>
  <Characters>6390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2016-08-18T06:52:00Z</cp:lastPrinted>
  <dcterms:created xsi:type="dcterms:W3CDTF">2017-04-25T07:00:00Z</dcterms:created>
  <dcterms:modified xsi:type="dcterms:W3CDTF">2017-05-25T07:22:00Z</dcterms:modified>
</cp:coreProperties>
</file>