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3D" w:rsidRPr="00D35183" w:rsidRDefault="00BD173D" w:rsidP="00BD173D">
      <w:pPr>
        <w:pStyle w:val="a6"/>
        <w:jc w:val="center"/>
        <w:rPr>
          <w:rFonts w:ascii="Times New Roman" w:hAnsi="Times New Roman"/>
          <w:b/>
          <w:sz w:val="32"/>
          <w:szCs w:val="32"/>
        </w:rPr>
      </w:pPr>
      <w:r>
        <w:rPr>
          <w:rFonts w:ascii="Times New Roman" w:hAnsi="Times New Roman"/>
          <w:sz w:val="32"/>
          <w:szCs w:val="32"/>
        </w:rPr>
        <w:t xml:space="preserve">               </w:t>
      </w:r>
      <w:r w:rsidR="00D35183">
        <w:rPr>
          <w:rFonts w:ascii="Times New Roman" w:hAnsi="Times New Roman"/>
          <w:sz w:val="32"/>
          <w:szCs w:val="32"/>
        </w:rPr>
        <w:t xml:space="preserve">               </w:t>
      </w:r>
      <w:r>
        <w:rPr>
          <w:rFonts w:ascii="Times New Roman" w:hAnsi="Times New Roman"/>
          <w:sz w:val="32"/>
          <w:szCs w:val="32"/>
        </w:rPr>
        <w:t xml:space="preserve">       </w:t>
      </w:r>
      <w:r w:rsidR="00D35183">
        <w:rPr>
          <w:b/>
          <w:noProof/>
          <w:sz w:val="32"/>
          <w:szCs w:val="32"/>
        </w:rPr>
        <w:drawing>
          <wp:inline distT="0" distB="0" distL="0" distR="0">
            <wp:extent cx="533400"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40000" contrast="56000"/>
                    </a:blip>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00D35183">
        <w:rPr>
          <w:rFonts w:ascii="Times New Roman" w:hAnsi="Times New Roman"/>
          <w:sz w:val="32"/>
          <w:szCs w:val="32"/>
        </w:rPr>
        <w:t xml:space="preserve">               </w:t>
      </w:r>
      <w:r w:rsidRPr="00D35183">
        <w:rPr>
          <w:rFonts w:ascii="Times New Roman" w:hAnsi="Times New Roman"/>
          <w:b/>
          <w:sz w:val="32"/>
          <w:szCs w:val="32"/>
        </w:rPr>
        <w:t>ПРОЕКТ</w:t>
      </w:r>
    </w:p>
    <w:p w:rsidR="00BD173D" w:rsidRDefault="00BD173D" w:rsidP="00BD173D">
      <w:pPr>
        <w:jc w:val="center"/>
        <w:rPr>
          <w:b/>
          <w:sz w:val="36"/>
          <w:szCs w:val="36"/>
        </w:rPr>
      </w:pPr>
    </w:p>
    <w:p w:rsidR="00BD173D" w:rsidRPr="004665C2" w:rsidRDefault="00BD173D" w:rsidP="00BD173D">
      <w:pPr>
        <w:jc w:val="center"/>
        <w:rPr>
          <w:b/>
          <w:sz w:val="36"/>
          <w:szCs w:val="36"/>
        </w:rPr>
      </w:pPr>
      <w:proofErr w:type="gramStart"/>
      <w:r w:rsidRPr="004665C2">
        <w:rPr>
          <w:b/>
          <w:sz w:val="36"/>
          <w:szCs w:val="36"/>
        </w:rPr>
        <w:t>П</w:t>
      </w:r>
      <w:proofErr w:type="gramEnd"/>
      <w:r>
        <w:rPr>
          <w:b/>
          <w:sz w:val="36"/>
          <w:szCs w:val="36"/>
        </w:rPr>
        <w:t xml:space="preserve"> </w:t>
      </w:r>
      <w:r w:rsidRPr="004665C2">
        <w:rPr>
          <w:b/>
          <w:sz w:val="36"/>
          <w:szCs w:val="36"/>
        </w:rPr>
        <w:t>О</w:t>
      </w:r>
      <w:r>
        <w:rPr>
          <w:b/>
          <w:sz w:val="36"/>
          <w:szCs w:val="36"/>
        </w:rPr>
        <w:t xml:space="preserve"> </w:t>
      </w:r>
      <w:r w:rsidRPr="004665C2">
        <w:rPr>
          <w:b/>
          <w:sz w:val="36"/>
          <w:szCs w:val="36"/>
        </w:rPr>
        <w:t>С</w:t>
      </w:r>
      <w:r>
        <w:rPr>
          <w:b/>
          <w:sz w:val="36"/>
          <w:szCs w:val="36"/>
        </w:rPr>
        <w:t xml:space="preserve"> </w:t>
      </w:r>
      <w:r w:rsidRPr="004665C2">
        <w:rPr>
          <w:b/>
          <w:sz w:val="36"/>
          <w:szCs w:val="36"/>
        </w:rPr>
        <w:t>Т</w:t>
      </w:r>
      <w:r>
        <w:rPr>
          <w:b/>
          <w:sz w:val="36"/>
          <w:szCs w:val="36"/>
        </w:rPr>
        <w:t xml:space="preserve"> </w:t>
      </w:r>
      <w:r w:rsidRPr="004665C2">
        <w:rPr>
          <w:b/>
          <w:sz w:val="36"/>
          <w:szCs w:val="36"/>
        </w:rPr>
        <w:t>А</w:t>
      </w:r>
      <w:r>
        <w:rPr>
          <w:b/>
          <w:sz w:val="36"/>
          <w:szCs w:val="36"/>
        </w:rPr>
        <w:t xml:space="preserve"> </w:t>
      </w:r>
      <w:r w:rsidRPr="004665C2">
        <w:rPr>
          <w:b/>
          <w:sz w:val="36"/>
          <w:szCs w:val="36"/>
        </w:rPr>
        <w:t>Н</w:t>
      </w:r>
      <w:r>
        <w:rPr>
          <w:b/>
          <w:sz w:val="36"/>
          <w:szCs w:val="36"/>
        </w:rPr>
        <w:t xml:space="preserve"> </w:t>
      </w:r>
      <w:r w:rsidRPr="004665C2">
        <w:rPr>
          <w:b/>
          <w:sz w:val="36"/>
          <w:szCs w:val="36"/>
        </w:rPr>
        <w:t>О</w:t>
      </w:r>
      <w:r>
        <w:rPr>
          <w:b/>
          <w:sz w:val="36"/>
          <w:szCs w:val="36"/>
        </w:rPr>
        <w:t xml:space="preserve"> </w:t>
      </w:r>
      <w:r w:rsidRPr="004665C2">
        <w:rPr>
          <w:b/>
          <w:sz w:val="36"/>
          <w:szCs w:val="36"/>
        </w:rPr>
        <w:t>В</w:t>
      </w:r>
      <w:r>
        <w:rPr>
          <w:b/>
          <w:sz w:val="36"/>
          <w:szCs w:val="36"/>
        </w:rPr>
        <w:t xml:space="preserve"> </w:t>
      </w:r>
      <w:r w:rsidRPr="004665C2">
        <w:rPr>
          <w:b/>
          <w:sz w:val="36"/>
          <w:szCs w:val="36"/>
        </w:rPr>
        <w:t>Л</w:t>
      </w:r>
      <w:r>
        <w:rPr>
          <w:b/>
          <w:sz w:val="36"/>
          <w:szCs w:val="36"/>
        </w:rPr>
        <w:t xml:space="preserve"> </w:t>
      </w:r>
      <w:r w:rsidRPr="004665C2">
        <w:rPr>
          <w:b/>
          <w:sz w:val="36"/>
          <w:szCs w:val="36"/>
        </w:rPr>
        <w:t>Е</w:t>
      </w:r>
      <w:r>
        <w:rPr>
          <w:b/>
          <w:sz w:val="36"/>
          <w:szCs w:val="36"/>
        </w:rPr>
        <w:t xml:space="preserve"> </w:t>
      </w:r>
      <w:r w:rsidRPr="004665C2">
        <w:rPr>
          <w:b/>
          <w:sz w:val="36"/>
          <w:szCs w:val="36"/>
        </w:rPr>
        <w:t>Н</w:t>
      </w:r>
      <w:r>
        <w:rPr>
          <w:b/>
          <w:sz w:val="36"/>
          <w:szCs w:val="36"/>
        </w:rPr>
        <w:t xml:space="preserve"> </w:t>
      </w:r>
      <w:r w:rsidRPr="004665C2">
        <w:rPr>
          <w:b/>
          <w:sz w:val="36"/>
          <w:szCs w:val="36"/>
        </w:rPr>
        <w:t>И</w:t>
      </w:r>
      <w:r>
        <w:rPr>
          <w:b/>
          <w:sz w:val="36"/>
          <w:szCs w:val="36"/>
        </w:rPr>
        <w:t xml:space="preserve"> </w:t>
      </w:r>
      <w:r w:rsidRPr="004665C2">
        <w:rPr>
          <w:b/>
          <w:sz w:val="36"/>
          <w:szCs w:val="36"/>
        </w:rPr>
        <w:t>Е</w:t>
      </w:r>
    </w:p>
    <w:p w:rsidR="00BD173D" w:rsidRPr="004665C2" w:rsidRDefault="00BD173D" w:rsidP="00BD173D">
      <w:pPr>
        <w:jc w:val="center"/>
        <w:rPr>
          <w:b/>
          <w:sz w:val="36"/>
          <w:szCs w:val="36"/>
        </w:rPr>
      </w:pPr>
    </w:p>
    <w:p w:rsidR="00BD173D" w:rsidRPr="004665C2" w:rsidRDefault="00BD173D" w:rsidP="00BD173D">
      <w:pPr>
        <w:ind w:firstLine="0"/>
        <w:rPr>
          <w:b/>
          <w:sz w:val="28"/>
          <w:szCs w:val="28"/>
        </w:rPr>
      </w:pPr>
      <w:r>
        <w:rPr>
          <w:b/>
          <w:sz w:val="28"/>
          <w:szCs w:val="28"/>
        </w:rPr>
        <w:t xml:space="preserve">АДМИНИСТРАЦИИ </w:t>
      </w:r>
      <w:r w:rsidR="00623251">
        <w:rPr>
          <w:b/>
          <w:sz w:val="28"/>
          <w:szCs w:val="28"/>
        </w:rPr>
        <w:t>СВОБОДН</w:t>
      </w:r>
      <w:r>
        <w:rPr>
          <w:b/>
          <w:sz w:val="28"/>
          <w:szCs w:val="28"/>
        </w:rPr>
        <w:t>ОГО</w:t>
      </w:r>
      <w:r w:rsidRPr="004665C2">
        <w:rPr>
          <w:b/>
          <w:sz w:val="28"/>
          <w:szCs w:val="28"/>
        </w:rPr>
        <w:t xml:space="preserve"> СЕЛЬСКОГО ПОСЕЛЕНИЯ</w:t>
      </w:r>
    </w:p>
    <w:p w:rsidR="00BD173D" w:rsidRDefault="00BD173D" w:rsidP="00BD173D">
      <w:pPr>
        <w:jc w:val="center"/>
        <w:rPr>
          <w:b/>
          <w:sz w:val="28"/>
          <w:szCs w:val="28"/>
        </w:rPr>
      </w:pPr>
      <w:r w:rsidRPr="004665C2">
        <w:rPr>
          <w:b/>
          <w:sz w:val="28"/>
          <w:szCs w:val="28"/>
        </w:rPr>
        <w:t>ПРИМОРСКО-АХТАРСКОГО РАЙОНА</w:t>
      </w:r>
    </w:p>
    <w:p w:rsidR="00BD173D" w:rsidRDefault="00BD173D" w:rsidP="00BD173D">
      <w:pPr>
        <w:jc w:val="center"/>
        <w:rPr>
          <w:b/>
          <w:sz w:val="28"/>
          <w:szCs w:val="28"/>
        </w:rPr>
      </w:pPr>
    </w:p>
    <w:p w:rsidR="00BD173D" w:rsidRPr="005B3F80" w:rsidRDefault="00BD173D" w:rsidP="00BD173D">
      <w:pPr>
        <w:rPr>
          <w:sz w:val="28"/>
          <w:szCs w:val="28"/>
        </w:rPr>
      </w:pPr>
      <w:r>
        <w:rPr>
          <w:sz w:val="28"/>
          <w:szCs w:val="28"/>
        </w:rPr>
        <w:t xml:space="preserve">от _______ 2016 года </w:t>
      </w:r>
      <w:r w:rsidRPr="005B3F80">
        <w:rPr>
          <w:sz w:val="28"/>
          <w:szCs w:val="28"/>
        </w:rPr>
        <w:t xml:space="preserve">                                 </w:t>
      </w:r>
      <w:r w:rsidR="00623251">
        <w:rPr>
          <w:sz w:val="28"/>
          <w:szCs w:val="28"/>
        </w:rPr>
        <w:t xml:space="preserve">                      </w:t>
      </w:r>
      <w:r>
        <w:rPr>
          <w:sz w:val="28"/>
          <w:szCs w:val="28"/>
        </w:rPr>
        <w:t xml:space="preserve">                № __</w:t>
      </w:r>
    </w:p>
    <w:p w:rsidR="00F0690A" w:rsidRDefault="00F0690A" w:rsidP="00F0690A">
      <w:pPr>
        <w:widowControl/>
        <w:autoSpaceDE/>
        <w:autoSpaceDN/>
        <w:adjustRightInd/>
        <w:spacing w:before="100" w:beforeAutospacing="1" w:after="100" w:afterAutospacing="1"/>
        <w:ind w:firstLine="0"/>
        <w:jc w:val="center"/>
        <w:rPr>
          <w:rFonts w:eastAsia="Times New Roman" w:cs="Times New Roman"/>
          <w:sz w:val="24"/>
          <w:szCs w:val="24"/>
        </w:rPr>
      </w:pPr>
      <w:r w:rsidRPr="00F0690A">
        <w:rPr>
          <w:rFonts w:eastAsia="Times New Roman" w:cs="Times New Roman"/>
          <w:sz w:val="24"/>
          <w:szCs w:val="24"/>
        </w:rPr>
        <w:t> </w:t>
      </w:r>
      <w:r w:rsidR="00BD173D">
        <w:rPr>
          <w:rFonts w:eastAsia="Times New Roman" w:cs="Times New Roman"/>
          <w:sz w:val="24"/>
          <w:szCs w:val="24"/>
        </w:rPr>
        <w:t>х</w:t>
      </w:r>
      <w:r w:rsidRPr="00F0690A">
        <w:rPr>
          <w:rFonts w:eastAsia="Times New Roman" w:cs="Times New Roman"/>
          <w:sz w:val="24"/>
          <w:szCs w:val="24"/>
        </w:rPr>
        <w:t xml:space="preserve">утор </w:t>
      </w:r>
      <w:r w:rsidR="00623251">
        <w:rPr>
          <w:rFonts w:eastAsia="Times New Roman" w:cs="Times New Roman"/>
          <w:sz w:val="24"/>
          <w:szCs w:val="24"/>
        </w:rPr>
        <w:t>Свободны</w:t>
      </w:r>
      <w:r w:rsidR="00BD173D">
        <w:rPr>
          <w:rFonts w:eastAsia="Times New Roman" w:cs="Times New Roman"/>
          <w:sz w:val="24"/>
          <w:szCs w:val="24"/>
        </w:rPr>
        <w:t>й</w:t>
      </w:r>
    </w:p>
    <w:p w:rsidR="00F0690A" w:rsidRPr="00F0690A" w:rsidRDefault="00F0690A" w:rsidP="00BD173D">
      <w:pPr>
        <w:widowControl/>
        <w:autoSpaceDE/>
        <w:autoSpaceDN/>
        <w:adjustRightInd/>
        <w:ind w:firstLine="0"/>
        <w:jc w:val="center"/>
        <w:rPr>
          <w:rFonts w:eastAsia="Times New Roman" w:cs="Times New Roman"/>
          <w:sz w:val="28"/>
          <w:szCs w:val="28"/>
        </w:rPr>
      </w:pPr>
      <w:r w:rsidRPr="00BD173D">
        <w:rPr>
          <w:rFonts w:eastAsia="Times New Roman" w:cs="Times New Roman"/>
          <w:b/>
          <w:bCs/>
          <w:sz w:val="28"/>
          <w:szCs w:val="28"/>
        </w:rPr>
        <w:t xml:space="preserve">Об утверждении административного регламента исполнения муниципальной функции </w:t>
      </w:r>
      <w:r w:rsidR="00623251">
        <w:rPr>
          <w:rFonts w:eastAsia="Times New Roman" w:cs="Times New Roman"/>
          <w:b/>
          <w:bCs/>
          <w:sz w:val="28"/>
          <w:szCs w:val="28"/>
        </w:rPr>
        <w:t xml:space="preserve">администрацией Свободного сельского поселения </w:t>
      </w:r>
      <w:proofErr w:type="spellStart"/>
      <w:r w:rsidR="00623251">
        <w:rPr>
          <w:rFonts w:eastAsia="Times New Roman" w:cs="Times New Roman"/>
          <w:b/>
          <w:bCs/>
          <w:sz w:val="28"/>
          <w:szCs w:val="28"/>
        </w:rPr>
        <w:t>Приморско</w:t>
      </w:r>
      <w:proofErr w:type="spellEnd"/>
      <w:r w:rsidR="00623251">
        <w:rPr>
          <w:rFonts w:eastAsia="Times New Roman" w:cs="Times New Roman"/>
          <w:b/>
          <w:bCs/>
          <w:sz w:val="28"/>
          <w:szCs w:val="28"/>
        </w:rPr>
        <w:t xml:space="preserve"> – </w:t>
      </w:r>
      <w:proofErr w:type="spellStart"/>
      <w:r w:rsidR="00623251">
        <w:rPr>
          <w:rFonts w:eastAsia="Times New Roman" w:cs="Times New Roman"/>
          <w:b/>
          <w:bCs/>
          <w:sz w:val="28"/>
          <w:szCs w:val="28"/>
        </w:rPr>
        <w:t>Ахтарского</w:t>
      </w:r>
      <w:proofErr w:type="spellEnd"/>
      <w:r w:rsidR="00623251">
        <w:rPr>
          <w:rFonts w:eastAsia="Times New Roman" w:cs="Times New Roman"/>
          <w:b/>
          <w:bCs/>
          <w:sz w:val="28"/>
          <w:szCs w:val="28"/>
        </w:rPr>
        <w:t xml:space="preserve"> района </w:t>
      </w:r>
      <w:r w:rsidRPr="00BD173D">
        <w:rPr>
          <w:rFonts w:eastAsia="Times New Roman" w:cs="Times New Roman"/>
          <w:b/>
          <w:bCs/>
          <w:sz w:val="28"/>
          <w:szCs w:val="28"/>
        </w:rPr>
        <w:t>«Осуществление муниципального контроля в области торговой деятельности</w:t>
      </w:r>
      <w:r w:rsidR="00623251">
        <w:rPr>
          <w:rFonts w:eastAsia="Times New Roman" w:cs="Times New Roman"/>
          <w:b/>
          <w:bCs/>
          <w:sz w:val="28"/>
          <w:szCs w:val="28"/>
        </w:rPr>
        <w:t>»</w:t>
      </w:r>
    </w:p>
    <w:p w:rsidR="00BD173D" w:rsidRDefault="00BD173D" w:rsidP="00F0690A">
      <w:pPr>
        <w:widowControl/>
        <w:autoSpaceDE/>
        <w:autoSpaceDN/>
        <w:adjustRightInd/>
        <w:rPr>
          <w:rFonts w:eastAsia="Times New Roman" w:cs="Times New Roman"/>
          <w:sz w:val="28"/>
          <w:szCs w:val="28"/>
        </w:rPr>
      </w:pPr>
    </w:p>
    <w:p w:rsidR="00BD173D" w:rsidRDefault="00BD173D" w:rsidP="00F0690A">
      <w:pPr>
        <w:widowControl/>
        <w:autoSpaceDE/>
        <w:autoSpaceDN/>
        <w:adjustRightInd/>
        <w:rPr>
          <w:rFonts w:eastAsia="Times New Roman" w:cs="Times New Roman"/>
          <w:sz w:val="28"/>
          <w:szCs w:val="28"/>
        </w:rPr>
      </w:pPr>
    </w:p>
    <w:p w:rsidR="00F0690A" w:rsidRPr="00F0690A" w:rsidRDefault="00F0690A" w:rsidP="00F0690A">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статьей </w:t>
      </w:r>
      <w:r w:rsidR="00FB53D8" w:rsidRPr="00FB53D8">
        <w:rPr>
          <w:rFonts w:eastAsia="Times New Roman" w:cs="Times New Roman"/>
          <w:sz w:val="28"/>
          <w:szCs w:val="28"/>
        </w:rPr>
        <w:t>36</w:t>
      </w:r>
      <w:r w:rsidRPr="00FB53D8">
        <w:rPr>
          <w:rFonts w:eastAsia="Times New Roman" w:cs="Times New Roman"/>
          <w:sz w:val="28"/>
          <w:szCs w:val="28"/>
        </w:rPr>
        <w:t xml:space="preserve"> Устава</w:t>
      </w:r>
      <w:r w:rsidRPr="00F0690A">
        <w:rPr>
          <w:rFonts w:eastAsia="Times New Roman" w:cs="Times New Roman"/>
          <w:sz w:val="28"/>
          <w:szCs w:val="28"/>
        </w:rPr>
        <w:t xml:space="preserve"> </w:t>
      </w:r>
      <w:r w:rsidR="00623251">
        <w:rPr>
          <w:rFonts w:eastAsia="Times New Roman" w:cs="Times New Roman"/>
          <w:sz w:val="28"/>
          <w:szCs w:val="28"/>
        </w:rPr>
        <w:t>Свободн</w:t>
      </w:r>
      <w:r w:rsidR="00BD173D">
        <w:rPr>
          <w:rFonts w:eastAsia="Times New Roman" w:cs="Times New Roman"/>
          <w:sz w:val="28"/>
          <w:szCs w:val="28"/>
        </w:rPr>
        <w:t>ого</w:t>
      </w:r>
      <w:r w:rsidRPr="00F0690A">
        <w:rPr>
          <w:rFonts w:eastAsia="Times New Roman" w:cs="Times New Roman"/>
          <w:sz w:val="28"/>
          <w:szCs w:val="28"/>
        </w:rPr>
        <w:t xml:space="preserve"> </w:t>
      </w:r>
      <w:r w:rsidR="00BD173D">
        <w:rPr>
          <w:rFonts w:eastAsia="Times New Roman" w:cs="Times New Roman"/>
          <w:sz w:val="28"/>
          <w:szCs w:val="28"/>
        </w:rPr>
        <w:t xml:space="preserve">     </w:t>
      </w:r>
      <w:r w:rsidRPr="00F0690A">
        <w:rPr>
          <w:rFonts w:eastAsia="Times New Roman" w:cs="Times New Roman"/>
          <w:sz w:val="28"/>
          <w:szCs w:val="28"/>
        </w:rPr>
        <w:t>сельского</w:t>
      </w:r>
      <w:r w:rsidR="00BD173D">
        <w:rPr>
          <w:rFonts w:eastAsia="Times New Roman" w:cs="Times New Roman"/>
          <w:sz w:val="28"/>
          <w:szCs w:val="28"/>
        </w:rPr>
        <w:t xml:space="preserve">     </w:t>
      </w:r>
      <w:r w:rsidRPr="00F0690A">
        <w:rPr>
          <w:rFonts w:eastAsia="Times New Roman" w:cs="Times New Roman"/>
          <w:sz w:val="28"/>
          <w:szCs w:val="28"/>
        </w:rPr>
        <w:t xml:space="preserve"> поселения </w:t>
      </w:r>
      <w:r w:rsidR="00BD173D">
        <w:rPr>
          <w:rFonts w:eastAsia="Times New Roman" w:cs="Times New Roman"/>
          <w:sz w:val="28"/>
          <w:szCs w:val="28"/>
        </w:rPr>
        <w:t xml:space="preserve">    </w:t>
      </w:r>
      <w:proofErr w:type="spellStart"/>
      <w:r w:rsidR="00BD173D">
        <w:rPr>
          <w:rFonts w:eastAsia="Times New Roman" w:cs="Times New Roman"/>
          <w:sz w:val="28"/>
          <w:szCs w:val="28"/>
        </w:rPr>
        <w:t>Приморско-Ахтарского</w:t>
      </w:r>
      <w:proofErr w:type="spellEnd"/>
      <w:r w:rsidR="00BD173D">
        <w:rPr>
          <w:rFonts w:eastAsia="Times New Roman" w:cs="Times New Roman"/>
          <w:sz w:val="28"/>
          <w:szCs w:val="28"/>
        </w:rPr>
        <w:t xml:space="preserve"> </w:t>
      </w:r>
      <w:r w:rsidR="00623251">
        <w:rPr>
          <w:rFonts w:eastAsia="Times New Roman" w:cs="Times New Roman"/>
          <w:sz w:val="28"/>
          <w:szCs w:val="28"/>
        </w:rPr>
        <w:t xml:space="preserve"> района, администрация Свободного сельского поселения </w:t>
      </w:r>
      <w:proofErr w:type="spellStart"/>
      <w:r w:rsidR="00623251">
        <w:rPr>
          <w:rFonts w:eastAsia="Times New Roman" w:cs="Times New Roman"/>
          <w:sz w:val="28"/>
          <w:szCs w:val="28"/>
        </w:rPr>
        <w:t>Приморско</w:t>
      </w:r>
      <w:proofErr w:type="spellEnd"/>
      <w:r w:rsidR="00623251">
        <w:rPr>
          <w:rFonts w:eastAsia="Times New Roman" w:cs="Times New Roman"/>
          <w:sz w:val="28"/>
          <w:szCs w:val="28"/>
        </w:rPr>
        <w:t xml:space="preserve"> – </w:t>
      </w:r>
      <w:proofErr w:type="spellStart"/>
      <w:r w:rsidR="00623251">
        <w:rPr>
          <w:rFonts w:eastAsia="Times New Roman" w:cs="Times New Roman"/>
          <w:sz w:val="28"/>
          <w:szCs w:val="28"/>
        </w:rPr>
        <w:t>Ахтарского</w:t>
      </w:r>
      <w:proofErr w:type="spellEnd"/>
      <w:r w:rsidR="00623251">
        <w:rPr>
          <w:rFonts w:eastAsia="Times New Roman" w:cs="Times New Roman"/>
          <w:sz w:val="28"/>
          <w:szCs w:val="28"/>
        </w:rPr>
        <w:t xml:space="preserve"> района по</w:t>
      </w:r>
      <w:r w:rsidRPr="00F0690A">
        <w:rPr>
          <w:rFonts w:eastAsia="Times New Roman" w:cs="Times New Roman"/>
          <w:sz w:val="28"/>
          <w:szCs w:val="28"/>
        </w:rPr>
        <w:t>становля</w:t>
      </w:r>
      <w:r w:rsidR="00623251">
        <w:rPr>
          <w:rFonts w:eastAsia="Times New Roman" w:cs="Times New Roman"/>
          <w:sz w:val="28"/>
          <w:szCs w:val="28"/>
        </w:rPr>
        <w:t>ет</w:t>
      </w:r>
      <w:r w:rsidRPr="00F0690A">
        <w:rPr>
          <w:rFonts w:eastAsia="Times New Roman" w:cs="Times New Roman"/>
          <w:sz w:val="28"/>
          <w:szCs w:val="28"/>
        </w:rPr>
        <w:t>:</w:t>
      </w:r>
    </w:p>
    <w:p w:rsidR="00F0690A" w:rsidRDefault="00623251" w:rsidP="00623251">
      <w:pPr>
        <w:widowControl/>
        <w:autoSpaceDE/>
        <w:autoSpaceDN/>
        <w:adjustRightInd/>
        <w:ind w:firstLine="0"/>
        <w:rPr>
          <w:rFonts w:eastAsia="Times New Roman" w:cs="Times New Roman"/>
          <w:sz w:val="28"/>
          <w:szCs w:val="28"/>
        </w:rPr>
      </w:pPr>
      <w:r>
        <w:rPr>
          <w:rFonts w:eastAsia="Times New Roman" w:cs="Times New Roman"/>
          <w:sz w:val="28"/>
          <w:szCs w:val="28"/>
        </w:rPr>
        <w:t xml:space="preserve">        </w:t>
      </w:r>
      <w:r w:rsidR="00F0690A" w:rsidRPr="00F0690A">
        <w:rPr>
          <w:rFonts w:eastAsia="Times New Roman" w:cs="Times New Roman"/>
          <w:sz w:val="28"/>
          <w:szCs w:val="28"/>
        </w:rPr>
        <w:t xml:space="preserve">1. Утвердить административный регламент исполнения муниципальной функции </w:t>
      </w:r>
      <w:r w:rsidRPr="00623251">
        <w:rPr>
          <w:rFonts w:eastAsia="Times New Roman" w:cs="Times New Roman"/>
          <w:bCs/>
          <w:sz w:val="28"/>
          <w:szCs w:val="28"/>
        </w:rPr>
        <w:t xml:space="preserve">администрацией Свободного сельского поселения </w:t>
      </w:r>
      <w:proofErr w:type="spellStart"/>
      <w:r w:rsidRPr="00623251">
        <w:rPr>
          <w:rFonts w:eastAsia="Times New Roman" w:cs="Times New Roman"/>
          <w:bCs/>
          <w:sz w:val="28"/>
          <w:szCs w:val="28"/>
        </w:rPr>
        <w:t>Приморско</w:t>
      </w:r>
      <w:proofErr w:type="spellEnd"/>
      <w:r w:rsidRPr="00623251">
        <w:rPr>
          <w:rFonts w:eastAsia="Times New Roman" w:cs="Times New Roman"/>
          <w:bCs/>
          <w:sz w:val="28"/>
          <w:szCs w:val="28"/>
        </w:rPr>
        <w:t xml:space="preserve"> – </w:t>
      </w:r>
      <w:proofErr w:type="spellStart"/>
      <w:r w:rsidRPr="00623251">
        <w:rPr>
          <w:rFonts w:eastAsia="Times New Roman" w:cs="Times New Roman"/>
          <w:bCs/>
          <w:sz w:val="28"/>
          <w:szCs w:val="28"/>
        </w:rPr>
        <w:t>Ахтарского</w:t>
      </w:r>
      <w:proofErr w:type="spellEnd"/>
      <w:r w:rsidRPr="00623251">
        <w:rPr>
          <w:rFonts w:eastAsia="Times New Roman" w:cs="Times New Roman"/>
          <w:bCs/>
          <w:sz w:val="28"/>
          <w:szCs w:val="28"/>
        </w:rPr>
        <w:t xml:space="preserve"> района «Осуществление муниципального контроля в области торговой деятельности»</w:t>
      </w:r>
      <w:r w:rsidR="00BD173D">
        <w:rPr>
          <w:rFonts w:eastAsia="Times New Roman" w:cs="Times New Roman"/>
          <w:sz w:val="28"/>
          <w:szCs w:val="28"/>
        </w:rPr>
        <w:t xml:space="preserve"> </w:t>
      </w:r>
      <w:r w:rsidR="00F0690A" w:rsidRPr="00F0690A">
        <w:rPr>
          <w:rFonts w:eastAsia="Times New Roman" w:cs="Times New Roman"/>
          <w:sz w:val="28"/>
          <w:szCs w:val="28"/>
        </w:rPr>
        <w:t xml:space="preserve"> (прилагается).</w:t>
      </w:r>
    </w:p>
    <w:p w:rsidR="003118B7" w:rsidRPr="00F0690A" w:rsidRDefault="003118B7" w:rsidP="00DA5F27">
      <w:pPr>
        <w:rPr>
          <w:rFonts w:eastAsia="Times New Roman" w:cs="Times New Roman"/>
          <w:sz w:val="28"/>
          <w:szCs w:val="28"/>
        </w:rPr>
      </w:pPr>
      <w:r>
        <w:rPr>
          <w:rFonts w:eastAsia="Times New Roman" w:cs="Times New Roman"/>
          <w:sz w:val="28"/>
          <w:szCs w:val="28"/>
        </w:rPr>
        <w:t xml:space="preserve">2. Постановление администрации </w:t>
      </w:r>
      <w:r w:rsidR="00623251">
        <w:rPr>
          <w:rFonts w:eastAsia="Times New Roman" w:cs="Times New Roman"/>
          <w:sz w:val="28"/>
          <w:szCs w:val="28"/>
        </w:rPr>
        <w:t>Свободн</w:t>
      </w:r>
      <w:r>
        <w:rPr>
          <w:rFonts w:eastAsia="Times New Roman" w:cs="Times New Roman"/>
          <w:sz w:val="28"/>
          <w:szCs w:val="28"/>
        </w:rPr>
        <w:t xml:space="preserve">ого сельского поселения </w:t>
      </w:r>
      <w:proofErr w:type="spellStart"/>
      <w:r>
        <w:rPr>
          <w:rFonts w:eastAsia="Times New Roman" w:cs="Times New Roman"/>
          <w:sz w:val="28"/>
          <w:szCs w:val="28"/>
        </w:rPr>
        <w:t>Приморско-Ахтарского</w:t>
      </w:r>
      <w:proofErr w:type="spellEnd"/>
      <w:r>
        <w:rPr>
          <w:rFonts w:eastAsia="Times New Roman" w:cs="Times New Roman"/>
          <w:sz w:val="28"/>
          <w:szCs w:val="28"/>
        </w:rPr>
        <w:t xml:space="preserve"> </w:t>
      </w:r>
      <w:r w:rsidRPr="00623251">
        <w:rPr>
          <w:rFonts w:eastAsia="Times New Roman" w:cs="Times New Roman"/>
          <w:color w:val="000000" w:themeColor="text1"/>
          <w:sz w:val="28"/>
          <w:szCs w:val="28"/>
        </w:rPr>
        <w:t>района</w:t>
      </w:r>
      <w:r w:rsidRPr="00623251">
        <w:rPr>
          <w:rFonts w:eastAsia="Times New Roman" w:cs="Times New Roman"/>
          <w:color w:val="FF0000"/>
          <w:sz w:val="28"/>
          <w:szCs w:val="28"/>
        </w:rPr>
        <w:t xml:space="preserve"> </w:t>
      </w:r>
      <w:r w:rsidR="00623251">
        <w:rPr>
          <w:sz w:val="28"/>
          <w:szCs w:val="28"/>
        </w:rPr>
        <w:t>от 07 августа</w:t>
      </w:r>
      <w:r w:rsidR="00DA5F27">
        <w:rPr>
          <w:sz w:val="28"/>
          <w:szCs w:val="28"/>
        </w:rPr>
        <w:t xml:space="preserve"> </w:t>
      </w:r>
      <w:r w:rsidR="00623251" w:rsidRPr="00DF420E">
        <w:rPr>
          <w:sz w:val="28"/>
          <w:szCs w:val="28"/>
        </w:rPr>
        <w:t xml:space="preserve">2014 года                              </w:t>
      </w:r>
      <w:r w:rsidR="00623251">
        <w:rPr>
          <w:sz w:val="28"/>
          <w:szCs w:val="28"/>
        </w:rPr>
        <w:t xml:space="preserve">                                        </w:t>
      </w:r>
      <w:r w:rsidR="00623251" w:rsidRPr="00DF420E">
        <w:rPr>
          <w:sz w:val="28"/>
          <w:szCs w:val="28"/>
        </w:rPr>
        <w:t>№</w:t>
      </w:r>
      <w:r w:rsidR="00623251">
        <w:rPr>
          <w:sz w:val="28"/>
          <w:szCs w:val="28"/>
        </w:rPr>
        <w:t xml:space="preserve"> 118</w:t>
      </w:r>
      <w:r w:rsidR="00DA5F27">
        <w:rPr>
          <w:sz w:val="28"/>
          <w:szCs w:val="28"/>
        </w:rPr>
        <w:t xml:space="preserve"> </w:t>
      </w:r>
      <w:r w:rsidR="00DA5F27" w:rsidRPr="00DA5F27">
        <w:rPr>
          <w:sz w:val="28"/>
          <w:szCs w:val="28"/>
        </w:rPr>
        <w:t>«</w:t>
      </w:r>
      <w:r w:rsidR="00623251" w:rsidRPr="00DA5F27">
        <w:rPr>
          <w:rFonts w:cs="Times New Roman"/>
          <w:bCs/>
          <w:sz w:val="28"/>
          <w:szCs w:val="28"/>
          <w:shd w:val="clear" w:color="auto" w:fill="FFFFFF"/>
        </w:rPr>
        <w:t xml:space="preserve">Об утверждении административного регламента </w:t>
      </w:r>
      <w:r w:rsidR="00623251" w:rsidRPr="00DA5F27">
        <w:rPr>
          <w:rFonts w:cs="Times New Roman"/>
          <w:sz w:val="28"/>
          <w:szCs w:val="28"/>
          <w:shd w:val="clear" w:color="auto" w:fill="FFFFFF"/>
        </w:rPr>
        <w:t xml:space="preserve">администрации    Свободного сельского поселения </w:t>
      </w:r>
      <w:proofErr w:type="spellStart"/>
      <w:r w:rsidR="00623251" w:rsidRPr="00DA5F27">
        <w:rPr>
          <w:rFonts w:cs="Times New Roman"/>
          <w:sz w:val="28"/>
          <w:szCs w:val="28"/>
          <w:shd w:val="clear" w:color="auto" w:fill="FFFFFF"/>
        </w:rPr>
        <w:t>Приморско</w:t>
      </w:r>
      <w:proofErr w:type="spellEnd"/>
      <w:r w:rsidR="00623251" w:rsidRPr="00DA5F27">
        <w:rPr>
          <w:rFonts w:cs="Times New Roman"/>
          <w:sz w:val="28"/>
          <w:szCs w:val="28"/>
          <w:shd w:val="clear" w:color="auto" w:fill="FFFFFF"/>
        </w:rPr>
        <w:t xml:space="preserve"> </w:t>
      </w:r>
      <w:proofErr w:type="gramStart"/>
      <w:r w:rsidR="00623251" w:rsidRPr="00DA5F27">
        <w:rPr>
          <w:rFonts w:cs="Times New Roman"/>
          <w:sz w:val="28"/>
          <w:szCs w:val="28"/>
          <w:shd w:val="clear" w:color="auto" w:fill="FFFFFF"/>
        </w:rPr>
        <w:t>-</w:t>
      </w:r>
      <w:proofErr w:type="spellStart"/>
      <w:r w:rsidR="00623251" w:rsidRPr="00DA5F27">
        <w:rPr>
          <w:rFonts w:cs="Times New Roman"/>
          <w:sz w:val="28"/>
          <w:szCs w:val="28"/>
          <w:shd w:val="clear" w:color="auto" w:fill="FFFFFF"/>
        </w:rPr>
        <w:t>А</w:t>
      </w:r>
      <w:proofErr w:type="gramEnd"/>
      <w:r w:rsidR="00623251" w:rsidRPr="00DA5F27">
        <w:rPr>
          <w:rFonts w:cs="Times New Roman"/>
          <w:sz w:val="28"/>
          <w:szCs w:val="28"/>
          <w:shd w:val="clear" w:color="auto" w:fill="FFFFFF"/>
        </w:rPr>
        <w:t>хтарского</w:t>
      </w:r>
      <w:proofErr w:type="spellEnd"/>
      <w:r w:rsidR="00623251" w:rsidRPr="00DA5F27">
        <w:rPr>
          <w:rFonts w:cs="Times New Roman"/>
          <w:sz w:val="28"/>
          <w:szCs w:val="28"/>
          <w:shd w:val="clear" w:color="auto" w:fill="FFFFFF"/>
        </w:rPr>
        <w:t xml:space="preserve"> района по исполнению муниципальной функции </w:t>
      </w:r>
      <w:r w:rsidR="00623251" w:rsidRPr="00DA5F27">
        <w:rPr>
          <w:rFonts w:cs="Times New Roman"/>
          <w:bCs/>
          <w:sz w:val="28"/>
          <w:szCs w:val="28"/>
          <w:shd w:val="clear" w:color="auto" w:fill="FFFFFF"/>
        </w:rPr>
        <w:t>«О</w:t>
      </w:r>
      <w:r w:rsidR="00623251" w:rsidRPr="00DA5F27">
        <w:rPr>
          <w:rFonts w:cs="Times New Roman"/>
          <w:color w:val="000000"/>
          <w:sz w:val="28"/>
          <w:szCs w:val="28"/>
          <w:shd w:val="clear" w:color="auto" w:fill="FFFFFF"/>
        </w:rPr>
        <w:t>существление муниципального контроля в сфере торговой деятельности</w:t>
      </w:r>
      <w:r w:rsidR="00623251" w:rsidRPr="00DA5F27">
        <w:rPr>
          <w:rFonts w:cs="Times New Roman"/>
          <w:bCs/>
          <w:sz w:val="28"/>
          <w:szCs w:val="28"/>
          <w:shd w:val="clear" w:color="auto" w:fill="FFFFFF"/>
        </w:rPr>
        <w:t>»</w:t>
      </w:r>
      <w:r w:rsidR="00DA5F27" w:rsidRPr="00DA5F27">
        <w:rPr>
          <w:rFonts w:cs="Times New Roman"/>
          <w:bCs/>
          <w:sz w:val="28"/>
          <w:szCs w:val="28"/>
          <w:shd w:val="clear" w:color="auto" w:fill="FFFFFF"/>
        </w:rPr>
        <w:t>»</w:t>
      </w:r>
      <w:r w:rsidR="00DA5F27">
        <w:rPr>
          <w:rFonts w:cs="Times New Roman"/>
          <w:bCs/>
          <w:sz w:val="28"/>
          <w:szCs w:val="28"/>
          <w:shd w:val="clear" w:color="auto" w:fill="FFFFFF"/>
        </w:rPr>
        <w:t xml:space="preserve">, </w:t>
      </w:r>
      <w:r w:rsidR="00DA5F27">
        <w:rPr>
          <w:rFonts w:cs="Times New Roman"/>
          <w:b/>
          <w:bCs/>
          <w:sz w:val="28"/>
          <w:szCs w:val="28"/>
          <w:shd w:val="clear" w:color="auto" w:fill="FFFFFF"/>
        </w:rPr>
        <w:t xml:space="preserve"> </w:t>
      </w:r>
      <w:r w:rsidR="00DA5F27" w:rsidRPr="00DA5F27">
        <w:rPr>
          <w:rFonts w:cs="Times New Roman"/>
          <w:bCs/>
          <w:sz w:val="28"/>
          <w:szCs w:val="28"/>
          <w:shd w:val="clear" w:color="auto" w:fill="FFFFFF"/>
        </w:rPr>
        <w:t>п</w:t>
      </w:r>
      <w:r w:rsidR="00DA5F27" w:rsidRPr="00DA5F27">
        <w:rPr>
          <w:rFonts w:eastAsia="Times New Roman" w:cs="Times New Roman"/>
          <w:sz w:val="28"/>
          <w:szCs w:val="28"/>
        </w:rPr>
        <w:t>о</w:t>
      </w:r>
      <w:r w:rsidR="00DA5F27">
        <w:rPr>
          <w:rFonts w:eastAsia="Times New Roman" w:cs="Times New Roman"/>
          <w:sz w:val="28"/>
          <w:szCs w:val="28"/>
        </w:rPr>
        <w:t xml:space="preserve">становление администрации Свободного сельского поселения </w:t>
      </w:r>
      <w:proofErr w:type="spellStart"/>
      <w:r w:rsidR="00DA5F27">
        <w:rPr>
          <w:rFonts w:eastAsia="Times New Roman" w:cs="Times New Roman"/>
          <w:sz w:val="28"/>
          <w:szCs w:val="28"/>
        </w:rPr>
        <w:t>Приморско-Ахтарского</w:t>
      </w:r>
      <w:proofErr w:type="spellEnd"/>
      <w:r w:rsidR="00DA5F27">
        <w:rPr>
          <w:rFonts w:eastAsia="Times New Roman" w:cs="Times New Roman"/>
          <w:sz w:val="28"/>
          <w:szCs w:val="28"/>
        </w:rPr>
        <w:t xml:space="preserve"> </w:t>
      </w:r>
      <w:r w:rsidR="00DA5F27" w:rsidRPr="00623251">
        <w:rPr>
          <w:rFonts w:eastAsia="Times New Roman" w:cs="Times New Roman"/>
          <w:color w:val="000000" w:themeColor="text1"/>
          <w:sz w:val="28"/>
          <w:szCs w:val="28"/>
        </w:rPr>
        <w:t>района</w:t>
      </w:r>
      <w:r w:rsidR="00DA5F27" w:rsidRPr="00DA5F27">
        <w:rPr>
          <w:color w:val="000000"/>
          <w:szCs w:val="28"/>
        </w:rPr>
        <w:t xml:space="preserve"> </w:t>
      </w:r>
      <w:r w:rsidR="00DA5F27" w:rsidRPr="00DA5F27">
        <w:rPr>
          <w:color w:val="000000"/>
          <w:sz w:val="28"/>
          <w:szCs w:val="28"/>
        </w:rPr>
        <w:t>о</w:t>
      </w:r>
      <w:r w:rsidR="00DA5F27">
        <w:rPr>
          <w:color w:val="000000"/>
          <w:sz w:val="28"/>
          <w:szCs w:val="28"/>
        </w:rPr>
        <w:t xml:space="preserve">т 19 декабря 2014 года </w:t>
      </w:r>
      <w:r w:rsidR="00DA5F27" w:rsidRPr="00DA5F27">
        <w:rPr>
          <w:rFonts w:eastAsia="Calibri" w:cs="Times New Roman"/>
          <w:color w:val="000000"/>
          <w:sz w:val="28"/>
          <w:szCs w:val="28"/>
        </w:rPr>
        <w:t>№ 252</w:t>
      </w:r>
      <w:r w:rsidR="00DA5F27">
        <w:rPr>
          <w:color w:val="000000"/>
          <w:sz w:val="28"/>
          <w:szCs w:val="28"/>
        </w:rPr>
        <w:t xml:space="preserve"> «О внесении изменений в постановление администрации Свободного сельского поселения </w:t>
      </w:r>
      <w:proofErr w:type="spellStart"/>
      <w:r w:rsidR="00DA5F27">
        <w:rPr>
          <w:color w:val="000000"/>
          <w:sz w:val="28"/>
          <w:szCs w:val="28"/>
        </w:rPr>
        <w:t>Приморско</w:t>
      </w:r>
      <w:proofErr w:type="spellEnd"/>
      <w:r w:rsidR="00DA5F27">
        <w:rPr>
          <w:color w:val="000000"/>
          <w:sz w:val="28"/>
          <w:szCs w:val="28"/>
        </w:rPr>
        <w:t xml:space="preserve"> – </w:t>
      </w:r>
      <w:proofErr w:type="spellStart"/>
      <w:r w:rsidR="00DA5F27">
        <w:rPr>
          <w:color w:val="000000"/>
          <w:sz w:val="28"/>
          <w:szCs w:val="28"/>
        </w:rPr>
        <w:t>Ахтарского</w:t>
      </w:r>
      <w:proofErr w:type="spellEnd"/>
      <w:r w:rsidR="00DA5F27">
        <w:rPr>
          <w:color w:val="000000"/>
          <w:sz w:val="28"/>
          <w:szCs w:val="28"/>
        </w:rPr>
        <w:t xml:space="preserve"> района </w:t>
      </w:r>
      <w:r w:rsidR="00DA5F27" w:rsidRPr="00623251">
        <w:rPr>
          <w:rFonts w:eastAsia="Times New Roman" w:cs="Times New Roman"/>
          <w:color w:val="FF0000"/>
          <w:sz w:val="28"/>
          <w:szCs w:val="28"/>
        </w:rPr>
        <w:t xml:space="preserve"> </w:t>
      </w:r>
      <w:r w:rsidR="00DA5F27">
        <w:rPr>
          <w:sz w:val="28"/>
          <w:szCs w:val="28"/>
        </w:rPr>
        <w:t xml:space="preserve">от 07 августа </w:t>
      </w:r>
      <w:r w:rsidR="00DA5F27" w:rsidRPr="00DF420E">
        <w:rPr>
          <w:sz w:val="28"/>
          <w:szCs w:val="28"/>
        </w:rPr>
        <w:t>2014 года</w:t>
      </w:r>
      <w:r w:rsidR="00DA5F27">
        <w:rPr>
          <w:sz w:val="28"/>
          <w:szCs w:val="28"/>
        </w:rPr>
        <w:t xml:space="preserve"> </w:t>
      </w:r>
      <w:r w:rsidR="00DA5F27" w:rsidRPr="00DF420E">
        <w:rPr>
          <w:sz w:val="28"/>
          <w:szCs w:val="28"/>
        </w:rPr>
        <w:t>№</w:t>
      </w:r>
      <w:r w:rsidR="00DA5F27">
        <w:rPr>
          <w:sz w:val="28"/>
          <w:szCs w:val="28"/>
        </w:rPr>
        <w:t xml:space="preserve"> 118 </w:t>
      </w:r>
      <w:r w:rsidR="00DA5F27" w:rsidRPr="00DA5F27">
        <w:rPr>
          <w:sz w:val="28"/>
          <w:szCs w:val="28"/>
        </w:rPr>
        <w:t>«</w:t>
      </w:r>
      <w:r w:rsidR="00DA5F27" w:rsidRPr="00DA5F27">
        <w:rPr>
          <w:rFonts w:cs="Times New Roman"/>
          <w:bCs/>
          <w:sz w:val="28"/>
          <w:szCs w:val="28"/>
          <w:shd w:val="clear" w:color="auto" w:fill="FFFFFF"/>
        </w:rPr>
        <w:t xml:space="preserve">Об утверждении административного регламента </w:t>
      </w:r>
      <w:r w:rsidR="00DA5F27" w:rsidRPr="00DA5F27">
        <w:rPr>
          <w:rFonts w:cs="Times New Roman"/>
          <w:sz w:val="28"/>
          <w:szCs w:val="28"/>
          <w:shd w:val="clear" w:color="auto" w:fill="FFFFFF"/>
        </w:rPr>
        <w:t>администрации</w:t>
      </w:r>
      <w:r w:rsidR="00DA5F27">
        <w:rPr>
          <w:rFonts w:cs="Times New Roman"/>
          <w:sz w:val="28"/>
          <w:szCs w:val="28"/>
          <w:shd w:val="clear" w:color="auto" w:fill="FFFFFF"/>
        </w:rPr>
        <w:t xml:space="preserve"> </w:t>
      </w:r>
      <w:r w:rsidR="00DA5F27" w:rsidRPr="00DA5F27">
        <w:rPr>
          <w:rFonts w:cs="Times New Roman"/>
          <w:sz w:val="28"/>
          <w:szCs w:val="28"/>
          <w:shd w:val="clear" w:color="auto" w:fill="FFFFFF"/>
        </w:rPr>
        <w:t xml:space="preserve"> Свободного сельского поселения </w:t>
      </w:r>
      <w:proofErr w:type="spellStart"/>
      <w:r w:rsidR="00DA5F27" w:rsidRPr="00DA5F27">
        <w:rPr>
          <w:rFonts w:cs="Times New Roman"/>
          <w:sz w:val="28"/>
          <w:szCs w:val="28"/>
          <w:shd w:val="clear" w:color="auto" w:fill="FFFFFF"/>
        </w:rPr>
        <w:t>Приморско</w:t>
      </w:r>
      <w:proofErr w:type="spellEnd"/>
      <w:r w:rsidR="00DA5F27" w:rsidRPr="00DA5F27">
        <w:rPr>
          <w:rFonts w:cs="Times New Roman"/>
          <w:sz w:val="28"/>
          <w:szCs w:val="28"/>
          <w:shd w:val="clear" w:color="auto" w:fill="FFFFFF"/>
        </w:rPr>
        <w:t xml:space="preserve"> </w:t>
      </w:r>
      <w:proofErr w:type="gramStart"/>
      <w:r w:rsidR="00DA5F27" w:rsidRPr="00DA5F27">
        <w:rPr>
          <w:rFonts w:cs="Times New Roman"/>
          <w:sz w:val="28"/>
          <w:szCs w:val="28"/>
          <w:shd w:val="clear" w:color="auto" w:fill="FFFFFF"/>
        </w:rPr>
        <w:t>-</w:t>
      </w:r>
      <w:proofErr w:type="spellStart"/>
      <w:r w:rsidR="00DA5F27" w:rsidRPr="00DA5F27">
        <w:rPr>
          <w:rFonts w:cs="Times New Roman"/>
          <w:sz w:val="28"/>
          <w:szCs w:val="28"/>
          <w:shd w:val="clear" w:color="auto" w:fill="FFFFFF"/>
        </w:rPr>
        <w:t>А</w:t>
      </w:r>
      <w:proofErr w:type="gramEnd"/>
      <w:r w:rsidR="00DA5F27" w:rsidRPr="00DA5F27">
        <w:rPr>
          <w:rFonts w:cs="Times New Roman"/>
          <w:sz w:val="28"/>
          <w:szCs w:val="28"/>
          <w:shd w:val="clear" w:color="auto" w:fill="FFFFFF"/>
        </w:rPr>
        <w:t>хтарского</w:t>
      </w:r>
      <w:proofErr w:type="spellEnd"/>
      <w:r w:rsidR="00DA5F27" w:rsidRPr="00DA5F27">
        <w:rPr>
          <w:rFonts w:cs="Times New Roman"/>
          <w:sz w:val="28"/>
          <w:szCs w:val="28"/>
          <w:shd w:val="clear" w:color="auto" w:fill="FFFFFF"/>
        </w:rPr>
        <w:t xml:space="preserve"> района по исполнению муниципальной функции </w:t>
      </w:r>
      <w:r w:rsidR="00DA5F27" w:rsidRPr="00DA5F27">
        <w:rPr>
          <w:rFonts w:cs="Times New Roman"/>
          <w:bCs/>
          <w:sz w:val="28"/>
          <w:szCs w:val="28"/>
          <w:shd w:val="clear" w:color="auto" w:fill="FFFFFF"/>
        </w:rPr>
        <w:t>«О</w:t>
      </w:r>
      <w:r w:rsidR="00DA5F27" w:rsidRPr="00DA5F27">
        <w:rPr>
          <w:rFonts w:cs="Times New Roman"/>
          <w:color w:val="000000"/>
          <w:sz w:val="28"/>
          <w:szCs w:val="28"/>
          <w:shd w:val="clear" w:color="auto" w:fill="FFFFFF"/>
        </w:rPr>
        <w:t xml:space="preserve">существление </w:t>
      </w:r>
      <w:r w:rsidR="00DA5F27" w:rsidRPr="00DA5F27">
        <w:rPr>
          <w:rFonts w:cs="Times New Roman"/>
          <w:color w:val="000000"/>
          <w:sz w:val="28"/>
          <w:szCs w:val="28"/>
          <w:shd w:val="clear" w:color="auto" w:fill="FFFFFF"/>
        </w:rPr>
        <w:lastRenderedPageBreak/>
        <w:t>муниципального контроля в сфере торговой деятельности</w:t>
      </w:r>
      <w:r w:rsidR="00DA5F27" w:rsidRPr="00DA5F27">
        <w:rPr>
          <w:rFonts w:cs="Times New Roman"/>
          <w:bCs/>
          <w:sz w:val="28"/>
          <w:szCs w:val="28"/>
          <w:shd w:val="clear" w:color="auto" w:fill="FFFFFF"/>
        </w:rPr>
        <w:t>»»</w:t>
      </w:r>
      <w:r w:rsidR="00DA5F27">
        <w:rPr>
          <w:rFonts w:cs="Times New Roman"/>
          <w:bCs/>
          <w:sz w:val="28"/>
          <w:szCs w:val="28"/>
          <w:shd w:val="clear" w:color="auto" w:fill="FFFFFF"/>
        </w:rPr>
        <w:t xml:space="preserve"> </w:t>
      </w:r>
      <w:r>
        <w:rPr>
          <w:rFonts w:eastAsia="Times New Roman" w:cs="Times New Roman"/>
          <w:sz w:val="28"/>
          <w:szCs w:val="28"/>
        </w:rPr>
        <w:t>считать утратившим</w:t>
      </w:r>
      <w:r w:rsidR="00A47476">
        <w:rPr>
          <w:rFonts w:eastAsia="Times New Roman" w:cs="Times New Roman"/>
          <w:sz w:val="28"/>
          <w:szCs w:val="28"/>
        </w:rPr>
        <w:t>и</w:t>
      </w:r>
      <w:r>
        <w:rPr>
          <w:rFonts w:eastAsia="Times New Roman" w:cs="Times New Roman"/>
          <w:sz w:val="28"/>
          <w:szCs w:val="28"/>
        </w:rPr>
        <w:t xml:space="preserve"> силу.</w:t>
      </w:r>
    </w:p>
    <w:p w:rsidR="00F0690A" w:rsidRPr="00F0690A" w:rsidRDefault="003118B7" w:rsidP="00F0690A">
      <w:pPr>
        <w:widowControl/>
        <w:autoSpaceDE/>
        <w:autoSpaceDN/>
        <w:adjustRightInd/>
        <w:rPr>
          <w:rFonts w:eastAsia="Times New Roman" w:cs="Times New Roman"/>
          <w:sz w:val="28"/>
          <w:szCs w:val="28"/>
        </w:rPr>
      </w:pPr>
      <w:r>
        <w:rPr>
          <w:rFonts w:eastAsia="Times New Roman" w:cs="Times New Roman"/>
          <w:sz w:val="28"/>
          <w:szCs w:val="28"/>
        </w:rPr>
        <w:t>3</w:t>
      </w:r>
      <w:r w:rsidR="00F0690A" w:rsidRPr="00F0690A">
        <w:rPr>
          <w:rFonts w:eastAsia="Times New Roman" w:cs="Times New Roman"/>
          <w:sz w:val="28"/>
          <w:szCs w:val="28"/>
        </w:rPr>
        <w:t xml:space="preserve">. </w:t>
      </w:r>
      <w:r w:rsidR="00DA5F27">
        <w:rPr>
          <w:rFonts w:eastAsia="Times New Roman" w:cs="Times New Roman"/>
          <w:sz w:val="28"/>
          <w:szCs w:val="28"/>
        </w:rPr>
        <w:t xml:space="preserve">Специалисту 1-й категории </w:t>
      </w:r>
      <w:r w:rsidR="00F0690A" w:rsidRPr="00F0690A">
        <w:rPr>
          <w:rFonts w:eastAsia="Times New Roman" w:cs="Times New Roman"/>
          <w:sz w:val="28"/>
          <w:szCs w:val="28"/>
        </w:rPr>
        <w:t xml:space="preserve">администрации </w:t>
      </w:r>
      <w:r w:rsidR="00623251">
        <w:rPr>
          <w:rFonts w:eastAsia="Times New Roman" w:cs="Times New Roman"/>
          <w:sz w:val="28"/>
          <w:szCs w:val="28"/>
        </w:rPr>
        <w:t>Свободн</w:t>
      </w:r>
      <w:r w:rsidR="00BD173D">
        <w:rPr>
          <w:rFonts w:eastAsia="Times New Roman" w:cs="Times New Roman"/>
          <w:sz w:val="28"/>
          <w:szCs w:val="28"/>
        </w:rPr>
        <w:t>ого</w:t>
      </w:r>
      <w:r w:rsidR="00BD173D" w:rsidRPr="00F0690A">
        <w:rPr>
          <w:rFonts w:eastAsia="Times New Roman" w:cs="Times New Roman"/>
          <w:sz w:val="28"/>
          <w:szCs w:val="28"/>
        </w:rPr>
        <w:t xml:space="preserve"> сельского поселения </w:t>
      </w:r>
      <w:proofErr w:type="spellStart"/>
      <w:r w:rsidR="00BD173D">
        <w:rPr>
          <w:rFonts w:eastAsia="Times New Roman" w:cs="Times New Roman"/>
          <w:sz w:val="28"/>
          <w:szCs w:val="28"/>
        </w:rPr>
        <w:t>Приморско-Ахтарского</w:t>
      </w:r>
      <w:proofErr w:type="spellEnd"/>
      <w:r w:rsidR="00BD173D" w:rsidRPr="00F0690A">
        <w:rPr>
          <w:rFonts w:eastAsia="Times New Roman" w:cs="Times New Roman"/>
          <w:sz w:val="28"/>
          <w:szCs w:val="28"/>
        </w:rPr>
        <w:t xml:space="preserve"> района</w:t>
      </w:r>
      <w:r w:rsidR="00F0690A" w:rsidRPr="00F0690A">
        <w:rPr>
          <w:rFonts w:eastAsia="Times New Roman" w:cs="Times New Roman"/>
          <w:sz w:val="28"/>
          <w:szCs w:val="28"/>
        </w:rPr>
        <w:t xml:space="preserve"> </w:t>
      </w:r>
      <w:proofErr w:type="spellStart"/>
      <w:r w:rsidR="00DA5F27">
        <w:rPr>
          <w:rFonts w:eastAsia="Times New Roman" w:cs="Times New Roman"/>
          <w:sz w:val="28"/>
          <w:szCs w:val="28"/>
        </w:rPr>
        <w:t>М.В.Хлаповой</w:t>
      </w:r>
      <w:proofErr w:type="spellEnd"/>
      <w:r w:rsidR="00DA5F27">
        <w:rPr>
          <w:rFonts w:eastAsia="Times New Roman" w:cs="Times New Roman"/>
          <w:sz w:val="28"/>
          <w:szCs w:val="28"/>
        </w:rPr>
        <w:t xml:space="preserve"> </w:t>
      </w:r>
      <w:r w:rsidR="00FA4581">
        <w:rPr>
          <w:rFonts w:eastAsia="Times New Roman" w:cs="Times New Roman"/>
          <w:sz w:val="28"/>
          <w:szCs w:val="28"/>
        </w:rPr>
        <w:t>настоящее постановление о</w:t>
      </w:r>
      <w:r w:rsidR="00FA4581" w:rsidRPr="00F0690A">
        <w:rPr>
          <w:rFonts w:eastAsia="Times New Roman" w:cs="Times New Roman"/>
          <w:sz w:val="28"/>
          <w:szCs w:val="28"/>
        </w:rPr>
        <w:t>бнародовать</w:t>
      </w:r>
      <w:r w:rsidR="00F0690A" w:rsidRPr="00F0690A">
        <w:rPr>
          <w:rFonts w:eastAsia="Times New Roman" w:cs="Times New Roman"/>
          <w:sz w:val="28"/>
          <w:szCs w:val="28"/>
        </w:rPr>
        <w:t xml:space="preserve"> </w:t>
      </w:r>
      <w:r w:rsidR="00FA4581">
        <w:rPr>
          <w:rFonts w:eastAsia="Times New Roman" w:cs="Times New Roman"/>
          <w:sz w:val="28"/>
          <w:szCs w:val="28"/>
        </w:rPr>
        <w:t xml:space="preserve">и </w:t>
      </w:r>
      <w:r w:rsidR="00F0690A" w:rsidRPr="00F0690A">
        <w:rPr>
          <w:rFonts w:eastAsia="Times New Roman" w:cs="Times New Roman"/>
          <w:sz w:val="28"/>
          <w:szCs w:val="28"/>
        </w:rPr>
        <w:t xml:space="preserve"> </w:t>
      </w:r>
      <w:r w:rsidR="00FA4581">
        <w:rPr>
          <w:rFonts w:eastAsia="Times New Roman" w:cs="Times New Roman"/>
          <w:sz w:val="28"/>
          <w:szCs w:val="28"/>
        </w:rPr>
        <w:t xml:space="preserve">разместить </w:t>
      </w:r>
      <w:r w:rsidR="00F0690A" w:rsidRPr="00F0690A">
        <w:rPr>
          <w:rFonts w:eastAsia="Times New Roman" w:cs="Times New Roman"/>
          <w:sz w:val="28"/>
          <w:szCs w:val="28"/>
        </w:rPr>
        <w:t xml:space="preserve">на официальном сайте </w:t>
      </w:r>
      <w:r w:rsidR="00623251">
        <w:rPr>
          <w:rFonts w:eastAsia="Times New Roman" w:cs="Times New Roman"/>
          <w:sz w:val="28"/>
          <w:szCs w:val="28"/>
        </w:rPr>
        <w:t>Свободн</w:t>
      </w:r>
      <w:r w:rsidR="00BD173D">
        <w:rPr>
          <w:rFonts w:eastAsia="Times New Roman" w:cs="Times New Roman"/>
          <w:sz w:val="28"/>
          <w:szCs w:val="28"/>
        </w:rPr>
        <w:t>ого</w:t>
      </w:r>
      <w:r w:rsidR="00BD173D" w:rsidRPr="00F0690A">
        <w:rPr>
          <w:rFonts w:eastAsia="Times New Roman" w:cs="Times New Roman"/>
          <w:sz w:val="28"/>
          <w:szCs w:val="28"/>
        </w:rPr>
        <w:t xml:space="preserve"> сельского поселения </w:t>
      </w:r>
      <w:proofErr w:type="spellStart"/>
      <w:r w:rsidR="00BD173D">
        <w:rPr>
          <w:rFonts w:eastAsia="Times New Roman" w:cs="Times New Roman"/>
          <w:sz w:val="28"/>
          <w:szCs w:val="28"/>
        </w:rPr>
        <w:t>Приморско-Ахтарского</w:t>
      </w:r>
      <w:proofErr w:type="spellEnd"/>
      <w:r w:rsidR="00BD173D" w:rsidRPr="00F0690A">
        <w:rPr>
          <w:rFonts w:eastAsia="Times New Roman" w:cs="Times New Roman"/>
          <w:sz w:val="28"/>
          <w:szCs w:val="28"/>
        </w:rPr>
        <w:t xml:space="preserve"> района</w:t>
      </w:r>
      <w:r w:rsidR="00F0690A" w:rsidRPr="00F0690A">
        <w:rPr>
          <w:rFonts w:eastAsia="Times New Roman" w:cs="Times New Roman"/>
          <w:sz w:val="28"/>
          <w:szCs w:val="28"/>
        </w:rPr>
        <w:t xml:space="preserve"> в сети Интернет.</w:t>
      </w:r>
    </w:p>
    <w:p w:rsidR="00F0690A" w:rsidRDefault="00FA4581" w:rsidP="00F0690A">
      <w:pPr>
        <w:widowControl/>
        <w:autoSpaceDE/>
        <w:autoSpaceDN/>
        <w:adjustRightInd/>
        <w:rPr>
          <w:rFonts w:eastAsia="Times New Roman" w:cs="Times New Roman"/>
          <w:sz w:val="28"/>
          <w:szCs w:val="28"/>
        </w:rPr>
      </w:pPr>
      <w:r>
        <w:rPr>
          <w:rFonts w:eastAsia="Times New Roman" w:cs="Times New Roman"/>
          <w:sz w:val="28"/>
          <w:szCs w:val="28"/>
        </w:rPr>
        <w:t>4</w:t>
      </w:r>
      <w:r w:rsidR="00F0690A" w:rsidRPr="00F0690A">
        <w:rPr>
          <w:rFonts w:eastAsia="Times New Roman" w:cs="Times New Roman"/>
          <w:sz w:val="28"/>
          <w:szCs w:val="28"/>
        </w:rPr>
        <w:t xml:space="preserve">. </w:t>
      </w:r>
      <w:proofErr w:type="gramStart"/>
      <w:r w:rsidR="00F0690A" w:rsidRPr="00F0690A">
        <w:rPr>
          <w:rFonts w:eastAsia="Times New Roman" w:cs="Times New Roman"/>
          <w:sz w:val="28"/>
          <w:szCs w:val="28"/>
        </w:rPr>
        <w:t>Контроль за</w:t>
      </w:r>
      <w:proofErr w:type="gramEnd"/>
      <w:r w:rsidR="00F0690A" w:rsidRPr="00F0690A">
        <w:rPr>
          <w:rFonts w:eastAsia="Times New Roman" w:cs="Times New Roman"/>
          <w:sz w:val="28"/>
          <w:szCs w:val="28"/>
        </w:rPr>
        <w:t xml:space="preserve"> исполнением постановления оставляю за собой.</w:t>
      </w:r>
    </w:p>
    <w:p w:rsidR="00F0690A" w:rsidRPr="0064597A" w:rsidRDefault="00FA4581" w:rsidP="00F0690A">
      <w:pPr>
        <w:widowControl/>
        <w:autoSpaceDE/>
        <w:autoSpaceDN/>
        <w:adjustRightInd/>
        <w:rPr>
          <w:rFonts w:eastAsia="Times New Roman" w:cs="Times New Roman"/>
          <w:sz w:val="28"/>
          <w:szCs w:val="28"/>
        </w:rPr>
      </w:pPr>
      <w:r>
        <w:rPr>
          <w:rFonts w:eastAsia="Times New Roman" w:cs="Times New Roman"/>
          <w:sz w:val="28"/>
          <w:szCs w:val="28"/>
        </w:rPr>
        <w:t>5</w:t>
      </w:r>
      <w:r w:rsidR="00F0690A" w:rsidRPr="0064597A">
        <w:rPr>
          <w:rFonts w:eastAsia="Times New Roman" w:cs="Times New Roman"/>
          <w:sz w:val="28"/>
          <w:szCs w:val="28"/>
        </w:rPr>
        <w:t>. Постановление вступает в силу со дня его официального обнародования.</w:t>
      </w:r>
    </w:p>
    <w:p w:rsidR="003118B7" w:rsidRDefault="003118B7" w:rsidP="003118B7">
      <w:pPr>
        <w:widowControl/>
        <w:autoSpaceDE/>
        <w:autoSpaceDN/>
        <w:adjustRightInd/>
        <w:rPr>
          <w:rFonts w:eastAsia="Times New Roman" w:cs="Times New Roman"/>
          <w:sz w:val="28"/>
          <w:szCs w:val="28"/>
        </w:rPr>
      </w:pPr>
    </w:p>
    <w:p w:rsidR="003118B7" w:rsidRDefault="003118B7" w:rsidP="003118B7">
      <w:pPr>
        <w:widowControl/>
        <w:autoSpaceDE/>
        <w:autoSpaceDN/>
        <w:adjustRightInd/>
        <w:rPr>
          <w:rFonts w:eastAsia="Times New Roman" w:cs="Times New Roman"/>
          <w:sz w:val="28"/>
          <w:szCs w:val="28"/>
        </w:rPr>
      </w:pP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Глава </w:t>
      </w:r>
      <w:r w:rsidR="00623251">
        <w:rPr>
          <w:rFonts w:eastAsia="Times New Roman" w:cs="Times New Roman"/>
          <w:sz w:val="28"/>
          <w:szCs w:val="28"/>
        </w:rPr>
        <w:t>Свободн</w:t>
      </w:r>
      <w:r w:rsidR="003118B7">
        <w:rPr>
          <w:rFonts w:eastAsia="Times New Roman" w:cs="Times New Roman"/>
          <w:sz w:val="28"/>
          <w:szCs w:val="28"/>
        </w:rPr>
        <w:t xml:space="preserve">ого </w:t>
      </w:r>
      <w:r w:rsidRPr="00F0690A">
        <w:rPr>
          <w:rFonts w:eastAsia="Times New Roman" w:cs="Times New Roman"/>
          <w:sz w:val="28"/>
          <w:szCs w:val="28"/>
        </w:rPr>
        <w:t>сельского поселения</w:t>
      </w:r>
    </w:p>
    <w:p w:rsidR="00F0690A" w:rsidRDefault="003118B7" w:rsidP="003118B7">
      <w:pPr>
        <w:widowControl/>
        <w:autoSpaceDE/>
        <w:autoSpaceDN/>
        <w:adjustRightInd/>
        <w:rPr>
          <w:rFonts w:eastAsia="Times New Roman" w:cs="Times New Roman"/>
          <w:sz w:val="28"/>
          <w:szCs w:val="28"/>
        </w:rPr>
      </w:pPr>
      <w:proofErr w:type="spellStart"/>
      <w:r>
        <w:rPr>
          <w:rFonts w:eastAsia="Times New Roman" w:cs="Times New Roman"/>
          <w:sz w:val="28"/>
          <w:szCs w:val="28"/>
        </w:rPr>
        <w:t>Приморско-Ахтарского</w:t>
      </w:r>
      <w:proofErr w:type="spellEnd"/>
      <w:r>
        <w:rPr>
          <w:rFonts w:eastAsia="Times New Roman" w:cs="Times New Roman"/>
          <w:sz w:val="28"/>
          <w:szCs w:val="28"/>
        </w:rPr>
        <w:t xml:space="preserve"> района                                       </w:t>
      </w:r>
      <w:r w:rsidR="00FA4581">
        <w:rPr>
          <w:rFonts w:eastAsia="Times New Roman" w:cs="Times New Roman"/>
          <w:sz w:val="28"/>
          <w:szCs w:val="28"/>
        </w:rPr>
        <w:t>В.Н.Сирота</w:t>
      </w:r>
    </w:p>
    <w:p w:rsidR="00FA4581" w:rsidRDefault="00FA4581" w:rsidP="003118B7">
      <w:pPr>
        <w:widowControl/>
        <w:autoSpaceDE/>
        <w:autoSpaceDN/>
        <w:adjustRightInd/>
        <w:rPr>
          <w:rFonts w:eastAsia="Times New Roman" w:cs="Times New Roman"/>
          <w:sz w:val="28"/>
          <w:szCs w:val="28"/>
        </w:rPr>
      </w:pPr>
    </w:p>
    <w:p w:rsidR="00FA4581" w:rsidRDefault="00FA4581" w:rsidP="003118B7">
      <w:pPr>
        <w:widowControl/>
        <w:autoSpaceDE/>
        <w:autoSpaceDN/>
        <w:adjustRightInd/>
        <w:rPr>
          <w:rFonts w:eastAsia="Times New Roman" w:cs="Times New Roman"/>
          <w:sz w:val="28"/>
          <w:szCs w:val="28"/>
        </w:rPr>
      </w:pPr>
    </w:p>
    <w:p w:rsidR="00FA4581" w:rsidRDefault="00FA4581" w:rsidP="003118B7">
      <w:pPr>
        <w:widowControl/>
        <w:autoSpaceDE/>
        <w:autoSpaceDN/>
        <w:adjustRightInd/>
        <w:rPr>
          <w:rFonts w:eastAsia="Times New Roman" w:cs="Times New Roman"/>
          <w:sz w:val="28"/>
          <w:szCs w:val="28"/>
        </w:rPr>
      </w:pPr>
      <w:r>
        <w:rPr>
          <w:rFonts w:eastAsia="Times New Roman" w:cs="Times New Roman"/>
          <w:sz w:val="28"/>
          <w:szCs w:val="28"/>
        </w:rPr>
        <w:t>Проект подготовлен и внесен</w:t>
      </w:r>
    </w:p>
    <w:p w:rsidR="00FA4581" w:rsidRDefault="00FA4581" w:rsidP="003118B7">
      <w:pPr>
        <w:widowControl/>
        <w:autoSpaceDE/>
        <w:autoSpaceDN/>
        <w:adjustRightInd/>
        <w:rPr>
          <w:rFonts w:eastAsia="Times New Roman" w:cs="Times New Roman"/>
          <w:sz w:val="28"/>
          <w:szCs w:val="28"/>
        </w:rPr>
      </w:pPr>
      <w:r>
        <w:rPr>
          <w:rFonts w:eastAsia="Times New Roman" w:cs="Times New Roman"/>
          <w:sz w:val="28"/>
          <w:szCs w:val="28"/>
        </w:rPr>
        <w:t xml:space="preserve">Эксперт по </w:t>
      </w:r>
      <w:proofErr w:type="gramStart"/>
      <w:r>
        <w:rPr>
          <w:rFonts w:eastAsia="Times New Roman" w:cs="Times New Roman"/>
          <w:sz w:val="28"/>
          <w:szCs w:val="28"/>
        </w:rPr>
        <w:t>земельным</w:t>
      </w:r>
      <w:proofErr w:type="gramEnd"/>
      <w:r>
        <w:rPr>
          <w:rFonts w:eastAsia="Times New Roman" w:cs="Times New Roman"/>
          <w:sz w:val="28"/>
          <w:szCs w:val="28"/>
        </w:rPr>
        <w:t xml:space="preserve"> и</w:t>
      </w:r>
    </w:p>
    <w:p w:rsidR="00FA4581" w:rsidRDefault="00FA4581" w:rsidP="003118B7">
      <w:pPr>
        <w:widowControl/>
        <w:autoSpaceDE/>
        <w:autoSpaceDN/>
        <w:adjustRightInd/>
        <w:rPr>
          <w:rFonts w:eastAsia="Times New Roman" w:cs="Times New Roman"/>
          <w:sz w:val="28"/>
          <w:szCs w:val="28"/>
        </w:rPr>
      </w:pPr>
      <w:r>
        <w:rPr>
          <w:rFonts w:eastAsia="Times New Roman" w:cs="Times New Roman"/>
          <w:sz w:val="28"/>
          <w:szCs w:val="28"/>
        </w:rPr>
        <w:t>имущественным отношениям                                            М.И.Плакса</w:t>
      </w:r>
    </w:p>
    <w:p w:rsidR="00FA4581" w:rsidRDefault="00FA4581" w:rsidP="003118B7">
      <w:pPr>
        <w:widowControl/>
        <w:autoSpaceDE/>
        <w:autoSpaceDN/>
        <w:adjustRightInd/>
        <w:rPr>
          <w:rFonts w:eastAsia="Times New Roman" w:cs="Times New Roman"/>
          <w:sz w:val="28"/>
          <w:szCs w:val="28"/>
        </w:rPr>
      </w:pPr>
    </w:p>
    <w:p w:rsidR="00FA4581" w:rsidRDefault="00FA4581" w:rsidP="003118B7">
      <w:pPr>
        <w:widowControl/>
        <w:autoSpaceDE/>
        <w:autoSpaceDN/>
        <w:adjustRightInd/>
        <w:rPr>
          <w:rFonts w:eastAsia="Times New Roman" w:cs="Times New Roman"/>
          <w:sz w:val="28"/>
          <w:szCs w:val="28"/>
        </w:rPr>
      </w:pPr>
      <w:r>
        <w:rPr>
          <w:rFonts w:eastAsia="Times New Roman" w:cs="Times New Roman"/>
          <w:sz w:val="28"/>
          <w:szCs w:val="28"/>
        </w:rPr>
        <w:t>Проект согласован</w:t>
      </w:r>
    </w:p>
    <w:p w:rsidR="00FA4581" w:rsidRPr="00F0690A" w:rsidRDefault="00FA4581" w:rsidP="003118B7">
      <w:pPr>
        <w:widowControl/>
        <w:autoSpaceDE/>
        <w:autoSpaceDN/>
        <w:adjustRightInd/>
        <w:rPr>
          <w:rFonts w:eastAsia="Times New Roman" w:cs="Times New Roman"/>
          <w:sz w:val="28"/>
          <w:szCs w:val="28"/>
        </w:rPr>
      </w:pPr>
      <w:r>
        <w:rPr>
          <w:rFonts w:eastAsia="Times New Roman" w:cs="Times New Roman"/>
          <w:sz w:val="28"/>
          <w:szCs w:val="28"/>
        </w:rPr>
        <w:t xml:space="preserve">Ведущий специалист                                                     </w:t>
      </w:r>
      <w:r w:rsidR="00A57F13">
        <w:rPr>
          <w:rFonts w:eastAsia="Times New Roman" w:cs="Times New Roman"/>
          <w:sz w:val="28"/>
          <w:szCs w:val="28"/>
        </w:rPr>
        <w:t xml:space="preserve">     Е.В.Карпенко</w:t>
      </w:r>
      <w:r>
        <w:rPr>
          <w:rFonts w:eastAsia="Times New Roman" w:cs="Times New Roman"/>
          <w:sz w:val="28"/>
          <w:szCs w:val="28"/>
        </w:rPr>
        <w:t xml:space="preserve">     </w:t>
      </w: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A57F13">
      <w:pPr>
        <w:widowControl/>
        <w:autoSpaceDE/>
        <w:autoSpaceDN/>
        <w:adjustRightInd/>
        <w:ind w:firstLine="0"/>
        <w:rPr>
          <w:rFonts w:eastAsia="Times New Roman" w:cs="Times New Roman"/>
          <w:sz w:val="28"/>
          <w:szCs w:val="28"/>
        </w:rPr>
      </w:pPr>
    </w:p>
    <w:p w:rsidR="00A57F13" w:rsidRDefault="00A57F13" w:rsidP="00A57F13">
      <w:pPr>
        <w:widowControl/>
        <w:autoSpaceDE/>
        <w:autoSpaceDN/>
        <w:adjustRightInd/>
        <w:ind w:firstLine="0"/>
        <w:rPr>
          <w:rFonts w:eastAsia="Times New Roman" w:cs="Times New Roman"/>
          <w:sz w:val="28"/>
          <w:szCs w:val="28"/>
        </w:rPr>
      </w:pPr>
    </w:p>
    <w:p w:rsidR="00A57F13" w:rsidRDefault="00A57F13" w:rsidP="00A57F13">
      <w:pPr>
        <w:widowControl/>
        <w:autoSpaceDE/>
        <w:autoSpaceDN/>
        <w:adjustRightInd/>
        <w:ind w:firstLine="0"/>
        <w:rPr>
          <w:rFonts w:eastAsia="Times New Roman" w:cs="Times New Roman"/>
          <w:sz w:val="28"/>
          <w:szCs w:val="28"/>
        </w:rPr>
      </w:pPr>
    </w:p>
    <w:p w:rsidR="00A57F13" w:rsidRDefault="00A57F13" w:rsidP="00A57F13">
      <w:pPr>
        <w:widowControl/>
        <w:autoSpaceDE/>
        <w:autoSpaceDN/>
        <w:adjustRightInd/>
        <w:ind w:firstLine="0"/>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BB7400">
      <w:pPr>
        <w:widowControl/>
        <w:autoSpaceDE/>
        <w:autoSpaceDN/>
        <w:adjustRightInd/>
        <w:ind w:firstLine="0"/>
        <w:rPr>
          <w:rFonts w:eastAsia="Times New Roman" w:cs="Times New Roman"/>
          <w:sz w:val="28"/>
          <w:szCs w:val="28"/>
        </w:rPr>
      </w:pPr>
    </w:p>
    <w:p w:rsidR="00BB7400" w:rsidRDefault="00BB7400" w:rsidP="00BB7400">
      <w:pPr>
        <w:widowControl/>
        <w:autoSpaceDE/>
        <w:autoSpaceDN/>
        <w:adjustRightInd/>
        <w:ind w:firstLine="0"/>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3118B7" w:rsidRDefault="003118B7" w:rsidP="003118B7">
      <w:pPr>
        <w:widowControl/>
        <w:autoSpaceDE/>
        <w:autoSpaceDN/>
        <w:adjustRightInd/>
        <w:jc w:val="right"/>
        <w:rPr>
          <w:rFonts w:eastAsia="Times New Roman" w:cs="Times New Roman"/>
          <w:sz w:val="28"/>
          <w:szCs w:val="28"/>
        </w:rPr>
      </w:pPr>
    </w:p>
    <w:p w:rsidR="004F772D" w:rsidRDefault="004F772D" w:rsidP="003118B7">
      <w:pPr>
        <w:widowControl/>
        <w:autoSpaceDE/>
        <w:autoSpaceDN/>
        <w:adjustRightInd/>
        <w:jc w:val="right"/>
        <w:rPr>
          <w:rFonts w:eastAsia="Times New Roman" w:cs="Times New Roman"/>
          <w:sz w:val="28"/>
          <w:szCs w:val="28"/>
        </w:rPr>
      </w:pPr>
    </w:p>
    <w:p w:rsidR="00733ED1" w:rsidRDefault="00733ED1" w:rsidP="003118B7">
      <w:pPr>
        <w:widowControl/>
        <w:autoSpaceDE/>
        <w:autoSpaceDN/>
        <w:adjustRightInd/>
        <w:jc w:val="right"/>
        <w:rPr>
          <w:rFonts w:eastAsia="Times New Roman" w:cs="Times New Roman"/>
          <w:sz w:val="28"/>
          <w:szCs w:val="28"/>
        </w:rPr>
      </w:pPr>
    </w:p>
    <w:p w:rsidR="00FB53D8" w:rsidRDefault="00FB53D8" w:rsidP="003118B7">
      <w:pPr>
        <w:widowControl/>
        <w:autoSpaceDE/>
        <w:autoSpaceDN/>
        <w:adjustRightInd/>
        <w:jc w:val="right"/>
        <w:rPr>
          <w:rFonts w:eastAsia="Times New Roman" w:cs="Times New Roman"/>
          <w:sz w:val="28"/>
          <w:szCs w:val="28"/>
        </w:rPr>
      </w:pPr>
    </w:p>
    <w:p w:rsidR="00F0690A" w:rsidRPr="00F0690A" w:rsidRDefault="00F0690A" w:rsidP="003118B7">
      <w:pPr>
        <w:widowControl/>
        <w:autoSpaceDE/>
        <w:autoSpaceDN/>
        <w:adjustRightInd/>
        <w:jc w:val="right"/>
        <w:rPr>
          <w:rFonts w:eastAsia="Times New Roman" w:cs="Times New Roman"/>
          <w:sz w:val="28"/>
          <w:szCs w:val="28"/>
        </w:rPr>
      </w:pPr>
      <w:r w:rsidRPr="00F0690A">
        <w:rPr>
          <w:rFonts w:eastAsia="Times New Roman" w:cs="Times New Roman"/>
          <w:sz w:val="28"/>
          <w:szCs w:val="28"/>
        </w:rPr>
        <w:t>ПРИЛОЖЕНИЕ</w:t>
      </w:r>
    </w:p>
    <w:p w:rsidR="00F0690A" w:rsidRPr="00F0690A" w:rsidRDefault="00F0690A" w:rsidP="003118B7">
      <w:pPr>
        <w:widowControl/>
        <w:autoSpaceDE/>
        <w:autoSpaceDN/>
        <w:adjustRightInd/>
        <w:jc w:val="right"/>
        <w:rPr>
          <w:rFonts w:eastAsia="Times New Roman" w:cs="Times New Roman"/>
          <w:sz w:val="28"/>
          <w:szCs w:val="28"/>
        </w:rPr>
      </w:pPr>
      <w:r w:rsidRPr="00F0690A">
        <w:rPr>
          <w:rFonts w:eastAsia="Times New Roman" w:cs="Times New Roman"/>
          <w:sz w:val="28"/>
          <w:szCs w:val="28"/>
        </w:rPr>
        <w:lastRenderedPageBreak/>
        <w:t>к постановлению администрации</w:t>
      </w:r>
    </w:p>
    <w:p w:rsidR="00F0690A" w:rsidRPr="00F0690A" w:rsidRDefault="00623251" w:rsidP="003118B7">
      <w:pPr>
        <w:widowControl/>
        <w:autoSpaceDE/>
        <w:autoSpaceDN/>
        <w:adjustRightInd/>
        <w:jc w:val="right"/>
        <w:rPr>
          <w:rFonts w:eastAsia="Times New Roman" w:cs="Times New Roman"/>
          <w:sz w:val="28"/>
          <w:szCs w:val="28"/>
        </w:rPr>
      </w:pPr>
      <w:r>
        <w:rPr>
          <w:rFonts w:eastAsia="Times New Roman" w:cs="Times New Roman"/>
          <w:sz w:val="28"/>
          <w:szCs w:val="28"/>
        </w:rPr>
        <w:t>Свободн</w:t>
      </w:r>
      <w:r w:rsidR="003118B7">
        <w:rPr>
          <w:rFonts w:eastAsia="Times New Roman" w:cs="Times New Roman"/>
          <w:sz w:val="28"/>
          <w:szCs w:val="28"/>
        </w:rPr>
        <w:t>ого</w:t>
      </w:r>
      <w:r w:rsidR="00F0690A" w:rsidRPr="00F0690A">
        <w:rPr>
          <w:rFonts w:eastAsia="Times New Roman" w:cs="Times New Roman"/>
          <w:sz w:val="28"/>
          <w:szCs w:val="28"/>
        </w:rPr>
        <w:t xml:space="preserve"> сельского поселения</w:t>
      </w:r>
    </w:p>
    <w:p w:rsidR="00F0690A" w:rsidRPr="00F0690A" w:rsidRDefault="003118B7" w:rsidP="003118B7">
      <w:pPr>
        <w:widowControl/>
        <w:autoSpaceDE/>
        <w:autoSpaceDN/>
        <w:adjustRightInd/>
        <w:jc w:val="right"/>
        <w:rPr>
          <w:rFonts w:eastAsia="Times New Roman" w:cs="Times New Roman"/>
          <w:sz w:val="28"/>
          <w:szCs w:val="28"/>
        </w:rPr>
      </w:pPr>
      <w:r>
        <w:rPr>
          <w:rFonts w:eastAsia="Times New Roman" w:cs="Times New Roman"/>
          <w:sz w:val="28"/>
          <w:szCs w:val="28"/>
        </w:rPr>
        <w:t xml:space="preserve">Приморско-Ахтарского </w:t>
      </w:r>
      <w:r w:rsidR="00F0690A" w:rsidRPr="00F0690A">
        <w:rPr>
          <w:rFonts w:eastAsia="Times New Roman" w:cs="Times New Roman"/>
          <w:sz w:val="28"/>
          <w:szCs w:val="28"/>
        </w:rPr>
        <w:t xml:space="preserve"> района</w:t>
      </w:r>
    </w:p>
    <w:p w:rsidR="00F0690A" w:rsidRPr="00F0690A" w:rsidRDefault="003118B7" w:rsidP="003118B7">
      <w:pPr>
        <w:widowControl/>
        <w:autoSpaceDE/>
        <w:autoSpaceDN/>
        <w:adjustRightInd/>
        <w:jc w:val="right"/>
        <w:rPr>
          <w:rFonts w:eastAsia="Times New Roman" w:cs="Times New Roman"/>
          <w:sz w:val="28"/>
          <w:szCs w:val="28"/>
        </w:rPr>
      </w:pPr>
      <w:r>
        <w:rPr>
          <w:rFonts w:eastAsia="Times New Roman" w:cs="Times New Roman"/>
          <w:sz w:val="28"/>
          <w:szCs w:val="28"/>
        </w:rPr>
        <w:t>о</w:t>
      </w:r>
      <w:r w:rsidR="00F0690A" w:rsidRPr="00F0690A">
        <w:rPr>
          <w:rFonts w:eastAsia="Times New Roman" w:cs="Times New Roman"/>
          <w:sz w:val="28"/>
          <w:szCs w:val="28"/>
        </w:rPr>
        <w:t>т</w:t>
      </w:r>
      <w:r>
        <w:rPr>
          <w:rFonts w:eastAsia="Times New Roman" w:cs="Times New Roman"/>
          <w:sz w:val="28"/>
          <w:szCs w:val="28"/>
        </w:rPr>
        <w:t xml:space="preserve"> _______ 2016 </w:t>
      </w:r>
      <w:r w:rsidR="00F0690A" w:rsidRPr="00F0690A">
        <w:rPr>
          <w:rFonts w:eastAsia="Times New Roman" w:cs="Times New Roman"/>
          <w:sz w:val="28"/>
          <w:szCs w:val="28"/>
        </w:rPr>
        <w:t xml:space="preserve"> № </w:t>
      </w:r>
      <w:r>
        <w:rPr>
          <w:rFonts w:eastAsia="Times New Roman" w:cs="Times New Roman"/>
          <w:sz w:val="28"/>
          <w:szCs w:val="28"/>
        </w:rPr>
        <w:t>__</w:t>
      </w:r>
    </w:p>
    <w:p w:rsidR="00F0690A" w:rsidRPr="00F0690A" w:rsidRDefault="00F0690A" w:rsidP="003118B7">
      <w:pPr>
        <w:widowControl/>
        <w:autoSpaceDE/>
        <w:autoSpaceDN/>
        <w:adjustRightInd/>
        <w:jc w:val="right"/>
        <w:rPr>
          <w:rFonts w:eastAsia="Times New Roman" w:cs="Times New Roman"/>
          <w:sz w:val="28"/>
          <w:szCs w:val="28"/>
        </w:rPr>
      </w:pPr>
    </w:p>
    <w:p w:rsidR="00F0690A" w:rsidRPr="00F0690A" w:rsidRDefault="00F0690A" w:rsidP="003118B7">
      <w:pPr>
        <w:widowControl/>
        <w:autoSpaceDE/>
        <w:autoSpaceDN/>
        <w:adjustRightInd/>
        <w:jc w:val="center"/>
        <w:rPr>
          <w:rFonts w:eastAsia="Times New Roman" w:cs="Times New Roman"/>
          <w:sz w:val="28"/>
          <w:szCs w:val="28"/>
        </w:rPr>
      </w:pPr>
    </w:p>
    <w:p w:rsidR="003118B7" w:rsidRDefault="003118B7" w:rsidP="003118B7">
      <w:pPr>
        <w:widowControl/>
        <w:autoSpaceDE/>
        <w:autoSpaceDN/>
        <w:adjustRightInd/>
        <w:jc w:val="center"/>
        <w:rPr>
          <w:rFonts w:eastAsia="Times New Roman" w:cs="Times New Roman"/>
          <w:b/>
          <w:bCs/>
          <w:sz w:val="28"/>
          <w:szCs w:val="28"/>
        </w:rPr>
      </w:pPr>
      <w:r>
        <w:rPr>
          <w:rFonts w:eastAsia="Times New Roman" w:cs="Times New Roman"/>
          <w:sz w:val="28"/>
          <w:szCs w:val="28"/>
        </w:rPr>
        <w:t>А</w:t>
      </w:r>
      <w:r>
        <w:rPr>
          <w:rFonts w:eastAsia="Times New Roman" w:cs="Times New Roman"/>
          <w:b/>
          <w:bCs/>
          <w:sz w:val="28"/>
          <w:szCs w:val="28"/>
        </w:rPr>
        <w:t>ДМИНИСТРАТИВНЫЙ РЕГЛАМЕНТ</w:t>
      </w:r>
    </w:p>
    <w:p w:rsidR="00F0690A" w:rsidRPr="00F0690A" w:rsidRDefault="00F0690A" w:rsidP="003118B7">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исполнения муниципальной функции</w:t>
      </w:r>
      <w:r w:rsidR="00A57F13">
        <w:rPr>
          <w:rFonts w:eastAsia="Times New Roman" w:cs="Times New Roman"/>
          <w:b/>
          <w:bCs/>
          <w:sz w:val="28"/>
          <w:szCs w:val="28"/>
        </w:rPr>
        <w:t xml:space="preserve"> администрацией Свободного сельского поселения </w:t>
      </w:r>
      <w:proofErr w:type="spellStart"/>
      <w:r w:rsidR="00A57F13">
        <w:rPr>
          <w:rFonts w:eastAsia="Times New Roman" w:cs="Times New Roman"/>
          <w:b/>
          <w:bCs/>
          <w:sz w:val="28"/>
          <w:szCs w:val="28"/>
        </w:rPr>
        <w:t>Приморско</w:t>
      </w:r>
      <w:proofErr w:type="spellEnd"/>
      <w:r w:rsidR="00A57F13">
        <w:rPr>
          <w:rFonts w:eastAsia="Times New Roman" w:cs="Times New Roman"/>
          <w:b/>
          <w:bCs/>
          <w:sz w:val="28"/>
          <w:szCs w:val="28"/>
        </w:rPr>
        <w:t xml:space="preserve"> – </w:t>
      </w:r>
      <w:proofErr w:type="spellStart"/>
      <w:r w:rsidR="00A57F13">
        <w:rPr>
          <w:rFonts w:eastAsia="Times New Roman" w:cs="Times New Roman"/>
          <w:b/>
          <w:bCs/>
          <w:sz w:val="28"/>
          <w:szCs w:val="28"/>
        </w:rPr>
        <w:t>Ахтарского</w:t>
      </w:r>
      <w:proofErr w:type="spellEnd"/>
      <w:r w:rsidR="00A57F13">
        <w:rPr>
          <w:rFonts w:eastAsia="Times New Roman" w:cs="Times New Roman"/>
          <w:b/>
          <w:bCs/>
          <w:sz w:val="28"/>
          <w:szCs w:val="28"/>
        </w:rPr>
        <w:t xml:space="preserve"> района </w:t>
      </w:r>
      <w:r w:rsidRPr="00F0690A">
        <w:rPr>
          <w:rFonts w:eastAsia="Times New Roman" w:cs="Times New Roman"/>
          <w:b/>
          <w:bCs/>
          <w:sz w:val="28"/>
          <w:szCs w:val="28"/>
        </w:rPr>
        <w:t>«Осуществление муниципального контроля в области торговой деятельности»</w:t>
      </w:r>
    </w:p>
    <w:p w:rsidR="00F0690A" w:rsidRPr="00F0690A" w:rsidRDefault="00F0690A" w:rsidP="003118B7">
      <w:pPr>
        <w:widowControl/>
        <w:autoSpaceDE/>
        <w:autoSpaceDN/>
        <w:adjustRightInd/>
        <w:jc w:val="center"/>
        <w:rPr>
          <w:rFonts w:eastAsia="Times New Roman" w:cs="Times New Roman"/>
          <w:sz w:val="28"/>
          <w:szCs w:val="28"/>
        </w:rPr>
      </w:pPr>
    </w:p>
    <w:p w:rsidR="00F0690A" w:rsidRPr="00F0690A" w:rsidRDefault="00F21D69" w:rsidP="003118B7">
      <w:pPr>
        <w:widowControl/>
        <w:autoSpaceDE/>
        <w:autoSpaceDN/>
        <w:adjustRightInd/>
        <w:spacing w:before="100" w:beforeAutospacing="1" w:after="100" w:afterAutospacing="1"/>
        <w:jc w:val="center"/>
        <w:rPr>
          <w:rFonts w:eastAsia="Times New Roman" w:cs="Times New Roman"/>
          <w:sz w:val="28"/>
          <w:szCs w:val="28"/>
        </w:rPr>
      </w:pPr>
      <w:r>
        <w:rPr>
          <w:rFonts w:eastAsia="Times New Roman" w:cs="Times New Roman"/>
          <w:b/>
          <w:bCs/>
          <w:sz w:val="28"/>
          <w:szCs w:val="28"/>
        </w:rPr>
        <w:t xml:space="preserve">РАЗДЕЛ </w:t>
      </w:r>
      <w:r>
        <w:rPr>
          <w:rFonts w:eastAsia="Times New Roman" w:cs="Times New Roman"/>
          <w:b/>
          <w:bCs/>
          <w:sz w:val="28"/>
          <w:szCs w:val="28"/>
          <w:lang w:val="en-US"/>
        </w:rPr>
        <w:t>I</w:t>
      </w:r>
      <w:r w:rsidR="00F0690A" w:rsidRPr="00F0690A">
        <w:rPr>
          <w:rFonts w:eastAsia="Times New Roman" w:cs="Times New Roman"/>
          <w:b/>
          <w:bCs/>
          <w:sz w:val="28"/>
          <w:szCs w:val="28"/>
        </w:rPr>
        <w:t>. Общие положения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23C2D"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1.1. Наименование муниципальной функции – осуществление муниципального контроля в области торговой деятельности</w:t>
      </w:r>
      <w:proofErr w:type="gramStart"/>
      <w:r w:rsidRPr="00F0690A">
        <w:rPr>
          <w:rFonts w:eastAsia="Times New Roman" w:cs="Times New Roman"/>
          <w:sz w:val="28"/>
          <w:szCs w:val="28"/>
        </w:rPr>
        <w:t xml:space="preserve"> </w:t>
      </w:r>
      <w:r w:rsidR="00F23C2D">
        <w:rPr>
          <w:rFonts w:eastAsia="Times New Roman" w:cs="Times New Roman"/>
          <w:sz w:val="28"/>
          <w:szCs w:val="28"/>
        </w:rPr>
        <w:t>.</w:t>
      </w:r>
      <w:proofErr w:type="gramEnd"/>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Административный регламент по исполнению муниципальной функции</w:t>
      </w:r>
      <w:r w:rsidR="00F23C2D">
        <w:rPr>
          <w:rFonts w:eastAsia="Times New Roman" w:cs="Times New Roman"/>
          <w:sz w:val="28"/>
          <w:szCs w:val="28"/>
        </w:rPr>
        <w:t xml:space="preserve"> администрацией Свободного сельского поселения </w:t>
      </w:r>
      <w:proofErr w:type="spellStart"/>
      <w:r w:rsidR="00F23C2D">
        <w:rPr>
          <w:rFonts w:eastAsia="Times New Roman" w:cs="Times New Roman"/>
          <w:sz w:val="28"/>
          <w:szCs w:val="28"/>
        </w:rPr>
        <w:t>Приморско-Ахтарского</w:t>
      </w:r>
      <w:proofErr w:type="spellEnd"/>
      <w:r w:rsidR="00F23C2D">
        <w:rPr>
          <w:rFonts w:eastAsia="Times New Roman" w:cs="Times New Roman"/>
          <w:sz w:val="28"/>
          <w:szCs w:val="28"/>
        </w:rPr>
        <w:t xml:space="preserve"> района </w:t>
      </w:r>
      <w:r w:rsidRPr="00F0690A">
        <w:rPr>
          <w:rFonts w:eastAsia="Times New Roman" w:cs="Times New Roman"/>
          <w:sz w:val="28"/>
          <w:szCs w:val="28"/>
        </w:rPr>
        <w:t xml:space="preserve"> по осуществлению муниципального  контроля в области торговой деятельности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w:t>
      </w:r>
      <w:proofErr w:type="gramEnd"/>
      <w:r w:rsidRPr="00F0690A">
        <w:rPr>
          <w:rFonts w:eastAsia="Times New Roman" w:cs="Times New Roman"/>
          <w:sz w:val="28"/>
          <w:szCs w:val="28"/>
        </w:rPr>
        <w:t xml:space="preserve"> </w:t>
      </w:r>
      <w:proofErr w:type="gramStart"/>
      <w:r w:rsidRPr="00F0690A">
        <w:rPr>
          <w:rFonts w:eastAsia="Times New Roman" w:cs="Times New Roman"/>
          <w:sz w:val="28"/>
          <w:szCs w:val="28"/>
        </w:rPr>
        <w:t>осуществлении</w:t>
      </w:r>
      <w:proofErr w:type="gramEnd"/>
      <w:r w:rsidRPr="00F0690A">
        <w:rPr>
          <w:rFonts w:eastAsia="Times New Roman" w:cs="Times New Roman"/>
          <w:sz w:val="28"/>
          <w:szCs w:val="28"/>
        </w:rPr>
        <w:t xml:space="preserve"> полномочий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623251">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00C91912" w:rsidRPr="00F0690A">
        <w:rPr>
          <w:rFonts w:eastAsia="Times New Roman" w:cs="Times New Roman"/>
          <w:sz w:val="28"/>
          <w:szCs w:val="28"/>
        </w:rPr>
        <w:t xml:space="preserve"> района</w:t>
      </w:r>
      <w:r w:rsidRPr="00F0690A">
        <w:rPr>
          <w:rFonts w:eastAsia="Times New Roman" w:cs="Times New Roman"/>
          <w:sz w:val="28"/>
          <w:szCs w:val="28"/>
        </w:rPr>
        <w:t xml:space="preserve"> и непосредственно осуществляется должностными лицами администрации </w:t>
      </w:r>
      <w:r w:rsidR="00623251">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00C91912" w:rsidRPr="00F0690A">
        <w:rPr>
          <w:rFonts w:eastAsia="Times New Roman" w:cs="Times New Roman"/>
          <w:sz w:val="28"/>
          <w:szCs w:val="28"/>
        </w:rPr>
        <w:t xml:space="preserve"> района</w:t>
      </w:r>
      <w:r w:rsidRPr="00F0690A">
        <w:rPr>
          <w:rFonts w:eastAsia="Times New Roman" w:cs="Times New Roman"/>
          <w:sz w:val="28"/>
          <w:szCs w:val="28"/>
        </w:rPr>
        <w:t xml:space="preserve"> (далее – комиссия).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F0690A">
          <w:rPr>
            <w:rFonts w:eastAsia="Times New Roman" w:cs="Times New Roman"/>
            <w:color w:val="0000FF"/>
            <w:sz w:val="28"/>
            <w:szCs w:val="28"/>
            <w:u w:val="single"/>
          </w:rPr>
          <w:t>законом</w:t>
        </w:r>
      </w:hyperlink>
      <w:r w:rsidRPr="00F0690A">
        <w:rPr>
          <w:rFonts w:eastAsia="Times New Roman" w:cs="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Конституцией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Кодекс Российской Федерации об административных правонарушениях;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30.12.2006 № 271-ФЗ «О розничных рынках и о внесении изменений в Трудовой кодекс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23.07.2003 № 608-КЗ «Об административных правонарушениях;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Устав </w:t>
      </w:r>
      <w:r w:rsidR="00623251">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00C91912"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623251">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00C91912" w:rsidRPr="00F0690A">
        <w:rPr>
          <w:rFonts w:eastAsia="Times New Roman" w:cs="Times New Roman"/>
          <w:sz w:val="28"/>
          <w:szCs w:val="28"/>
        </w:rPr>
        <w:t xml:space="preserve"> района</w:t>
      </w:r>
      <w:r w:rsidR="00C91912">
        <w:rPr>
          <w:rFonts w:eastAsia="Times New Roman" w:cs="Times New Roman"/>
          <w:sz w:val="28"/>
          <w:szCs w:val="28"/>
        </w:rPr>
        <w:t xml:space="preserve"> </w:t>
      </w:r>
      <w:r w:rsidRPr="00F0690A">
        <w:rPr>
          <w:rFonts w:eastAsia="Times New Roman" w:cs="Times New Roman"/>
          <w:sz w:val="28"/>
          <w:szCs w:val="28"/>
        </w:rPr>
        <w:t xml:space="preserve"> (далее - обязательные требования), в частности в сферах: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-организации розничных рынков;</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-размещения нестационарных торговых объектов.</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1.6. Права и обязанности должностных лиц при осуществлении муниципального контроля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осуществляющие муниципальный контроль, имеют право:</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осуществлять муниципальный контроль в области торговой деятельности на территории </w:t>
      </w:r>
      <w:r w:rsidR="00623251">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00C91912" w:rsidRPr="00F0690A">
        <w:rPr>
          <w:rFonts w:eastAsia="Times New Roman" w:cs="Times New Roman"/>
          <w:sz w:val="28"/>
          <w:szCs w:val="28"/>
        </w:rPr>
        <w:t xml:space="preserve"> района </w:t>
      </w:r>
      <w:r w:rsidRPr="00F0690A">
        <w:rPr>
          <w:rFonts w:eastAsia="Times New Roman" w:cs="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roofErr w:type="gramEnd"/>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направлять </w:t>
      </w:r>
      <w:proofErr w:type="gramStart"/>
      <w:r w:rsidRPr="00F0690A">
        <w:rPr>
          <w:rFonts w:eastAsia="Times New Roman" w:cs="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F0690A">
        <w:rPr>
          <w:rFonts w:eastAsia="Times New Roman" w:cs="Times New Roman"/>
          <w:sz w:val="28"/>
          <w:szCs w:val="28"/>
        </w:rPr>
        <w:t xml:space="preserve"> виновных лиц к ответственности в соответствии с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органа муниципального контроля при проведении проверки обязаны:</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6" w:history="1">
        <w:r w:rsidRPr="00F0690A">
          <w:rPr>
            <w:rFonts w:eastAsia="Times New Roman" w:cs="Times New Roman"/>
            <w:color w:val="0000FF"/>
            <w:sz w:val="28"/>
            <w:szCs w:val="28"/>
            <w:u w:val="single"/>
          </w:rPr>
          <w:t>частью 5 статьи 10</w:t>
        </w:r>
      </w:hyperlink>
      <w:r w:rsidRPr="00F0690A">
        <w:rPr>
          <w:rFonts w:eastAsia="Times New Roman" w:cs="Times New Roman"/>
          <w:sz w:val="28"/>
          <w:szCs w:val="28"/>
        </w:rPr>
        <w:t xml:space="preserve"> Федерального закона № 294-ФЗ, копии документа о согласовании проведения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0690A">
        <w:rPr>
          <w:rFonts w:eastAsia="Times New Roman" w:cs="Times New Roman"/>
          <w:sz w:val="28"/>
          <w:szCs w:val="28"/>
        </w:rPr>
        <w:t xml:space="preserve"> индивидуальных предпринимателей, юридических лиц;</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соблюдать сроки проведения проверки, установленные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1.7. Права лиц, в отношении которых осуществляется проверка.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препятствовать проведению проверок при осуществлении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уклоняться от проведения проверок при осуществлении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C91912" w:rsidRPr="00F0690A" w:rsidRDefault="00C91912" w:rsidP="003118B7">
      <w:pPr>
        <w:widowControl/>
        <w:autoSpaceDE/>
        <w:autoSpaceDN/>
        <w:adjustRightInd/>
        <w:rPr>
          <w:rFonts w:eastAsia="Times New Roman" w:cs="Times New Roman"/>
          <w:sz w:val="28"/>
          <w:szCs w:val="28"/>
        </w:rPr>
      </w:pPr>
    </w:p>
    <w:p w:rsidR="00F0690A" w:rsidRPr="00F0690A" w:rsidRDefault="00F21D69" w:rsidP="00C91912">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II</w:t>
      </w:r>
      <w:r w:rsidR="00F0690A" w:rsidRPr="00F0690A">
        <w:rPr>
          <w:rFonts w:eastAsia="Times New Roman" w:cs="Times New Roman"/>
          <w:b/>
          <w:bCs/>
          <w:sz w:val="28"/>
          <w:szCs w:val="28"/>
        </w:rPr>
        <w:t>. Требования к порядку исполнения функции по проведению</w:t>
      </w:r>
    </w:p>
    <w:p w:rsidR="00F0690A" w:rsidRPr="00F0690A" w:rsidRDefault="00F0690A" w:rsidP="00C9191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проверок юридических лиц, индивидуальных предпринимателей</w:t>
      </w:r>
    </w:p>
    <w:p w:rsidR="00F0690A" w:rsidRPr="00F0690A" w:rsidRDefault="00F0690A" w:rsidP="00C9191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 граждан</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r w:rsidR="00C91912">
        <w:rPr>
          <w:rFonts w:eastAsia="Times New Roman" w:cs="Times New Roman"/>
          <w:sz w:val="28"/>
          <w:szCs w:val="28"/>
        </w:rPr>
        <w:t>2</w:t>
      </w:r>
      <w:r w:rsidRPr="00F0690A">
        <w:rPr>
          <w:rFonts w:eastAsia="Times New Roman" w:cs="Times New Roman"/>
          <w:sz w:val="28"/>
          <w:szCs w:val="28"/>
        </w:rPr>
        <w:t xml:space="preserve">.1. Информация о местонахождении, контактных телефонах, адресах электронной почты и графике работы администрации приводится в приложении 1 к настоящему Административному регламенту и размещена на официальном сайте </w:t>
      </w:r>
      <w:r w:rsidR="00623251">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00C91912" w:rsidRPr="00F0690A">
        <w:rPr>
          <w:rFonts w:eastAsia="Times New Roman" w:cs="Times New Roman"/>
          <w:sz w:val="28"/>
          <w:szCs w:val="28"/>
        </w:rPr>
        <w:t xml:space="preserve"> района </w:t>
      </w:r>
      <w:proofErr w:type="spellStart"/>
      <w:r w:rsidR="00A47476" w:rsidRPr="009F0BE7">
        <w:rPr>
          <w:bCs/>
          <w:sz w:val="28"/>
          <w:szCs w:val="28"/>
          <w:shd w:val="clear" w:color="auto" w:fill="FFFFFF"/>
          <w:lang w:val="en-US"/>
        </w:rPr>
        <w:t>svobodnoe</w:t>
      </w:r>
      <w:proofErr w:type="spellEnd"/>
      <w:r w:rsidR="00A47476" w:rsidRPr="009F0BE7">
        <w:rPr>
          <w:bCs/>
          <w:sz w:val="28"/>
          <w:szCs w:val="28"/>
          <w:shd w:val="clear" w:color="auto" w:fill="FFFFFF"/>
        </w:rPr>
        <w:t>-</w:t>
      </w:r>
      <w:r w:rsidR="00A47476" w:rsidRPr="009F0BE7">
        <w:rPr>
          <w:bCs/>
          <w:sz w:val="28"/>
          <w:szCs w:val="28"/>
          <w:shd w:val="clear" w:color="auto" w:fill="FFFFFF"/>
          <w:lang w:val="en-US"/>
        </w:rPr>
        <w:t>sp</w:t>
      </w:r>
      <w:r w:rsidR="00A47476" w:rsidRPr="009F0BE7">
        <w:rPr>
          <w:bCs/>
          <w:sz w:val="28"/>
          <w:szCs w:val="28"/>
          <w:shd w:val="clear" w:color="auto" w:fill="FFFFFF"/>
        </w:rPr>
        <w:t>.</w:t>
      </w:r>
      <w:proofErr w:type="spellStart"/>
      <w:r w:rsidR="00A47476" w:rsidRPr="009F0BE7">
        <w:rPr>
          <w:bCs/>
          <w:sz w:val="28"/>
          <w:szCs w:val="28"/>
          <w:shd w:val="clear" w:color="auto" w:fill="FFFFFF"/>
        </w:rPr>
        <w:t>ru</w:t>
      </w:r>
      <w:proofErr w:type="spellEnd"/>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Информацию по вопросам исполнения муниципальной функции можно получить:</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а) в администрации: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Контактный телефон, официальный сайт, адрес электронной почты:</w:t>
      </w:r>
    </w:p>
    <w:p w:rsidR="00F0690A" w:rsidRPr="00F0690A" w:rsidRDefault="00C91912" w:rsidP="00C91912">
      <w:pPr>
        <w:widowControl/>
        <w:autoSpaceDE/>
        <w:autoSpaceDN/>
        <w:adjustRightInd/>
        <w:rPr>
          <w:rFonts w:eastAsia="Times New Roman" w:cs="Times New Roman"/>
          <w:sz w:val="28"/>
          <w:szCs w:val="28"/>
        </w:rPr>
      </w:pPr>
      <w:r>
        <w:rPr>
          <w:rFonts w:eastAsia="Times New Roman" w:cs="Times New Roman"/>
          <w:sz w:val="28"/>
          <w:szCs w:val="28"/>
        </w:rPr>
        <w:t>8</w:t>
      </w:r>
      <w:r w:rsidR="00F0690A" w:rsidRPr="00F0690A">
        <w:rPr>
          <w:rFonts w:eastAsia="Times New Roman" w:cs="Times New Roman"/>
          <w:sz w:val="28"/>
          <w:szCs w:val="28"/>
        </w:rPr>
        <w:t> (861</w:t>
      </w:r>
      <w:r>
        <w:rPr>
          <w:rFonts w:eastAsia="Times New Roman" w:cs="Times New Roman"/>
          <w:sz w:val="28"/>
          <w:szCs w:val="28"/>
        </w:rPr>
        <w:t>43) 5-</w:t>
      </w:r>
      <w:r w:rsidR="001A6047">
        <w:rPr>
          <w:rFonts w:eastAsia="Times New Roman" w:cs="Times New Roman"/>
          <w:sz w:val="28"/>
          <w:szCs w:val="28"/>
        </w:rPr>
        <w:t>75</w:t>
      </w:r>
      <w:r>
        <w:rPr>
          <w:rFonts w:eastAsia="Times New Roman" w:cs="Times New Roman"/>
          <w:sz w:val="28"/>
          <w:szCs w:val="28"/>
        </w:rPr>
        <w:t>-</w:t>
      </w:r>
      <w:r w:rsidR="001A6047">
        <w:rPr>
          <w:rFonts w:eastAsia="Times New Roman" w:cs="Times New Roman"/>
          <w:sz w:val="28"/>
          <w:szCs w:val="28"/>
        </w:rPr>
        <w:t>17</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proofErr w:type="gramStart"/>
      <w:r w:rsidR="00C91912">
        <w:rPr>
          <w:rFonts w:eastAsia="Times New Roman" w:cs="Times New Roman"/>
          <w:sz w:val="28"/>
          <w:szCs w:val="28"/>
        </w:rPr>
        <w:t>а</w:t>
      </w:r>
      <w:proofErr w:type="spellStart"/>
      <w:proofErr w:type="gramEnd"/>
      <w:r w:rsidR="00C91912">
        <w:rPr>
          <w:rFonts w:eastAsia="Times New Roman" w:cs="Times New Roman"/>
          <w:sz w:val="28"/>
          <w:szCs w:val="28"/>
          <w:lang w:val="en-US"/>
        </w:rPr>
        <w:t>dmin</w:t>
      </w:r>
      <w:proofErr w:type="spellEnd"/>
      <w:r w:rsidR="00C91912" w:rsidRPr="00C91912">
        <w:rPr>
          <w:rFonts w:eastAsia="Times New Roman" w:cs="Times New Roman"/>
          <w:sz w:val="28"/>
          <w:szCs w:val="28"/>
        </w:rPr>
        <w:t>-</w:t>
      </w:r>
      <w:proofErr w:type="spellStart"/>
      <w:r w:rsidR="001A6047">
        <w:rPr>
          <w:rFonts w:eastAsia="Times New Roman" w:cs="Times New Roman"/>
          <w:sz w:val="28"/>
          <w:szCs w:val="28"/>
          <w:lang w:val="en-US"/>
        </w:rPr>
        <w:t>sv</w:t>
      </w:r>
      <w:r w:rsidR="00C91912">
        <w:rPr>
          <w:rFonts w:eastAsia="Times New Roman" w:cs="Times New Roman"/>
          <w:sz w:val="28"/>
          <w:szCs w:val="28"/>
          <w:lang w:val="en-US"/>
        </w:rPr>
        <w:t>sp</w:t>
      </w:r>
      <w:proofErr w:type="spellEnd"/>
      <w:r w:rsidR="00C91912" w:rsidRPr="00C91912">
        <w:rPr>
          <w:rFonts w:eastAsia="Times New Roman" w:cs="Times New Roman"/>
          <w:sz w:val="28"/>
          <w:szCs w:val="28"/>
        </w:rPr>
        <w:t>@</w:t>
      </w:r>
      <w:r w:rsidR="00C91912">
        <w:rPr>
          <w:rFonts w:eastAsia="Times New Roman" w:cs="Times New Roman"/>
          <w:sz w:val="28"/>
          <w:szCs w:val="28"/>
          <w:lang w:val="en-US"/>
        </w:rPr>
        <w:t>mail</w:t>
      </w:r>
      <w:r w:rsidR="00C91912" w:rsidRPr="00C91912">
        <w:rPr>
          <w:rFonts w:eastAsia="Times New Roman" w:cs="Times New Roman"/>
          <w:sz w:val="28"/>
          <w:szCs w:val="28"/>
        </w:rPr>
        <w:t>.</w:t>
      </w:r>
      <w:proofErr w:type="spellStart"/>
      <w:r w:rsidR="00C91912">
        <w:rPr>
          <w:rFonts w:eastAsia="Times New Roman" w:cs="Times New Roman"/>
          <w:sz w:val="28"/>
          <w:szCs w:val="28"/>
          <w:lang w:val="en-US"/>
        </w:rPr>
        <w:t>ru</w:t>
      </w:r>
      <w:proofErr w:type="spellEnd"/>
    </w:p>
    <w:p w:rsidR="00A47476"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б) на официальном сайте администрации </w:t>
      </w:r>
      <w:r w:rsidR="00623251">
        <w:rPr>
          <w:rFonts w:eastAsia="Times New Roman" w:cs="Times New Roman"/>
          <w:sz w:val="28"/>
          <w:szCs w:val="28"/>
        </w:rPr>
        <w:t>Свободн</w:t>
      </w:r>
      <w:r w:rsidR="00C91912">
        <w:rPr>
          <w:rFonts w:eastAsia="Times New Roman" w:cs="Times New Roman"/>
          <w:sz w:val="28"/>
          <w:szCs w:val="28"/>
        </w:rPr>
        <w:t>ого</w:t>
      </w:r>
      <w:r w:rsidRPr="00F0690A">
        <w:rPr>
          <w:rFonts w:eastAsia="Times New Roman" w:cs="Times New Roman"/>
          <w:sz w:val="28"/>
          <w:szCs w:val="28"/>
        </w:rPr>
        <w:t xml:space="preserve"> сельского поселения </w:t>
      </w:r>
      <w:proofErr w:type="spellStart"/>
      <w:r w:rsidR="00C91912">
        <w:rPr>
          <w:rFonts w:eastAsia="Times New Roman" w:cs="Times New Roman"/>
          <w:sz w:val="28"/>
          <w:szCs w:val="28"/>
        </w:rPr>
        <w:t>Приморско-Ахтарского</w:t>
      </w:r>
      <w:proofErr w:type="spellEnd"/>
      <w:r w:rsidRPr="00F0690A">
        <w:rPr>
          <w:rFonts w:eastAsia="Times New Roman" w:cs="Times New Roman"/>
          <w:sz w:val="28"/>
          <w:szCs w:val="28"/>
        </w:rPr>
        <w:t xml:space="preserve"> района </w:t>
      </w:r>
      <w:proofErr w:type="spellStart"/>
      <w:r w:rsidR="00A47476" w:rsidRPr="009F0BE7">
        <w:rPr>
          <w:bCs/>
          <w:sz w:val="28"/>
          <w:szCs w:val="28"/>
          <w:shd w:val="clear" w:color="auto" w:fill="FFFFFF"/>
          <w:lang w:val="en-US"/>
        </w:rPr>
        <w:t>svobodnoe</w:t>
      </w:r>
      <w:proofErr w:type="spellEnd"/>
      <w:r w:rsidR="00A47476" w:rsidRPr="009F0BE7">
        <w:rPr>
          <w:bCs/>
          <w:sz w:val="28"/>
          <w:szCs w:val="28"/>
          <w:shd w:val="clear" w:color="auto" w:fill="FFFFFF"/>
        </w:rPr>
        <w:t>-</w:t>
      </w:r>
      <w:r w:rsidR="00A47476" w:rsidRPr="009F0BE7">
        <w:rPr>
          <w:bCs/>
          <w:sz w:val="28"/>
          <w:szCs w:val="28"/>
          <w:shd w:val="clear" w:color="auto" w:fill="FFFFFF"/>
          <w:lang w:val="en-US"/>
        </w:rPr>
        <w:t>sp</w:t>
      </w:r>
      <w:r w:rsidR="00A47476" w:rsidRPr="009F0BE7">
        <w:rPr>
          <w:bCs/>
          <w:sz w:val="28"/>
          <w:szCs w:val="28"/>
          <w:shd w:val="clear" w:color="auto" w:fill="FFFFFF"/>
        </w:rPr>
        <w:t>.</w:t>
      </w:r>
      <w:proofErr w:type="spellStart"/>
      <w:r w:rsidR="00A47476" w:rsidRPr="009F0BE7">
        <w:rPr>
          <w:bCs/>
          <w:sz w:val="28"/>
          <w:szCs w:val="28"/>
          <w:shd w:val="clear" w:color="auto" w:fill="FFFFFF"/>
        </w:rPr>
        <w:t>ru</w:t>
      </w:r>
      <w:proofErr w:type="spellEnd"/>
      <w:r w:rsidR="00A47476" w:rsidRPr="00F0690A">
        <w:rPr>
          <w:rFonts w:eastAsia="Times New Roman" w:cs="Times New Roman"/>
          <w:sz w:val="28"/>
          <w:szCs w:val="28"/>
        </w:rPr>
        <w:t xml:space="preserve"> </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на информационных стендах в помещении администрации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2.2. Для получения информации о процедурах исполнения муниципальной функции заинтересованные лица обращаются в администрацию лично, по </w:t>
      </w:r>
      <w:r w:rsidRPr="00F0690A">
        <w:rPr>
          <w:rFonts w:eastAsia="Times New Roman" w:cs="Times New Roman"/>
          <w:sz w:val="28"/>
          <w:szCs w:val="28"/>
        </w:rPr>
        <w:lastRenderedPageBreak/>
        <w:t>телефону, в письменном виде почтовым отправлением или в форме электронного сообщения.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2.3. Основными требованиями к информированию заявителей являются: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1) достоверность предоставляемой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 четкость в изложении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3) полнота информирования;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4) наглядность форм предоставляемой информации (при письменном информировании);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5) удобство и доступность получения информирования;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6) оперативность предоставления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2.4. Информирование заинтересованных лиц организуется следующим образом:</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индивидуальное информирование (в том числе с использованием электронных сре</w:t>
      </w:r>
      <w:proofErr w:type="gramStart"/>
      <w:r w:rsidRPr="00F0690A">
        <w:rPr>
          <w:rFonts w:eastAsia="Times New Roman" w:cs="Times New Roman"/>
          <w:sz w:val="28"/>
          <w:szCs w:val="28"/>
        </w:rPr>
        <w:t>дств св</w:t>
      </w:r>
      <w:proofErr w:type="gramEnd"/>
      <w:r w:rsidRPr="00F0690A">
        <w:rPr>
          <w:rFonts w:eastAsia="Times New Roman" w:cs="Times New Roman"/>
          <w:sz w:val="28"/>
          <w:szCs w:val="28"/>
        </w:rPr>
        <w:t>язи);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публичное информирование.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Информирование проводится в форме: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устное информирование;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письменное информирование (в том числе с использованием электронных сре</w:t>
      </w:r>
      <w:proofErr w:type="gramStart"/>
      <w:r w:rsidRPr="00F0690A">
        <w:rPr>
          <w:rFonts w:eastAsia="Times New Roman" w:cs="Times New Roman"/>
          <w:sz w:val="28"/>
          <w:szCs w:val="28"/>
        </w:rPr>
        <w:t>дств св</w:t>
      </w:r>
      <w:proofErr w:type="gramEnd"/>
      <w:r w:rsidRPr="00F0690A">
        <w:rPr>
          <w:rFonts w:eastAsia="Times New Roman" w:cs="Times New Roman"/>
          <w:sz w:val="28"/>
          <w:szCs w:val="28"/>
        </w:rPr>
        <w:t>язи);</w:t>
      </w:r>
    </w:p>
    <w:p w:rsidR="009351F4" w:rsidRPr="001A6047" w:rsidRDefault="00F0690A" w:rsidP="009351F4">
      <w:pPr>
        <w:widowControl/>
        <w:autoSpaceDE/>
        <w:autoSpaceDN/>
        <w:adjustRightInd/>
        <w:rPr>
          <w:rFonts w:eastAsia="Times New Roman" w:cs="Times New Roman"/>
          <w:color w:val="FF0000"/>
          <w:sz w:val="28"/>
          <w:szCs w:val="28"/>
        </w:rPr>
      </w:pPr>
      <w:r w:rsidRPr="00F0690A">
        <w:rPr>
          <w:rFonts w:eastAsia="Times New Roman" w:cs="Times New Roman"/>
          <w:sz w:val="28"/>
          <w:szCs w:val="28"/>
        </w:rPr>
        <w:t xml:space="preserve">- размещение информации в электронном виде на официальном сайте </w:t>
      </w:r>
      <w:r w:rsidR="00623251">
        <w:rPr>
          <w:rFonts w:eastAsia="Times New Roman" w:cs="Times New Roman"/>
          <w:sz w:val="28"/>
          <w:szCs w:val="28"/>
        </w:rPr>
        <w:t>Свободн</w:t>
      </w:r>
      <w:r w:rsidR="009351F4">
        <w:rPr>
          <w:rFonts w:eastAsia="Times New Roman" w:cs="Times New Roman"/>
          <w:sz w:val="28"/>
          <w:szCs w:val="28"/>
        </w:rPr>
        <w:t>ого</w:t>
      </w:r>
      <w:r w:rsidR="00A47476">
        <w:rPr>
          <w:rFonts w:eastAsia="Times New Roman" w:cs="Times New Roman"/>
          <w:sz w:val="28"/>
          <w:szCs w:val="28"/>
        </w:rPr>
        <w:t xml:space="preserve">   </w:t>
      </w:r>
      <w:r w:rsidR="009351F4" w:rsidRPr="00F0690A">
        <w:rPr>
          <w:rFonts w:eastAsia="Times New Roman" w:cs="Times New Roman"/>
          <w:sz w:val="28"/>
          <w:szCs w:val="28"/>
        </w:rPr>
        <w:t xml:space="preserve"> сельского </w:t>
      </w:r>
      <w:r w:rsidR="00A47476">
        <w:rPr>
          <w:rFonts w:eastAsia="Times New Roman" w:cs="Times New Roman"/>
          <w:sz w:val="28"/>
          <w:szCs w:val="28"/>
        </w:rPr>
        <w:t xml:space="preserve">    </w:t>
      </w:r>
      <w:r w:rsidR="009351F4" w:rsidRPr="00F0690A">
        <w:rPr>
          <w:rFonts w:eastAsia="Times New Roman" w:cs="Times New Roman"/>
          <w:sz w:val="28"/>
          <w:szCs w:val="28"/>
        </w:rPr>
        <w:t xml:space="preserve">поселения </w:t>
      </w:r>
      <w:r w:rsidR="00A47476">
        <w:rPr>
          <w:rFonts w:eastAsia="Times New Roman" w:cs="Times New Roman"/>
          <w:sz w:val="28"/>
          <w:szCs w:val="28"/>
        </w:rPr>
        <w:t xml:space="preserve">    </w:t>
      </w:r>
      <w:proofErr w:type="spellStart"/>
      <w:r w:rsidR="009351F4">
        <w:rPr>
          <w:rFonts w:eastAsia="Times New Roman" w:cs="Times New Roman"/>
          <w:sz w:val="28"/>
          <w:szCs w:val="28"/>
        </w:rPr>
        <w:t>Приморско</w:t>
      </w:r>
      <w:proofErr w:type="spellEnd"/>
      <w:r w:rsidR="00A47476">
        <w:rPr>
          <w:rFonts w:eastAsia="Times New Roman" w:cs="Times New Roman"/>
          <w:sz w:val="28"/>
          <w:szCs w:val="28"/>
        </w:rPr>
        <w:t xml:space="preserve">   </w:t>
      </w:r>
      <w:r w:rsidR="009351F4">
        <w:rPr>
          <w:rFonts w:eastAsia="Times New Roman" w:cs="Times New Roman"/>
          <w:sz w:val="28"/>
          <w:szCs w:val="28"/>
        </w:rPr>
        <w:t>-</w:t>
      </w:r>
      <w:r w:rsidR="00A47476">
        <w:rPr>
          <w:rFonts w:eastAsia="Times New Roman" w:cs="Times New Roman"/>
          <w:sz w:val="28"/>
          <w:szCs w:val="28"/>
        </w:rPr>
        <w:t xml:space="preserve">  </w:t>
      </w:r>
      <w:proofErr w:type="spellStart"/>
      <w:r w:rsidR="009351F4">
        <w:rPr>
          <w:rFonts w:eastAsia="Times New Roman" w:cs="Times New Roman"/>
          <w:sz w:val="28"/>
          <w:szCs w:val="28"/>
        </w:rPr>
        <w:t>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 xml:space="preserve">: </w:t>
      </w:r>
      <w:proofErr w:type="spellStart"/>
      <w:r w:rsidR="00A47476" w:rsidRPr="009F0BE7">
        <w:rPr>
          <w:bCs/>
          <w:sz w:val="28"/>
          <w:szCs w:val="28"/>
          <w:shd w:val="clear" w:color="auto" w:fill="FFFFFF"/>
          <w:lang w:val="en-US"/>
        </w:rPr>
        <w:t>svobodnoe</w:t>
      </w:r>
      <w:proofErr w:type="spellEnd"/>
      <w:r w:rsidR="00A47476" w:rsidRPr="009F0BE7">
        <w:rPr>
          <w:bCs/>
          <w:sz w:val="28"/>
          <w:szCs w:val="28"/>
          <w:shd w:val="clear" w:color="auto" w:fill="FFFFFF"/>
        </w:rPr>
        <w:t>-</w:t>
      </w:r>
      <w:r w:rsidR="00A47476" w:rsidRPr="009F0BE7">
        <w:rPr>
          <w:bCs/>
          <w:sz w:val="28"/>
          <w:szCs w:val="28"/>
          <w:shd w:val="clear" w:color="auto" w:fill="FFFFFF"/>
          <w:lang w:val="en-US"/>
        </w:rPr>
        <w:t>sp</w:t>
      </w:r>
      <w:r w:rsidR="00A47476" w:rsidRPr="009F0BE7">
        <w:rPr>
          <w:bCs/>
          <w:sz w:val="28"/>
          <w:szCs w:val="28"/>
          <w:shd w:val="clear" w:color="auto" w:fill="FFFFFF"/>
        </w:rPr>
        <w:t>.</w:t>
      </w:r>
      <w:proofErr w:type="spellStart"/>
      <w:r w:rsidR="00A47476" w:rsidRPr="009F0BE7">
        <w:rPr>
          <w:bCs/>
          <w:sz w:val="28"/>
          <w:szCs w:val="28"/>
          <w:shd w:val="clear" w:color="auto" w:fill="FFFFFF"/>
        </w:rPr>
        <w:t>ru</w:t>
      </w:r>
      <w:proofErr w:type="spellEnd"/>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2.6.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F0690A">
        <w:rPr>
          <w:rFonts w:eastAsia="Times New Roman" w:cs="Times New Roman"/>
          <w:sz w:val="28"/>
          <w:szCs w:val="28"/>
        </w:rPr>
        <w:t>контроля ежегодных планов проведения плановых проверок юридических лиц</w:t>
      </w:r>
      <w:proofErr w:type="gramEnd"/>
      <w:r w:rsidRPr="00F0690A">
        <w:rPr>
          <w:rFonts w:eastAsia="Times New Roman" w:cs="Times New Roman"/>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F0690A" w:rsidRPr="00F0690A" w:rsidRDefault="00F0690A" w:rsidP="00C91912">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Интернет-сайте администрации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 </w:t>
      </w:r>
      <w:r w:rsidR="009351F4">
        <w:rPr>
          <w:rFonts w:eastAsia="Times New Roman" w:cs="Times New Roman"/>
          <w:sz w:val="28"/>
          <w:szCs w:val="28"/>
        </w:rPr>
        <w:t xml:space="preserve"> </w:t>
      </w:r>
      <w:r w:rsidRPr="00F0690A">
        <w:rPr>
          <w:rFonts w:eastAsia="Times New Roman" w:cs="Times New Roman"/>
          <w:sz w:val="28"/>
          <w:szCs w:val="28"/>
        </w:rPr>
        <w:t xml:space="preserve">официальных сайтах Генеральной прокуратуры Российской Федерации: http:genproc.gov.ru и прокуратуры Краснодарского края </w:t>
      </w:r>
      <w:proofErr w:type="spellStart"/>
      <w:r w:rsidRPr="00F0690A">
        <w:rPr>
          <w:rFonts w:eastAsia="Times New Roman" w:cs="Times New Roman"/>
          <w:sz w:val="28"/>
          <w:szCs w:val="28"/>
        </w:rPr>
        <w:t>www.prokuratura-krasnodar.ru</w:t>
      </w:r>
      <w:proofErr w:type="spellEnd"/>
      <w:r w:rsidRPr="00F0690A">
        <w:rPr>
          <w:rFonts w:eastAsia="Times New Roman" w:cs="Times New Roman"/>
          <w:sz w:val="28"/>
          <w:szCs w:val="28"/>
        </w:rPr>
        <w:t>.</w:t>
      </w:r>
      <w:proofErr w:type="gramEnd"/>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2.7. Срок исполнения муниципальной функции.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690A">
        <w:rPr>
          <w:rFonts w:eastAsia="Times New Roman" w:cs="Times New Roman"/>
          <w:sz w:val="28"/>
          <w:szCs w:val="28"/>
        </w:rPr>
        <w:t>микропредприятия</w:t>
      </w:r>
      <w:proofErr w:type="spellEnd"/>
      <w:r w:rsidRPr="00F0690A">
        <w:rPr>
          <w:rFonts w:eastAsia="Times New Roman" w:cs="Times New Roman"/>
          <w:sz w:val="28"/>
          <w:szCs w:val="28"/>
        </w:rPr>
        <w:t xml:space="preserve"> в год.</w:t>
      </w:r>
    </w:p>
    <w:p w:rsidR="00F0690A" w:rsidRPr="00F0690A" w:rsidRDefault="00F0690A" w:rsidP="00C91912">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7" w:history="1">
        <w:r w:rsidRPr="00F0690A">
          <w:rPr>
            <w:rFonts w:eastAsia="Times New Roman" w:cs="Times New Roman"/>
            <w:color w:val="0000FF"/>
            <w:sz w:val="28"/>
            <w:szCs w:val="28"/>
            <w:u w:val="single"/>
          </w:rPr>
          <w:t>муниципального контроля</w:t>
        </w:r>
      </w:hyperlink>
      <w:r w:rsidRPr="00F0690A">
        <w:rPr>
          <w:rFonts w:eastAsia="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0690A">
        <w:rPr>
          <w:rFonts w:eastAsia="Times New Roman" w:cs="Times New Roman"/>
          <w:sz w:val="28"/>
          <w:szCs w:val="28"/>
        </w:rPr>
        <w:t>микропредприятий</w:t>
      </w:r>
      <w:proofErr w:type="spellEnd"/>
      <w:r w:rsidRPr="00F0690A">
        <w:rPr>
          <w:rFonts w:eastAsia="Times New Roman" w:cs="Times New Roman"/>
          <w:sz w:val="28"/>
          <w:szCs w:val="28"/>
        </w:rPr>
        <w:t xml:space="preserve"> не более чем на пятнадцать часов.</w:t>
      </w:r>
      <w:proofErr w:type="gramEnd"/>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Default="00F21D69" w:rsidP="009351F4">
      <w:pPr>
        <w:widowControl/>
        <w:autoSpaceDE/>
        <w:autoSpaceDN/>
        <w:adjustRightInd/>
        <w:jc w:val="center"/>
        <w:rPr>
          <w:rFonts w:eastAsia="Times New Roman" w:cs="Times New Roman"/>
          <w:b/>
          <w:bCs/>
          <w:sz w:val="28"/>
          <w:szCs w:val="28"/>
        </w:rPr>
      </w:pPr>
      <w:r>
        <w:rPr>
          <w:rFonts w:eastAsia="Times New Roman" w:cs="Times New Roman"/>
          <w:b/>
          <w:bCs/>
          <w:sz w:val="28"/>
          <w:szCs w:val="28"/>
        </w:rPr>
        <w:t>РАЗДЕЛ III</w:t>
      </w:r>
      <w:r w:rsidR="00F0690A" w:rsidRPr="00F0690A">
        <w:rPr>
          <w:rFonts w:eastAsia="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w:t>
      </w:r>
    </w:p>
    <w:p w:rsidR="009351F4" w:rsidRPr="00F0690A" w:rsidRDefault="009351F4" w:rsidP="009351F4">
      <w:pPr>
        <w:widowControl/>
        <w:autoSpaceDE/>
        <w:autoSpaceDN/>
        <w:adjustRightInd/>
        <w:jc w:val="center"/>
        <w:rPr>
          <w:rFonts w:eastAsia="Times New Roman" w:cs="Times New Roman"/>
          <w:sz w:val="28"/>
          <w:szCs w:val="28"/>
        </w:rPr>
      </w:pP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3.1. Последовательность и сроки выполнения действий при исполнении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Исполнение муниципальной функции осуществляется путём проведения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юридических лиц и индивидуальных предпринимателей включает в себя следующие административные действия: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принятие решения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оформление результатов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3.3. Принятие решения о проведении плановой проверки в отношении юридических лиц и индивидуальных предпринимателей.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Плановые проверки в отношении юридических лиц и индивидуальных предпринимателей проводятся в соответствии с ежегодным планом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Основанием для включения в ежегодный план проверок является истечение 3 лет со дня: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государственной регистрации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2) окончания проведения последней плановой проверки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3.4. Принятие решения о проведении внеплановой проверки в отношении юридических лиц и индивидуальных предпринимателей.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Основанием для проведения внеплановой проверки является: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 нарушение прав потребителей (в случае обращения граждан, права которых нарушены);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внеплановой выездной проверки подлежит согласованию с органом прокуратуры в установленном порядке.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3.5. Проверка проводится на основании распоряжения администрации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распоряжении указываются: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наименование органа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 цели, задачи и предмет проверки, и срок ее проведения;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7) перечень административных регламентов проведения мероприятий по контролю;</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9) даты начала и окончания проведения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3.6.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F0690A">
        <w:rPr>
          <w:rFonts w:eastAsia="Times New Roman" w:cs="Times New Roman"/>
          <w:sz w:val="28"/>
          <w:szCs w:val="28"/>
        </w:rPr>
        <w:softHyphen/>
        <w:t>нием о вручении или иным доступным способом.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3.7.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3.8. Проведение документарной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0690A">
        <w:rPr>
          <w:rFonts w:eastAsia="Times New Roman" w:cs="Times New Roman"/>
          <w:sz w:val="28"/>
          <w:szCs w:val="28"/>
        </w:rPr>
        <w:t xml:space="preserve"> К запросу прилагается заверенная печатью копия распоряжения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w:t>
      </w:r>
      <w:proofErr w:type="gramEnd"/>
      <w:r w:rsidRPr="00F0690A">
        <w:rPr>
          <w:rFonts w:eastAsia="Times New Roman" w:cs="Times New Roman"/>
          <w:sz w:val="28"/>
          <w:szCs w:val="28"/>
        </w:rPr>
        <w:t xml:space="preserve"> дней необходимые пояснения в письменной форме.</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3.9. Проведение выездной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Выездная проверка проводится в случае, если при документарной проверке не представляется возможным: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F0690A">
        <w:rPr>
          <w:rFonts w:eastAsia="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w:t>
      </w:r>
      <w:r w:rsidRPr="00F0690A">
        <w:rPr>
          <w:rFonts w:eastAsia="Times New Roman" w:cs="Times New Roman"/>
          <w:sz w:val="28"/>
          <w:szCs w:val="28"/>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F0690A">
        <w:rPr>
          <w:rFonts w:eastAsia="Times New Roman" w:cs="Times New Roman"/>
          <w:sz w:val="28"/>
          <w:szCs w:val="28"/>
        </w:rPr>
        <w:t xml:space="preserve"> </w:t>
      </w:r>
      <w:proofErr w:type="gramStart"/>
      <w:r w:rsidRPr="00F0690A">
        <w:rPr>
          <w:rFonts w:eastAsia="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0690A">
        <w:rPr>
          <w:rFonts w:eastAsia="Times New Roman" w:cs="Times New Roman"/>
          <w:sz w:val="28"/>
          <w:szCs w:val="28"/>
        </w:rPr>
        <w:t>аффилированными</w:t>
      </w:r>
      <w:proofErr w:type="spellEnd"/>
      <w:r w:rsidRPr="00F0690A">
        <w:rPr>
          <w:rFonts w:eastAsia="Times New Roman" w:cs="Times New Roman"/>
          <w:sz w:val="28"/>
          <w:szCs w:val="28"/>
        </w:rPr>
        <w:t xml:space="preserve"> лицами проверяемых лиц.</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3.11. Оформление результата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w:t>
      </w:r>
      <w:proofErr w:type="gramStart"/>
      <w:r w:rsidRPr="00F0690A">
        <w:rPr>
          <w:rFonts w:eastAsia="Times New Roman" w:cs="Times New Roman"/>
          <w:sz w:val="28"/>
          <w:szCs w:val="28"/>
        </w:rPr>
        <w:t>кт в дв</w:t>
      </w:r>
      <w:proofErr w:type="gramEnd"/>
      <w:r w:rsidRPr="00F0690A">
        <w:rPr>
          <w:rFonts w:eastAsia="Times New Roman" w:cs="Times New Roman"/>
          <w:sz w:val="28"/>
          <w:szCs w:val="28"/>
        </w:rPr>
        <w:t>ух экземплярах.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Типовая </w:t>
      </w:r>
      <w:hyperlink r:id="rId8" w:history="1">
        <w:r w:rsidRPr="00F0690A">
          <w:rPr>
            <w:rFonts w:eastAsia="Times New Roman" w:cs="Times New Roman"/>
            <w:color w:val="0000FF"/>
            <w:sz w:val="28"/>
            <w:szCs w:val="28"/>
            <w:u w:val="single"/>
          </w:rPr>
          <w:t>форма</w:t>
        </w:r>
      </w:hyperlink>
      <w:r w:rsidRPr="00F0690A">
        <w:rPr>
          <w:rFonts w:eastAsia="Times New Roman" w:cs="Times New Roman"/>
          <w:sz w:val="28"/>
          <w:szCs w:val="28"/>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sidRPr="00F0690A">
        <w:rPr>
          <w:rFonts w:eastAsia="Times New Roman" w:cs="Times New Roman"/>
          <w:sz w:val="28"/>
          <w:szCs w:val="28"/>
        </w:rPr>
        <w:lastRenderedPageBreak/>
        <w:t>устранении выявленных нарушений и иные связанные с результатами проверки документы или их копии.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Акт проверки утверждается руководителем органа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690A">
        <w:rPr>
          <w:rFonts w:eastAsia="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0690A">
        <w:rPr>
          <w:rFonts w:eastAsia="Times New Roman" w:cs="Times New Roman"/>
          <w:sz w:val="28"/>
          <w:szCs w:val="28"/>
        </w:rPr>
        <w:t xml:space="preserve">, </w:t>
      </w:r>
      <w:proofErr w:type="gramStart"/>
      <w:r w:rsidRPr="00F0690A">
        <w:rPr>
          <w:rFonts w:eastAsia="Times New Roman" w:cs="Times New Roman"/>
          <w:sz w:val="28"/>
          <w:szCs w:val="28"/>
        </w:rPr>
        <w:t>которое</w:t>
      </w:r>
      <w:proofErr w:type="gramEnd"/>
      <w:r w:rsidRPr="00F0690A">
        <w:rPr>
          <w:rFonts w:eastAsia="Times New Roman" w:cs="Times New Roman"/>
          <w:sz w:val="28"/>
          <w:szCs w:val="28"/>
        </w:rPr>
        <w:t xml:space="preserve"> приобщается к экземпляру акта проверки, хранящемуся в деле органа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690A">
        <w:rPr>
          <w:rFonts w:eastAsia="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9" w:history="1">
        <w:r w:rsidRPr="00F0690A">
          <w:rPr>
            <w:rFonts w:eastAsia="Times New Roman" w:cs="Times New Roman"/>
            <w:color w:val="0000FF"/>
            <w:sz w:val="28"/>
            <w:szCs w:val="28"/>
            <w:u w:val="single"/>
          </w:rPr>
          <w:t>а</w:t>
        </w:r>
        <w:proofErr w:type="gramStart"/>
        <w:r w:rsidRPr="00F0690A">
          <w:rPr>
            <w:rFonts w:eastAsia="Times New Roman" w:cs="Times New Roman"/>
            <w:color w:val="0000FF"/>
            <w:sz w:val="28"/>
            <w:szCs w:val="28"/>
            <w:u w:val="single"/>
          </w:rPr>
          <w:t>кт</w:t>
        </w:r>
      </w:hyperlink>
      <w:r w:rsidRPr="00F0690A">
        <w:rPr>
          <w:rFonts w:eastAsia="Times New Roman" w:cs="Times New Roman"/>
          <w:sz w:val="28"/>
          <w:szCs w:val="28"/>
        </w:rPr>
        <w:t xml:space="preserve"> в дв</w:t>
      </w:r>
      <w:proofErr w:type="gramEnd"/>
      <w:r w:rsidRPr="00F0690A">
        <w:rPr>
          <w:rFonts w:eastAsia="Times New Roman" w:cs="Times New Roman"/>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xml:space="preserve">3.12. </w:t>
      </w:r>
      <w:proofErr w:type="gramStart"/>
      <w:r w:rsidRPr="00F0690A">
        <w:rPr>
          <w:rFonts w:eastAsia="Times New Roman" w:cs="Times New Roman"/>
          <w:sz w:val="28"/>
          <w:szCs w:val="28"/>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 отсутствии журнала учета проверок в акте проверки делается соответствующая запись.</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3.14.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009351F4">
        <w:rPr>
          <w:rFonts w:eastAsia="Times New Roman" w:cs="Times New Roman"/>
          <w:sz w:val="28"/>
          <w:szCs w:val="28"/>
        </w:rPr>
        <w:t>л</w:t>
      </w:r>
      <w:r w:rsidRPr="00F0690A">
        <w:rPr>
          <w:rFonts w:eastAsia="Times New Roman" w:cs="Times New Roman"/>
          <w:sz w:val="28"/>
          <w:szCs w:val="28"/>
        </w:rPr>
        <w:t>яют материалы в суд для принятия дальнейших мер к правонарушителю в су</w:t>
      </w:r>
      <w:r w:rsidRPr="00F0690A">
        <w:rPr>
          <w:rFonts w:eastAsia="Times New Roman" w:cs="Times New Roman"/>
          <w:sz w:val="28"/>
          <w:szCs w:val="28"/>
        </w:rPr>
        <w:softHyphen/>
        <w:t>дебном порядке.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3.15. Проведение проверки в отношении граждан.</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в отношении граждан включает в себя следующие административные действия: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принятие решения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оформление результатов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3.16. Решение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граждан осуществляется на основании: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w:t>
      </w:r>
      <w:r w:rsidRPr="00F0690A">
        <w:rPr>
          <w:rFonts w:eastAsia="Times New Roman" w:cs="Times New Roman"/>
          <w:sz w:val="28"/>
          <w:szCs w:val="28"/>
        </w:rPr>
        <w:lastRenderedPageBreak/>
        <w:t>субъектов Российской Федерации в области торговой деятельности, а также муниципальными правовыми актами также;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истечение срока исполнения гражданином ранее выданного предписания об устранении выявленных нарушений.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Проверка проводится на основании распоряжения администрации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Решение о проведение проверки оформляется в соответствии с требованиями, установленными п. 3.5 настоящего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3.17.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 проведении проверки граждане уведомляются не менее чем за двадцать четыре часа до начала ее проведения любым доступным способом.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3.18.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Проверка начинается с предъявления служебного удостоверения работниками органа муниципального контроля, обязательного ознакомления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Гражданин обязан  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3.19. Оформление результата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Оформление результата проверки граждан производится  в соответствии с </w:t>
      </w:r>
      <w:proofErr w:type="gramStart"/>
      <w:r w:rsidRPr="00F0690A">
        <w:rPr>
          <w:rFonts w:eastAsia="Times New Roman" w:cs="Times New Roman"/>
          <w:sz w:val="28"/>
          <w:szCs w:val="28"/>
        </w:rPr>
        <w:t>требованиями</w:t>
      </w:r>
      <w:proofErr w:type="gramEnd"/>
      <w:r w:rsidRPr="00F0690A">
        <w:rPr>
          <w:rFonts w:eastAsia="Times New Roman" w:cs="Times New Roman"/>
          <w:sz w:val="28"/>
          <w:szCs w:val="28"/>
        </w:rPr>
        <w:t xml:space="preserve"> установленными 3.11. настоящего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3.20. Блок схема последовательности административных процедур проведения проверок представлена в приложении 2 к настоящему Административному регламенту.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21D69" w:rsidP="009351F4">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IV</w:t>
      </w:r>
      <w:r w:rsidR="00F0690A" w:rsidRPr="00F0690A">
        <w:rPr>
          <w:rFonts w:eastAsia="Times New Roman" w:cs="Times New Roman"/>
          <w:b/>
          <w:bCs/>
          <w:sz w:val="28"/>
          <w:szCs w:val="28"/>
        </w:rPr>
        <w:t xml:space="preserve">. Порядок и формы </w:t>
      </w:r>
      <w:proofErr w:type="gramStart"/>
      <w:r w:rsidR="00F0690A" w:rsidRPr="00F0690A">
        <w:rPr>
          <w:rFonts w:eastAsia="Times New Roman" w:cs="Times New Roman"/>
          <w:b/>
          <w:bCs/>
          <w:sz w:val="28"/>
          <w:szCs w:val="28"/>
        </w:rPr>
        <w:t>контроля за</w:t>
      </w:r>
      <w:proofErr w:type="gramEnd"/>
      <w:r w:rsidR="00F0690A" w:rsidRPr="00F0690A">
        <w:rPr>
          <w:rFonts w:eastAsia="Times New Roman" w:cs="Times New Roman"/>
          <w:b/>
          <w:bCs/>
          <w:sz w:val="28"/>
          <w:szCs w:val="28"/>
        </w:rPr>
        <w:t xml:space="preserve"> исполнением</w:t>
      </w:r>
    </w:p>
    <w:p w:rsidR="00F0690A" w:rsidRPr="00F0690A" w:rsidRDefault="00F0690A" w:rsidP="009351F4">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4.2. Глава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 </w:t>
      </w:r>
      <w:r w:rsidRPr="00F0690A">
        <w:rPr>
          <w:rFonts w:eastAsia="Times New Roman" w:cs="Times New Roman"/>
          <w:sz w:val="28"/>
          <w:szCs w:val="28"/>
        </w:rPr>
        <w:t xml:space="preserve">осуществляет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исполнением должностными лицами служебных обязанностей, ведет учет случаев ненадлежащего исполнения должностными </w:t>
      </w:r>
      <w:r w:rsidRPr="00F0690A">
        <w:rPr>
          <w:rFonts w:eastAsia="Times New Roman" w:cs="Times New Roman"/>
          <w:sz w:val="28"/>
          <w:szCs w:val="28"/>
        </w:rPr>
        <w:lastRenderedPageBreak/>
        <w:t>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4.3. Текущий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главой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Периодичность осуществления текущего контроля определяется главой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полнотой и качеством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4.4.1.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4.4.2. Плановые и внеплановые проверки проводятся комиссией.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F0690A">
        <w:rPr>
          <w:rFonts w:eastAsia="Times New Roman" w:cs="Times New Roman"/>
          <w:sz w:val="28"/>
          <w:szCs w:val="28"/>
        </w:rPr>
        <w:softHyphen/>
        <w:t>полнения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ходе плановых и внеплановых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проверяется соблюдение сроков и последовательности исполнения административных процедур;</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F0690A">
        <w:rPr>
          <w:rFonts w:eastAsia="Times New Roman" w:cs="Times New Roman"/>
          <w:sz w:val="28"/>
          <w:szCs w:val="28"/>
        </w:rPr>
        <w:t>мер</w:t>
      </w:r>
      <w:proofErr w:type="gramEnd"/>
      <w:r w:rsidRPr="00F0690A">
        <w:rPr>
          <w:rFonts w:eastAsia="Times New Roman" w:cs="Times New Roman"/>
          <w:sz w:val="28"/>
          <w:szCs w:val="28"/>
        </w:rPr>
        <w:t xml:space="preserve"> комиссия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4.7. Положения, характеризующие требования к порядку и формам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исполнением муниципальной функции, в том числе со стороны граждан, их объединений и организаций.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Порядок и формы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21D69" w:rsidP="009351F4">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V</w:t>
      </w:r>
      <w:r w:rsidR="00F0690A" w:rsidRPr="00F0690A">
        <w:rPr>
          <w:rFonts w:eastAsia="Times New Roman" w:cs="Times New Roman"/>
          <w:b/>
          <w:bCs/>
          <w:sz w:val="28"/>
          <w:szCs w:val="28"/>
        </w:rPr>
        <w:t>. Досудебный (внесудебный) порядок обжалования решений идействий (бездействия) органов, осуществляющих муниципальную</w:t>
      </w:r>
    </w:p>
    <w:p w:rsidR="00F0690A" w:rsidRPr="00F0690A" w:rsidRDefault="00F0690A" w:rsidP="009351F4">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функцию, а также их должностных лиц, муниципальных служащих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5.1. </w:t>
      </w:r>
      <w:proofErr w:type="gramStart"/>
      <w:r w:rsidRPr="00F0690A">
        <w:rPr>
          <w:rFonts w:eastAsia="Times New Roman" w:cs="Times New Roman"/>
          <w:sz w:val="28"/>
          <w:szCs w:val="28"/>
        </w:rPr>
        <w:t>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5.3. Ответ на жалобу не даётся в случае: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поступления от заявителя обращения о прекращении рассмотрения ранее направленной жалобы;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F0690A">
        <w:rPr>
          <w:rFonts w:eastAsia="Times New Roman" w:cs="Times New Roman"/>
          <w:sz w:val="28"/>
          <w:szCs w:val="28"/>
        </w:rPr>
        <w:t xml:space="preserve"> данному вопросу);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5.4. Основания для приостановления рассмотрения жалобы отсутствуют.</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5.5. Основанием для начала процедуры досудебного (внесудебного) об</w:t>
      </w:r>
      <w:r w:rsidRPr="00F0690A">
        <w:rPr>
          <w:rFonts w:eastAsia="Times New Roman" w:cs="Times New Roman"/>
          <w:sz w:val="28"/>
          <w:szCs w:val="28"/>
        </w:rPr>
        <w:softHyphen/>
        <w:t>жалования являются направление заявителем жалобы.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Жалоба должна содержать:</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w:t>
      </w:r>
      <w:r w:rsidRPr="00F0690A">
        <w:rPr>
          <w:rFonts w:eastAsia="Times New Roman" w:cs="Times New Roman"/>
          <w:sz w:val="28"/>
          <w:szCs w:val="28"/>
        </w:rPr>
        <w:lastRenderedPageBreak/>
        <w:t>должностного лица органа, исполняющего муниципальную функцию, либо му</w:t>
      </w:r>
      <w:r w:rsidRPr="00F0690A">
        <w:rPr>
          <w:rFonts w:eastAsia="Times New Roman" w:cs="Times New Roman"/>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5.7. </w:t>
      </w:r>
      <w:proofErr w:type="gramStart"/>
      <w:r w:rsidRPr="00F0690A">
        <w:rPr>
          <w:rFonts w:eastAsia="Times New Roman" w:cs="Times New Roman"/>
          <w:sz w:val="28"/>
          <w:szCs w:val="28"/>
        </w:rPr>
        <w:t>Орган</w:t>
      </w:r>
      <w:proofErr w:type="gramEnd"/>
      <w:r w:rsidRPr="00F0690A">
        <w:rPr>
          <w:rFonts w:eastAsia="Times New Roman" w:cs="Times New Roman"/>
          <w:sz w:val="28"/>
          <w:szCs w:val="28"/>
        </w:rPr>
        <w:t xml:space="preserve"> которому может быть направлена жалоба заявителя в досудебном (внесудебном) порядке являются: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Глава </w:t>
      </w:r>
      <w:r w:rsidR="00623251">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proofErr w:type="spellStart"/>
      <w:r w:rsidR="009351F4">
        <w:rPr>
          <w:rFonts w:eastAsia="Times New Roman" w:cs="Times New Roman"/>
          <w:sz w:val="28"/>
          <w:szCs w:val="28"/>
        </w:rPr>
        <w:t>Приморско-Ахтарского</w:t>
      </w:r>
      <w:proofErr w:type="spellEnd"/>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5.8. Заявители имеют право на получение информации и документов, необходимых для обоснования и рассмотрения обращения.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5.9. Поступившая жалоба подлежит рассмотрению в течение пятнадцати рабочих дней со дня её регистрации.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5.11. </w:t>
      </w:r>
      <w:proofErr w:type="gramStart"/>
      <w:r w:rsidRPr="00F0690A">
        <w:rPr>
          <w:rFonts w:eastAsia="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5.12. </w:t>
      </w:r>
      <w:proofErr w:type="gramStart"/>
      <w:r w:rsidRPr="00F0690A">
        <w:rPr>
          <w:rFonts w:eastAsia="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F0690A">
        <w:rPr>
          <w:rFonts w:eastAsia="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BB7400" w:rsidRDefault="00F0690A" w:rsidP="00BB7400">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BB7400">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23251">
        <w:rPr>
          <w:rFonts w:eastAsia="Times New Roman" w:cs="Times New Roman"/>
          <w:sz w:val="28"/>
          <w:szCs w:val="28"/>
        </w:rPr>
        <w:t>Свободн</w:t>
      </w:r>
      <w:r>
        <w:rPr>
          <w:rFonts w:eastAsia="Times New Roman" w:cs="Times New Roman"/>
          <w:sz w:val="28"/>
          <w:szCs w:val="28"/>
        </w:rPr>
        <w:t>ого сельского поселения</w:t>
      </w:r>
    </w:p>
    <w:p w:rsidR="00F0690A" w:rsidRPr="00536FED" w:rsidRDefault="00BA3DF2" w:rsidP="00BA3DF2">
      <w:pPr>
        <w:widowControl/>
        <w:autoSpaceDE/>
        <w:autoSpaceDN/>
        <w:adjustRightInd/>
        <w:ind w:firstLine="0"/>
        <w:rPr>
          <w:rFonts w:eastAsia="Times New Roman" w:cs="Times New Roman"/>
          <w:sz w:val="28"/>
          <w:szCs w:val="28"/>
        </w:rPr>
      </w:pPr>
      <w:proofErr w:type="spellStart"/>
      <w:r>
        <w:rPr>
          <w:rFonts w:eastAsia="Times New Roman" w:cs="Times New Roman"/>
          <w:sz w:val="28"/>
          <w:szCs w:val="28"/>
        </w:rPr>
        <w:t>Приморско-Ахтарского</w:t>
      </w:r>
      <w:proofErr w:type="spellEnd"/>
      <w:r>
        <w:rPr>
          <w:rFonts w:eastAsia="Times New Roman" w:cs="Times New Roman"/>
          <w:sz w:val="28"/>
          <w:szCs w:val="28"/>
        </w:rPr>
        <w:t xml:space="preserve"> района                                       </w:t>
      </w:r>
      <w:r w:rsidR="00F0690A" w:rsidRPr="00F0690A">
        <w:rPr>
          <w:rFonts w:eastAsia="Times New Roman" w:cs="Times New Roman"/>
          <w:sz w:val="28"/>
          <w:szCs w:val="28"/>
        </w:rPr>
        <w:t> </w:t>
      </w:r>
      <w:r>
        <w:rPr>
          <w:rFonts w:eastAsia="Times New Roman" w:cs="Times New Roman"/>
          <w:sz w:val="28"/>
          <w:szCs w:val="28"/>
        </w:rPr>
        <w:t xml:space="preserve">           </w:t>
      </w:r>
      <w:r w:rsidR="00536FED">
        <w:rPr>
          <w:rFonts w:eastAsia="Times New Roman" w:cs="Times New Roman"/>
          <w:sz w:val="28"/>
          <w:szCs w:val="28"/>
        </w:rPr>
        <w:t>В.Н.Сирота</w:t>
      </w:r>
    </w:p>
    <w:p w:rsidR="00BA3DF2" w:rsidRDefault="00BA3DF2" w:rsidP="00BA3DF2">
      <w:pPr>
        <w:widowControl/>
        <w:autoSpaceDE/>
        <w:autoSpaceDN/>
        <w:adjustRightInd/>
        <w:rPr>
          <w:rFonts w:eastAsia="Times New Roman" w:cs="Times New Roman"/>
          <w:sz w:val="28"/>
          <w:szCs w:val="28"/>
        </w:rPr>
      </w:pPr>
    </w:p>
    <w:p w:rsidR="00733ED1" w:rsidRDefault="00733ED1" w:rsidP="00BA3DF2">
      <w:pPr>
        <w:widowControl/>
        <w:autoSpaceDE/>
        <w:autoSpaceDN/>
        <w:adjustRightInd/>
        <w:rPr>
          <w:rFonts w:eastAsia="Times New Roman" w:cs="Times New Roman"/>
          <w:sz w:val="28"/>
          <w:szCs w:val="28"/>
        </w:rPr>
      </w:pPr>
    </w:p>
    <w:p w:rsidR="00733ED1" w:rsidRDefault="00733ED1" w:rsidP="00BA3DF2">
      <w:pPr>
        <w:widowControl/>
        <w:autoSpaceDE/>
        <w:autoSpaceDN/>
        <w:adjustRightInd/>
        <w:rPr>
          <w:rFonts w:eastAsia="Times New Roman" w:cs="Times New Roman"/>
          <w:sz w:val="28"/>
          <w:szCs w:val="28"/>
        </w:rPr>
      </w:pP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lastRenderedPageBreak/>
        <w:t>ПРИЛОЖЕНИЕ № 1</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 административному регламенту</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исполнения </w:t>
      </w:r>
      <w:proofErr w:type="gramStart"/>
      <w:r w:rsidRPr="00F0690A">
        <w:rPr>
          <w:rFonts w:eastAsia="Times New Roman" w:cs="Times New Roman"/>
          <w:sz w:val="28"/>
          <w:szCs w:val="28"/>
        </w:rPr>
        <w:t>муниципальной</w:t>
      </w:r>
      <w:proofErr w:type="gramEnd"/>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функции «Осуществление</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муниципального контроля </w:t>
      </w:r>
      <w:proofErr w:type="gramStart"/>
      <w:r w:rsidRPr="00F0690A">
        <w:rPr>
          <w:rFonts w:eastAsia="Times New Roman" w:cs="Times New Roman"/>
          <w:sz w:val="28"/>
          <w:szCs w:val="28"/>
        </w:rPr>
        <w:t>в</w:t>
      </w:r>
      <w:proofErr w:type="gramEnd"/>
    </w:p>
    <w:p w:rsid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области торговой деятельности»</w:t>
      </w:r>
    </w:p>
    <w:p w:rsidR="004F772D" w:rsidRPr="00F0690A" w:rsidRDefault="004F772D" w:rsidP="00BA3DF2">
      <w:pPr>
        <w:widowControl/>
        <w:autoSpaceDE/>
        <w:autoSpaceDN/>
        <w:adjustRightInd/>
        <w:jc w:val="right"/>
        <w:rPr>
          <w:rFonts w:eastAsia="Times New Roman" w:cs="Times New Roman"/>
          <w:sz w:val="28"/>
          <w:szCs w:val="28"/>
        </w:rPr>
      </w:pPr>
    </w:p>
    <w:p w:rsidR="00F0690A" w:rsidRPr="004F772D" w:rsidRDefault="00F0690A" w:rsidP="004F772D">
      <w:pPr>
        <w:widowControl/>
        <w:autoSpaceDE/>
        <w:autoSpaceDN/>
        <w:adjustRightInd/>
        <w:jc w:val="center"/>
        <w:rPr>
          <w:rFonts w:eastAsia="Times New Roman" w:cs="Times New Roman"/>
          <w:sz w:val="28"/>
          <w:szCs w:val="28"/>
        </w:rPr>
      </w:pPr>
      <w:r w:rsidRPr="004F772D">
        <w:rPr>
          <w:rFonts w:eastAsia="Times New Roman" w:cs="Times New Roman"/>
          <w:b/>
          <w:bCs/>
          <w:sz w:val="28"/>
          <w:szCs w:val="28"/>
        </w:rPr>
        <w:t>Информация об адресах и телефонах органов,</w:t>
      </w:r>
    </w:p>
    <w:p w:rsidR="00F0690A" w:rsidRDefault="00F0690A" w:rsidP="004F772D">
      <w:pPr>
        <w:widowControl/>
        <w:autoSpaceDE/>
        <w:autoSpaceDN/>
        <w:adjustRightInd/>
        <w:jc w:val="center"/>
        <w:rPr>
          <w:rFonts w:eastAsia="Times New Roman" w:cs="Times New Roman"/>
          <w:b/>
          <w:bCs/>
          <w:sz w:val="28"/>
          <w:szCs w:val="28"/>
        </w:rPr>
      </w:pPr>
      <w:proofErr w:type="gramStart"/>
      <w:r w:rsidRPr="004F772D">
        <w:rPr>
          <w:rFonts w:eastAsia="Times New Roman" w:cs="Times New Roman"/>
          <w:b/>
          <w:bCs/>
          <w:sz w:val="28"/>
          <w:szCs w:val="28"/>
        </w:rPr>
        <w:t>задействованных</w:t>
      </w:r>
      <w:proofErr w:type="gramEnd"/>
      <w:r w:rsidRPr="004F772D">
        <w:rPr>
          <w:rFonts w:eastAsia="Times New Roman" w:cs="Times New Roman"/>
          <w:b/>
          <w:bCs/>
          <w:sz w:val="28"/>
          <w:szCs w:val="28"/>
        </w:rPr>
        <w:t xml:space="preserve"> в предоставлении </w:t>
      </w:r>
      <w:r w:rsidR="00536FED">
        <w:rPr>
          <w:rFonts w:eastAsia="Times New Roman" w:cs="Times New Roman"/>
          <w:b/>
          <w:bCs/>
          <w:sz w:val="28"/>
          <w:szCs w:val="28"/>
        </w:rPr>
        <w:t>м</w:t>
      </w:r>
      <w:r w:rsidRPr="004F772D">
        <w:rPr>
          <w:rFonts w:eastAsia="Times New Roman" w:cs="Times New Roman"/>
          <w:b/>
          <w:bCs/>
          <w:sz w:val="28"/>
          <w:szCs w:val="28"/>
        </w:rPr>
        <w:t>униципальной функции</w:t>
      </w:r>
    </w:p>
    <w:p w:rsidR="009F0BE7" w:rsidRDefault="009F0BE7" w:rsidP="004F772D">
      <w:pPr>
        <w:widowControl/>
        <w:autoSpaceDE/>
        <w:autoSpaceDN/>
        <w:adjustRightInd/>
        <w:jc w:val="center"/>
        <w:rPr>
          <w:rFonts w:eastAsia="Times New Roman" w:cs="Times New Roman"/>
          <w:b/>
          <w:bCs/>
          <w:sz w:val="28"/>
          <w:szCs w:val="28"/>
        </w:rPr>
      </w:pPr>
    </w:p>
    <w:tbl>
      <w:tblPr>
        <w:tblW w:w="9315" w:type="dxa"/>
        <w:tblInd w:w="57" w:type="dxa"/>
        <w:tblLayout w:type="fixed"/>
        <w:tblLook w:val="04A0"/>
      </w:tblPr>
      <w:tblGrid>
        <w:gridCol w:w="477"/>
        <w:gridCol w:w="2125"/>
        <w:gridCol w:w="235"/>
        <w:gridCol w:w="1607"/>
        <w:gridCol w:w="267"/>
        <w:gridCol w:w="1716"/>
        <w:gridCol w:w="188"/>
        <w:gridCol w:w="1065"/>
        <w:gridCol w:w="15"/>
        <w:gridCol w:w="150"/>
        <w:gridCol w:w="1455"/>
        <w:gridCol w:w="15"/>
      </w:tblGrid>
      <w:tr w:rsidR="009F0BE7" w:rsidRPr="00653F8F" w:rsidTr="004B4B18">
        <w:trPr>
          <w:trHeight w:val="735"/>
        </w:trPr>
        <w:tc>
          <w:tcPr>
            <w:tcW w:w="477" w:type="dxa"/>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ind w:right="-108"/>
              <w:rPr>
                <w:sz w:val="28"/>
                <w:szCs w:val="28"/>
              </w:rPr>
            </w:pPr>
            <w:r w:rsidRPr="009F0BE7">
              <w:rPr>
                <w:sz w:val="28"/>
                <w:szCs w:val="28"/>
              </w:rPr>
              <w:t xml:space="preserve">№ </w:t>
            </w:r>
            <w:proofErr w:type="spellStart"/>
            <w:proofErr w:type="gramStart"/>
            <w:r w:rsidRPr="009F0BE7">
              <w:rPr>
                <w:sz w:val="28"/>
                <w:szCs w:val="28"/>
              </w:rPr>
              <w:t>п</w:t>
            </w:r>
            <w:proofErr w:type="spellEnd"/>
            <w:proofErr w:type="gramEnd"/>
            <w:r w:rsidRPr="009F0BE7">
              <w:rPr>
                <w:sz w:val="28"/>
                <w:szCs w:val="28"/>
              </w:rPr>
              <w:t>/</w:t>
            </w:r>
            <w:proofErr w:type="spellStart"/>
            <w:r w:rsidRPr="009F0BE7">
              <w:rPr>
                <w:sz w:val="28"/>
                <w:szCs w:val="28"/>
              </w:rPr>
              <w:t>п</w:t>
            </w:r>
            <w:proofErr w:type="spellEnd"/>
          </w:p>
        </w:tc>
        <w:tc>
          <w:tcPr>
            <w:tcW w:w="2361"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ind w:firstLine="44"/>
              <w:rPr>
                <w:sz w:val="28"/>
                <w:szCs w:val="28"/>
              </w:rPr>
            </w:pPr>
            <w:r w:rsidRPr="009F0BE7">
              <w:rPr>
                <w:sz w:val="28"/>
                <w:szCs w:val="28"/>
              </w:rPr>
              <w:t>Наименование</w:t>
            </w:r>
          </w:p>
          <w:p w:rsidR="009F0BE7" w:rsidRPr="009F0BE7" w:rsidRDefault="009F0BE7" w:rsidP="004B4B18">
            <w:pPr>
              <w:rPr>
                <w:sz w:val="28"/>
                <w:szCs w:val="28"/>
              </w:rPr>
            </w:pPr>
            <w:r w:rsidRPr="009F0BE7">
              <w:rPr>
                <w:sz w:val="28"/>
                <w:szCs w:val="28"/>
              </w:rPr>
              <w:t>организации</w:t>
            </w:r>
          </w:p>
        </w:tc>
        <w:tc>
          <w:tcPr>
            <w:tcW w:w="1875"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ind w:hanging="49"/>
              <w:rPr>
                <w:sz w:val="28"/>
                <w:szCs w:val="28"/>
              </w:rPr>
            </w:pPr>
            <w:r w:rsidRPr="009F0BE7">
              <w:rPr>
                <w:sz w:val="28"/>
                <w:szCs w:val="28"/>
              </w:rPr>
              <w:t>Юридический адрес</w:t>
            </w:r>
          </w:p>
        </w:tc>
        <w:tc>
          <w:tcPr>
            <w:tcW w:w="1905"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ind w:firstLine="0"/>
              <w:rPr>
                <w:sz w:val="28"/>
                <w:szCs w:val="28"/>
              </w:rPr>
            </w:pPr>
            <w:r w:rsidRPr="009F0BE7">
              <w:rPr>
                <w:sz w:val="28"/>
                <w:szCs w:val="28"/>
              </w:rPr>
              <w:t>График работы</w:t>
            </w:r>
          </w:p>
        </w:tc>
        <w:tc>
          <w:tcPr>
            <w:tcW w:w="1080"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ind w:hanging="2"/>
              <w:rPr>
                <w:sz w:val="28"/>
                <w:szCs w:val="28"/>
              </w:rPr>
            </w:pPr>
            <w:r w:rsidRPr="009F0BE7">
              <w:rPr>
                <w:sz w:val="28"/>
                <w:szCs w:val="28"/>
              </w:rPr>
              <w:t>Телефоны</w:t>
            </w:r>
          </w:p>
        </w:tc>
        <w:tc>
          <w:tcPr>
            <w:tcW w:w="1620" w:type="dxa"/>
            <w:gridSpan w:val="3"/>
            <w:tcBorders>
              <w:top w:val="single" w:sz="4" w:space="0" w:color="000000"/>
              <w:left w:val="single" w:sz="4" w:space="0" w:color="000000"/>
              <w:bottom w:val="single" w:sz="4" w:space="0" w:color="000000"/>
              <w:right w:val="single" w:sz="4" w:space="0" w:color="000000"/>
            </w:tcBorders>
            <w:hideMark/>
          </w:tcPr>
          <w:p w:rsidR="009F0BE7" w:rsidRPr="009F0BE7" w:rsidRDefault="009F0BE7" w:rsidP="004B4B18">
            <w:pPr>
              <w:snapToGrid w:val="0"/>
              <w:ind w:left="-108" w:right="-66" w:firstLine="18"/>
              <w:rPr>
                <w:sz w:val="28"/>
                <w:szCs w:val="28"/>
              </w:rPr>
            </w:pPr>
            <w:r w:rsidRPr="009F0BE7">
              <w:rPr>
                <w:sz w:val="28"/>
                <w:szCs w:val="28"/>
              </w:rPr>
              <w:t>Адреса электронной почты и сайта</w:t>
            </w:r>
          </w:p>
        </w:tc>
      </w:tr>
      <w:tr w:rsidR="009F0BE7" w:rsidRPr="00653F8F" w:rsidTr="004B4B18">
        <w:trPr>
          <w:trHeight w:val="377"/>
        </w:trPr>
        <w:tc>
          <w:tcPr>
            <w:tcW w:w="477" w:type="dxa"/>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ind w:right="-118"/>
              <w:rPr>
                <w:sz w:val="28"/>
                <w:szCs w:val="28"/>
              </w:rPr>
            </w:pPr>
            <w:r w:rsidRPr="009F0BE7">
              <w:rPr>
                <w:sz w:val="28"/>
                <w:szCs w:val="28"/>
              </w:rPr>
              <w:t>1</w:t>
            </w:r>
          </w:p>
        </w:tc>
        <w:tc>
          <w:tcPr>
            <w:tcW w:w="2361"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rPr>
                <w:sz w:val="28"/>
                <w:szCs w:val="28"/>
              </w:rPr>
            </w:pPr>
            <w:r w:rsidRPr="009F0BE7">
              <w:rPr>
                <w:sz w:val="28"/>
                <w:szCs w:val="28"/>
              </w:rPr>
              <w:t>2</w:t>
            </w:r>
          </w:p>
        </w:tc>
        <w:tc>
          <w:tcPr>
            <w:tcW w:w="1875"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rPr>
                <w:sz w:val="28"/>
                <w:szCs w:val="28"/>
              </w:rPr>
            </w:pPr>
            <w:r w:rsidRPr="009F0BE7">
              <w:rPr>
                <w:sz w:val="28"/>
                <w:szCs w:val="28"/>
              </w:rPr>
              <w:t>3</w:t>
            </w:r>
          </w:p>
        </w:tc>
        <w:tc>
          <w:tcPr>
            <w:tcW w:w="1905"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rPr>
                <w:sz w:val="28"/>
                <w:szCs w:val="28"/>
              </w:rPr>
            </w:pPr>
            <w:r w:rsidRPr="009F0BE7">
              <w:rPr>
                <w:sz w:val="28"/>
                <w:szCs w:val="28"/>
              </w:rPr>
              <w:t>4</w:t>
            </w:r>
          </w:p>
        </w:tc>
        <w:tc>
          <w:tcPr>
            <w:tcW w:w="1080" w:type="dxa"/>
            <w:gridSpan w:val="2"/>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rPr>
                <w:sz w:val="28"/>
                <w:szCs w:val="28"/>
              </w:rPr>
            </w:pPr>
            <w:r w:rsidRPr="009F0BE7">
              <w:rPr>
                <w:sz w:val="28"/>
                <w:szCs w:val="28"/>
              </w:rPr>
              <w:t>5</w:t>
            </w:r>
          </w:p>
        </w:tc>
        <w:tc>
          <w:tcPr>
            <w:tcW w:w="1620" w:type="dxa"/>
            <w:gridSpan w:val="3"/>
            <w:tcBorders>
              <w:top w:val="single" w:sz="4" w:space="0" w:color="000000"/>
              <w:left w:val="single" w:sz="4" w:space="0" w:color="000000"/>
              <w:bottom w:val="single" w:sz="4" w:space="0" w:color="000000"/>
              <w:right w:val="single" w:sz="4" w:space="0" w:color="000000"/>
            </w:tcBorders>
            <w:hideMark/>
          </w:tcPr>
          <w:p w:rsidR="009F0BE7" w:rsidRPr="009F0BE7" w:rsidRDefault="009F0BE7" w:rsidP="004B4B18">
            <w:pPr>
              <w:snapToGrid w:val="0"/>
              <w:ind w:left="601" w:right="175"/>
              <w:rPr>
                <w:sz w:val="28"/>
                <w:szCs w:val="28"/>
              </w:rPr>
            </w:pPr>
            <w:r w:rsidRPr="009F0BE7">
              <w:rPr>
                <w:sz w:val="28"/>
                <w:szCs w:val="28"/>
              </w:rPr>
              <w:t>6</w:t>
            </w:r>
          </w:p>
        </w:tc>
      </w:tr>
      <w:tr w:rsidR="009F0BE7" w:rsidRPr="00653F8F" w:rsidTr="004B4B18">
        <w:trPr>
          <w:trHeight w:val="735"/>
        </w:trPr>
        <w:tc>
          <w:tcPr>
            <w:tcW w:w="9318" w:type="dxa"/>
            <w:gridSpan w:val="12"/>
            <w:tcBorders>
              <w:top w:val="single" w:sz="4" w:space="0" w:color="000000"/>
              <w:left w:val="single" w:sz="4" w:space="0" w:color="000000"/>
              <w:bottom w:val="single" w:sz="4" w:space="0" w:color="000000"/>
              <w:right w:val="single" w:sz="4" w:space="0" w:color="000000"/>
            </w:tcBorders>
          </w:tcPr>
          <w:p w:rsidR="009F0BE7" w:rsidRPr="009F0BE7" w:rsidRDefault="009F0BE7" w:rsidP="004B4B18">
            <w:pPr>
              <w:snapToGrid w:val="0"/>
              <w:rPr>
                <w:sz w:val="28"/>
                <w:szCs w:val="28"/>
              </w:rPr>
            </w:pPr>
          </w:p>
          <w:p w:rsidR="009F0BE7" w:rsidRPr="009F0BE7" w:rsidRDefault="009F0BE7" w:rsidP="004B4B18">
            <w:pPr>
              <w:rPr>
                <w:sz w:val="28"/>
                <w:szCs w:val="28"/>
              </w:rPr>
            </w:pPr>
            <w:r w:rsidRPr="009F0BE7">
              <w:rPr>
                <w:sz w:val="28"/>
                <w:szCs w:val="28"/>
              </w:rPr>
              <w:t>Орган, непосредственно предоставляющий услугу</w:t>
            </w:r>
          </w:p>
        </w:tc>
      </w:tr>
      <w:tr w:rsidR="009F0BE7" w:rsidRPr="00653F8F" w:rsidTr="004B4B18">
        <w:trPr>
          <w:trHeight w:val="850"/>
        </w:trPr>
        <w:tc>
          <w:tcPr>
            <w:tcW w:w="477" w:type="dxa"/>
            <w:tcBorders>
              <w:top w:val="single" w:sz="4" w:space="0" w:color="000000"/>
              <w:left w:val="single" w:sz="4" w:space="0" w:color="000000"/>
              <w:bottom w:val="single" w:sz="4" w:space="0" w:color="000000"/>
              <w:right w:val="nil"/>
            </w:tcBorders>
            <w:hideMark/>
          </w:tcPr>
          <w:p w:rsidR="009F0BE7" w:rsidRPr="009F0BE7" w:rsidRDefault="009F0BE7" w:rsidP="004B4B18">
            <w:pPr>
              <w:rPr>
                <w:sz w:val="28"/>
                <w:szCs w:val="28"/>
              </w:rPr>
            </w:pPr>
            <w:r w:rsidRPr="009F0BE7">
              <w:rPr>
                <w:sz w:val="28"/>
                <w:szCs w:val="28"/>
              </w:rPr>
              <w:t>1</w:t>
            </w:r>
          </w:p>
        </w:tc>
        <w:tc>
          <w:tcPr>
            <w:tcW w:w="2126" w:type="dxa"/>
            <w:tcBorders>
              <w:top w:val="single" w:sz="4" w:space="0" w:color="000000"/>
              <w:left w:val="single" w:sz="4" w:space="0" w:color="000000"/>
              <w:bottom w:val="single" w:sz="4" w:space="0" w:color="000000"/>
              <w:right w:val="nil"/>
            </w:tcBorders>
          </w:tcPr>
          <w:p w:rsidR="009F0BE7" w:rsidRPr="009F0BE7" w:rsidRDefault="009F0BE7" w:rsidP="004B4B18">
            <w:pPr>
              <w:ind w:firstLine="0"/>
              <w:rPr>
                <w:sz w:val="28"/>
                <w:szCs w:val="28"/>
              </w:rPr>
            </w:pPr>
            <w:r w:rsidRPr="009F0BE7">
              <w:rPr>
                <w:sz w:val="28"/>
                <w:szCs w:val="28"/>
              </w:rPr>
              <w:t xml:space="preserve">Администрация Свободного сельского поселения, </w:t>
            </w:r>
            <w:proofErr w:type="spellStart"/>
            <w:r w:rsidRPr="009F0BE7">
              <w:rPr>
                <w:sz w:val="28"/>
                <w:szCs w:val="28"/>
              </w:rPr>
              <w:t>Приморско-Ахтарского</w:t>
            </w:r>
            <w:proofErr w:type="spellEnd"/>
            <w:r w:rsidRPr="009F0BE7">
              <w:rPr>
                <w:sz w:val="28"/>
                <w:szCs w:val="28"/>
              </w:rPr>
              <w:t xml:space="preserve"> района (Отдел имущественных и земельных отношений, далее – Отдел)</w:t>
            </w:r>
          </w:p>
          <w:p w:rsidR="009F0BE7" w:rsidRPr="009F0BE7" w:rsidRDefault="009F0BE7" w:rsidP="004B4B18">
            <w:pPr>
              <w:rPr>
                <w:sz w:val="28"/>
                <w:szCs w:val="28"/>
              </w:rPr>
            </w:pPr>
          </w:p>
        </w:tc>
        <w:tc>
          <w:tcPr>
            <w:tcW w:w="1843" w:type="dxa"/>
            <w:gridSpan w:val="2"/>
            <w:tcBorders>
              <w:top w:val="single" w:sz="4" w:space="0" w:color="000000"/>
              <w:left w:val="single" w:sz="4" w:space="0" w:color="000000"/>
              <w:bottom w:val="single" w:sz="4" w:space="0" w:color="000000"/>
              <w:right w:val="nil"/>
            </w:tcBorders>
          </w:tcPr>
          <w:p w:rsidR="009F0BE7" w:rsidRPr="009F0BE7" w:rsidRDefault="009F0BE7" w:rsidP="004B4B18">
            <w:pPr>
              <w:ind w:firstLine="0"/>
              <w:rPr>
                <w:sz w:val="28"/>
                <w:szCs w:val="28"/>
              </w:rPr>
            </w:pPr>
            <w:r w:rsidRPr="009F0BE7">
              <w:rPr>
                <w:sz w:val="28"/>
                <w:szCs w:val="28"/>
              </w:rPr>
              <w:t xml:space="preserve">Краснодарский край, </w:t>
            </w:r>
            <w:proofErr w:type="spellStart"/>
            <w:r w:rsidRPr="009F0BE7">
              <w:rPr>
                <w:sz w:val="28"/>
                <w:szCs w:val="28"/>
              </w:rPr>
              <w:t>Приморско-Ахтарский</w:t>
            </w:r>
            <w:proofErr w:type="spellEnd"/>
            <w:r w:rsidRPr="009F0BE7">
              <w:rPr>
                <w:sz w:val="28"/>
                <w:szCs w:val="28"/>
              </w:rPr>
              <w:t xml:space="preserve"> район </w:t>
            </w:r>
          </w:p>
          <w:p w:rsidR="009F0BE7" w:rsidRPr="009F0BE7" w:rsidRDefault="009F0BE7" w:rsidP="004B4B18">
            <w:pPr>
              <w:ind w:firstLine="0"/>
              <w:rPr>
                <w:sz w:val="28"/>
                <w:szCs w:val="28"/>
              </w:rPr>
            </w:pPr>
            <w:r w:rsidRPr="009F0BE7">
              <w:rPr>
                <w:sz w:val="28"/>
                <w:szCs w:val="28"/>
              </w:rPr>
              <w:t>х. Свободный,</w:t>
            </w:r>
          </w:p>
          <w:p w:rsidR="009F0BE7" w:rsidRPr="009F0BE7" w:rsidRDefault="009F0BE7" w:rsidP="004B4B18">
            <w:pPr>
              <w:ind w:firstLine="0"/>
              <w:rPr>
                <w:sz w:val="28"/>
                <w:szCs w:val="28"/>
              </w:rPr>
            </w:pPr>
            <w:r w:rsidRPr="009F0BE7">
              <w:rPr>
                <w:sz w:val="28"/>
                <w:szCs w:val="28"/>
              </w:rPr>
              <w:t>ул. Ленина 18</w:t>
            </w:r>
          </w:p>
          <w:p w:rsidR="009F0BE7" w:rsidRPr="009F0BE7" w:rsidRDefault="009F0BE7" w:rsidP="004B4B18">
            <w:pPr>
              <w:rPr>
                <w:sz w:val="28"/>
                <w:szCs w:val="28"/>
              </w:rPr>
            </w:pPr>
          </w:p>
          <w:p w:rsidR="009F0BE7" w:rsidRPr="009F0BE7" w:rsidRDefault="009F0BE7" w:rsidP="004B4B18">
            <w:pPr>
              <w:snapToGrid w:val="0"/>
              <w:rPr>
                <w:color w:val="000000"/>
                <w:sz w:val="28"/>
                <w:szCs w:val="28"/>
              </w:rPr>
            </w:pPr>
          </w:p>
        </w:tc>
        <w:tc>
          <w:tcPr>
            <w:tcW w:w="1984" w:type="dxa"/>
            <w:gridSpan w:val="2"/>
            <w:tcBorders>
              <w:top w:val="single" w:sz="4" w:space="0" w:color="000000"/>
              <w:left w:val="single" w:sz="4" w:space="0" w:color="000000"/>
              <w:bottom w:val="single" w:sz="4" w:space="0" w:color="000000"/>
              <w:right w:val="nil"/>
            </w:tcBorders>
          </w:tcPr>
          <w:p w:rsidR="009F0BE7" w:rsidRPr="009F0BE7" w:rsidRDefault="009F0BE7" w:rsidP="004B4B18">
            <w:pPr>
              <w:ind w:firstLine="0"/>
              <w:rPr>
                <w:sz w:val="28"/>
                <w:szCs w:val="28"/>
              </w:rPr>
            </w:pPr>
            <w:r w:rsidRPr="009F0BE7">
              <w:rPr>
                <w:sz w:val="28"/>
                <w:szCs w:val="28"/>
              </w:rPr>
              <w:t xml:space="preserve">Понедельник - пятница – с 8.00 до 17.15,четверг не приемный день; пятница – с 8.00 до 16.00  перерыв – с 12.00 </w:t>
            </w:r>
            <w:proofErr w:type="gramStart"/>
            <w:r w:rsidRPr="009F0BE7">
              <w:rPr>
                <w:sz w:val="28"/>
                <w:szCs w:val="28"/>
              </w:rPr>
              <w:t>до</w:t>
            </w:r>
            <w:proofErr w:type="gramEnd"/>
            <w:r w:rsidRPr="009F0BE7">
              <w:rPr>
                <w:sz w:val="28"/>
                <w:szCs w:val="28"/>
              </w:rPr>
              <w:t xml:space="preserve"> 14.00,</w:t>
            </w:r>
          </w:p>
          <w:p w:rsidR="009F0BE7" w:rsidRPr="009F0BE7" w:rsidRDefault="009F0BE7" w:rsidP="009F0BE7">
            <w:pPr>
              <w:ind w:hanging="15"/>
              <w:rPr>
                <w:sz w:val="28"/>
                <w:szCs w:val="28"/>
              </w:rPr>
            </w:pPr>
            <w:r w:rsidRPr="009F0BE7">
              <w:rPr>
                <w:sz w:val="28"/>
                <w:szCs w:val="28"/>
              </w:rPr>
              <w:t>выходные дни – суббота, воскресенье</w:t>
            </w:r>
          </w:p>
        </w:tc>
        <w:tc>
          <w:tcPr>
            <w:tcW w:w="1418" w:type="dxa"/>
            <w:gridSpan w:val="4"/>
            <w:tcBorders>
              <w:top w:val="single" w:sz="4" w:space="0" w:color="000000"/>
              <w:left w:val="single" w:sz="4" w:space="0" w:color="000000"/>
              <w:bottom w:val="single" w:sz="4" w:space="0" w:color="000000"/>
              <w:right w:val="nil"/>
            </w:tcBorders>
            <w:hideMark/>
          </w:tcPr>
          <w:p w:rsidR="009F0BE7" w:rsidRPr="009F0BE7" w:rsidRDefault="009F0BE7" w:rsidP="004B4B18">
            <w:pPr>
              <w:pStyle w:val="a9"/>
              <w:jc w:val="left"/>
              <w:rPr>
                <w:rFonts w:ascii="Times New Roman" w:hAnsi="Times New Roman"/>
                <w:sz w:val="28"/>
                <w:szCs w:val="28"/>
              </w:rPr>
            </w:pPr>
            <w:r w:rsidRPr="009F0BE7">
              <w:rPr>
                <w:rFonts w:ascii="Times New Roman" w:hAnsi="Times New Roman"/>
                <w:sz w:val="28"/>
                <w:szCs w:val="28"/>
              </w:rPr>
              <w:t xml:space="preserve">Телефон - 8(86143) </w:t>
            </w:r>
          </w:p>
          <w:p w:rsidR="009F0BE7" w:rsidRPr="009F0BE7" w:rsidRDefault="009F0BE7" w:rsidP="004B4B18">
            <w:pPr>
              <w:pStyle w:val="a9"/>
              <w:jc w:val="left"/>
              <w:rPr>
                <w:rFonts w:ascii="Times New Roman" w:hAnsi="Times New Roman"/>
                <w:sz w:val="28"/>
                <w:szCs w:val="28"/>
              </w:rPr>
            </w:pPr>
            <w:r w:rsidRPr="009F0BE7">
              <w:rPr>
                <w:rFonts w:ascii="Times New Roman" w:hAnsi="Times New Roman"/>
                <w:sz w:val="28"/>
                <w:szCs w:val="28"/>
              </w:rPr>
              <w:t xml:space="preserve">5-75-34; </w:t>
            </w:r>
          </w:p>
          <w:p w:rsidR="009F0BE7" w:rsidRPr="009F0BE7" w:rsidRDefault="009F0BE7" w:rsidP="004B4B18">
            <w:pPr>
              <w:pStyle w:val="a9"/>
              <w:jc w:val="left"/>
              <w:rPr>
                <w:rFonts w:ascii="Times New Roman" w:hAnsi="Times New Roman"/>
                <w:sz w:val="28"/>
                <w:szCs w:val="28"/>
              </w:rPr>
            </w:pPr>
            <w:r w:rsidRPr="009F0BE7">
              <w:rPr>
                <w:rFonts w:ascii="Times New Roman" w:hAnsi="Times New Roman"/>
                <w:sz w:val="28"/>
                <w:szCs w:val="28"/>
              </w:rPr>
              <w:t xml:space="preserve">Факс - 8(86143) </w:t>
            </w:r>
          </w:p>
          <w:p w:rsidR="009F0BE7" w:rsidRPr="009F0BE7" w:rsidRDefault="009F0BE7" w:rsidP="004B4B18">
            <w:pPr>
              <w:pStyle w:val="a9"/>
              <w:jc w:val="left"/>
              <w:rPr>
                <w:rFonts w:ascii="Times New Roman" w:hAnsi="Times New Roman"/>
                <w:sz w:val="28"/>
                <w:szCs w:val="28"/>
              </w:rPr>
            </w:pPr>
            <w:r w:rsidRPr="009F0BE7">
              <w:rPr>
                <w:rFonts w:ascii="Times New Roman" w:hAnsi="Times New Roman"/>
                <w:sz w:val="28"/>
                <w:szCs w:val="28"/>
              </w:rPr>
              <w:t>5-75-17</w:t>
            </w:r>
          </w:p>
        </w:tc>
        <w:tc>
          <w:tcPr>
            <w:tcW w:w="1470" w:type="dxa"/>
            <w:gridSpan w:val="2"/>
            <w:tcBorders>
              <w:top w:val="single" w:sz="4" w:space="0" w:color="000000"/>
              <w:left w:val="single" w:sz="4" w:space="0" w:color="000000"/>
              <w:bottom w:val="single" w:sz="4" w:space="0" w:color="000000"/>
              <w:right w:val="single" w:sz="4" w:space="0" w:color="000000"/>
            </w:tcBorders>
          </w:tcPr>
          <w:p w:rsidR="009F0BE7" w:rsidRPr="009F0BE7" w:rsidRDefault="009F0BE7" w:rsidP="004B4B18">
            <w:pPr>
              <w:ind w:firstLine="0"/>
              <w:rPr>
                <w:color w:val="000000"/>
                <w:sz w:val="28"/>
                <w:szCs w:val="28"/>
              </w:rPr>
            </w:pPr>
            <w:r w:rsidRPr="009F0BE7">
              <w:rPr>
                <w:color w:val="000000"/>
                <w:sz w:val="28"/>
                <w:szCs w:val="28"/>
              </w:rPr>
              <w:t xml:space="preserve">Электронный адрес: </w:t>
            </w:r>
            <w:r w:rsidRPr="009F0BE7">
              <w:rPr>
                <w:color w:val="000000"/>
                <w:sz w:val="28"/>
                <w:szCs w:val="28"/>
                <w:lang w:val="en-US"/>
              </w:rPr>
              <w:t>admin</w:t>
            </w:r>
            <w:r w:rsidRPr="009F0BE7">
              <w:rPr>
                <w:color w:val="000000"/>
                <w:sz w:val="28"/>
                <w:szCs w:val="28"/>
              </w:rPr>
              <w:t>-</w:t>
            </w:r>
            <w:proofErr w:type="spellStart"/>
            <w:r w:rsidRPr="009F0BE7">
              <w:rPr>
                <w:color w:val="000000"/>
                <w:sz w:val="28"/>
                <w:szCs w:val="28"/>
                <w:lang w:val="en-US"/>
              </w:rPr>
              <w:t>svsp</w:t>
            </w:r>
            <w:proofErr w:type="spellEnd"/>
            <w:r w:rsidRPr="009F0BE7">
              <w:rPr>
                <w:color w:val="000000"/>
                <w:sz w:val="28"/>
                <w:szCs w:val="28"/>
              </w:rPr>
              <w:t>@</w:t>
            </w:r>
            <w:r w:rsidRPr="009F0BE7">
              <w:rPr>
                <w:color w:val="000000"/>
                <w:sz w:val="28"/>
                <w:szCs w:val="28"/>
                <w:lang w:val="en-US"/>
              </w:rPr>
              <w:t>mail</w:t>
            </w:r>
            <w:r w:rsidRPr="009F0BE7">
              <w:rPr>
                <w:color w:val="000000"/>
                <w:sz w:val="28"/>
                <w:szCs w:val="28"/>
              </w:rPr>
              <w:t>.</w:t>
            </w:r>
            <w:proofErr w:type="spellStart"/>
            <w:r w:rsidRPr="009F0BE7">
              <w:rPr>
                <w:color w:val="000000"/>
                <w:sz w:val="28"/>
                <w:szCs w:val="28"/>
                <w:lang w:val="en-US"/>
              </w:rPr>
              <w:t>ru</w:t>
            </w:r>
            <w:proofErr w:type="spellEnd"/>
          </w:p>
          <w:p w:rsidR="009F0BE7" w:rsidRPr="009F0BE7" w:rsidRDefault="009F0BE7" w:rsidP="004B4B18">
            <w:pPr>
              <w:spacing w:before="40" w:after="40"/>
              <w:ind w:hanging="15"/>
              <w:rPr>
                <w:color w:val="FF0000"/>
                <w:sz w:val="28"/>
                <w:szCs w:val="28"/>
              </w:rPr>
            </w:pPr>
          </w:p>
          <w:p w:rsidR="009F0BE7" w:rsidRPr="009F0BE7" w:rsidRDefault="009F0BE7" w:rsidP="004B4B18">
            <w:pPr>
              <w:spacing w:before="40" w:after="40"/>
              <w:ind w:hanging="15"/>
              <w:rPr>
                <w:color w:val="000000"/>
                <w:sz w:val="28"/>
                <w:szCs w:val="28"/>
              </w:rPr>
            </w:pPr>
            <w:r w:rsidRPr="009F0BE7">
              <w:rPr>
                <w:color w:val="000000"/>
                <w:sz w:val="28"/>
                <w:szCs w:val="28"/>
              </w:rPr>
              <w:t>Официальный сайт:</w:t>
            </w:r>
          </w:p>
          <w:p w:rsidR="009F0BE7" w:rsidRPr="009F0BE7" w:rsidRDefault="009F0BE7" w:rsidP="004B4B18">
            <w:pPr>
              <w:ind w:hanging="15"/>
              <w:rPr>
                <w:sz w:val="28"/>
                <w:szCs w:val="28"/>
              </w:rPr>
            </w:pPr>
            <w:proofErr w:type="spellStart"/>
            <w:r w:rsidRPr="009F0BE7">
              <w:rPr>
                <w:bCs/>
                <w:sz w:val="28"/>
                <w:szCs w:val="28"/>
                <w:shd w:val="clear" w:color="auto" w:fill="FFFFFF"/>
                <w:lang w:val="en-US"/>
              </w:rPr>
              <w:t>svobodnoe</w:t>
            </w:r>
            <w:proofErr w:type="spellEnd"/>
            <w:r w:rsidRPr="009F0BE7">
              <w:rPr>
                <w:bCs/>
                <w:sz w:val="28"/>
                <w:szCs w:val="28"/>
                <w:shd w:val="clear" w:color="auto" w:fill="FFFFFF"/>
              </w:rPr>
              <w:t>-</w:t>
            </w:r>
            <w:r w:rsidRPr="009F0BE7">
              <w:rPr>
                <w:bCs/>
                <w:sz w:val="28"/>
                <w:szCs w:val="28"/>
                <w:shd w:val="clear" w:color="auto" w:fill="FFFFFF"/>
                <w:lang w:val="en-US"/>
              </w:rPr>
              <w:t>sp</w:t>
            </w:r>
            <w:r w:rsidRPr="009F0BE7">
              <w:rPr>
                <w:bCs/>
                <w:sz w:val="28"/>
                <w:szCs w:val="28"/>
                <w:shd w:val="clear" w:color="auto" w:fill="FFFFFF"/>
              </w:rPr>
              <w:t>.</w:t>
            </w:r>
            <w:proofErr w:type="spellStart"/>
            <w:r w:rsidRPr="009F0BE7">
              <w:rPr>
                <w:bCs/>
                <w:sz w:val="28"/>
                <w:szCs w:val="28"/>
                <w:shd w:val="clear" w:color="auto" w:fill="FFFFFF"/>
              </w:rPr>
              <w:t>ru</w:t>
            </w:r>
            <w:proofErr w:type="spellEnd"/>
          </w:p>
        </w:tc>
      </w:tr>
      <w:tr w:rsidR="009F0BE7" w:rsidRPr="00653F8F" w:rsidTr="004B4B18">
        <w:trPr>
          <w:trHeight w:val="850"/>
        </w:trPr>
        <w:tc>
          <w:tcPr>
            <w:tcW w:w="9318" w:type="dxa"/>
            <w:gridSpan w:val="12"/>
            <w:tcBorders>
              <w:top w:val="single" w:sz="4" w:space="0" w:color="000000"/>
              <w:left w:val="single" w:sz="4" w:space="0" w:color="000000"/>
              <w:bottom w:val="single" w:sz="4" w:space="0" w:color="000000"/>
              <w:right w:val="single" w:sz="4" w:space="0" w:color="000000"/>
            </w:tcBorders>
          </w:tcPr>
          <w:p w:rsidR="009F0BE7" w:rsidRPr="009F0BE7" w:rsidRDefault="009F0BE7" w:rsidP="004B4B18">
            <w:pPr>
              <w:snapToGrid w:val="0"/>
              <w:rPr>
                <w:sz w:val="28"/>
                <w:szCs w:val="28"/>
              </w:rPr>
            </w:pPr>
          </w:p>
          <w:p w:rsidR="009F0BE7" w:rsidRPr="009F0BE7" w:rsidRDefault="009F0BE7" w:rsidP="004B4B18">
            <w:pPr>
              <w:snapToGrid w:val="0"/>
              <w:rPr>
                <w:sz w:val="28"/>
                <w:szCs w:val="28"/>
              </w:rPr>
            </w:pPr>
            <w:r w:rsidRPr="009F0BE7">
              <w:rPr>
                <w:sz w:val="28"/>
                <w:szCs w:val="28"/>
              </w:rPr>
              <w:t>Органы, участвующие в предоставлении услуги</w:t>
            </w:r>
          </w:p>
        </w:tc>
      </w:tr>
      <w:tr w:rsidR="009F0BE7" w:rsidRPr="00653F8F" w:rsidTr="004B4B18">
        <w:trPr>
          <w:gridAfter w:val="1"/>
          <w:wAfter w:w="15" w:type="dxa"/>
          <w:trHeight w:val="1248"/>
        </w:trPr>
        <w:tc>
          <w:tcPr>
            <w:tcW w:w="477" w:type="dxa"/>
            <w:tcBorders>
              <w:top w:val="single" w:sz="4" w:space="0" w:color="000000"/>
              <w:left w:val="single" w:sz="4" w:space="0" w:color="000000"/>
              <w:bottom w:val="single" w:sz="4" w:space="0" w:color="000000"/>
              <w:right w:val="nil"/>
            </w:tcBorders>
          </w:tcPr>
          <w:p w:rsidR="009F0BE7" w:rsidRPr="009F0BE7" w:rsidRDefault="009F0BE7" w:rsidP="004B4B18">
            <w:pPr>
              <w:snapToGrid w:val="0"/>
              <w:ind w:left="-766" w:right="-250"/>
              <w:rPr>
                <w:sz w:val="28"/>
                <w:szCs w:val="28"/>
              </w:rPr>
            </w:pPr>
          </w:p>
          <w:p w:rsidR="009F0BE7" w:rsidRPr="009F0BE7" w:rsidRDefault="009F0BE7" w:rsidP="004B4B18">
            <w:pPr>
              <w:ind w:left="-766" w:right="-108"/>
              <w:rPr>
                <w:sz w:val="28"/>
                <w:szCs w:val="28"/>
              </w:rPr>
            </w:pPr>
          </w:p>
          <w:p w:rsidR="009F0BE7" w:rsidRPr="009F0BE7" w:rsidRDefault="009F0BE7" w:rsidP="004B4B18">
            <w:pPr>
              <w:ind w:left="-766"/>
              <w:rPr>
                <w:sz w:val="28"/>
                <w:szCs w:val="28"/>
              </w:rPr>
            </w:pPr>
          </w:p>
        </w:tc>
        <w:tc>
          <w:tcPr>
            <w:tcW w:w="2126" w:type="dxa"/>
            <w:tcBorders>
              <w:top w:val="single" w:sz="4" w:space="0" w:color="000000"/>
              <w:left w:val="single" w:sz="4" w:space="0" w:color="000000"/>
              <w:bottom w:val="single" w:sz="4" w:space="0" w:color="000000"/>
              <w:right w:val="nil"/>
            </w:tcBorders>
            <w:hideMark/>
          </w:tcPr>
          <w:p w:rsidR="009F0BE7" w:rsidRPr="009F0BE7" w:rsidRDefault="009F0BE7" w:rsidP="004B4B18">
            <w:pPr>
              <w:snapToGrid w:val="0"/>
              <w:ind w:firstLine="0"/>
              <w:rPr>
                <w:sz w:val="28"/>
                <w:szCs w:val="28"/>
              </w:rPr>
            </w:pPr>
            <w:r w:rsidRPr="009F0BE7">
              <w:rPr>
                <w:sz w:val="28"/>
                <w:szCs w:val="28"/>
              </w:rPr>
              <w:t>Муниципальное казенное учреждение «</w:t>
            </w:r>
            <w:proofErr w:type="spellStart"/>
            <w:r w:rsidRPr="009F0BE7">
              <w:rPr>
                <w:sz w:val="28"/>
                <w:szCs w:val="28"/>
              </w:rPr>
              <w:t>Приморско-Ахтарский</w:t>
            </w:r>
            <w:proofErr w:type="spellEnd"/>
            <w:r w:rsidRPr="009F0BE7">
              <w:rPr>
                <w:sz w:val="28"/>
                <w:szCs w:val="28"/>
              </w:rPr>
              <w:t xml:space="preserve"> районный многофункциональный центр  по предоставлению </w:t>
            </w:r>
            <w:r w:rsidRPr="009F0BE7">
              <w:rPr>
                <w:sz w:val="28"/>
                <w:szCs w:val="28"/>
              </w:rPr>
              <w:lastRenderedPageBreak/>
              <w:t>государственных и муниципальных услуг» (далее – МКУ «МФЦ»).</w:t>
            </w:r>
          </w:p>
        </w:tc>
        <w:tc>
          <w:tcPr>
            <w:tcW w:w="1843" w:type="dxa"/>
            <w:gridSpan w:val="2"/>
            <w:tcBorders>
              <w:top w:val="single" w:sz="4" w:space="0" w:color="000000"/>
              <w:left w:val="single" w:sz="4" w:space="0" w:color="000000"/>
              <w:bottom w:val="single" w:sz="4" w:space="0" w:color="000000"/>
              <w:right w:val="nil"/>
            </w:tcBorders>
          </w:tcPr>
          <w:p w:rsidR="009F0BE7" w:rsidRPr="009F0BE7" w:rsidRDefault="009F0BE7" w:rsidP="004B4B18">
            <w:pPr>
              <w:ind w:firstLine="0"/>
              <w:rPr>
                <w:sz w:val="28"/>
                <w:szCs w:val="28"/>
              </w:rPr>
            </w:pPr>
            <w:r w:rsidRPr="009F0BE7">
              <w:rPr>
                <w:sz w:val="28"/>
                <w:szCs w:val="28"/>
              </w:rPr>
              <w:lastRenderedPageBreak/>
              <w:t xml:space="preserve">Краснодарский край, </w:t>
            </w:r>
            <w:proofErr w:type="gramStart"/>
            <w:r w:rsidRPr="009F0BE7">
              <w:rPr>
                <w:sz w:val="28"/>
                <w:szCs w:val="28"/>
              </w:rPr>
              <w:t>г</w:t>
            </w:r>
            <w:proofErr w:type="gramEnd"/>
            <w:r w:rsidRPr="009F0BE7">
              <w:rPr>
                <w:sz w:val="28"/>
                <w:szCs w:val="28"/>
              </w:rPr>
              <w:t>. Приморско-Ахтарск,</w:t>
            </w:r>
          </w:p>
          <w:p w:rsidR="009F0BE7" w:rsidRPr="009F0BE7" w:rsidRDefault="009F0BE7" w:rsidP="004B4B18">
            <w:pPr>
              <w:ind w:firstLine="0"/>
              <w:rPr>
                <w:sz w:val="28"/>
                <w:szCs w:val="28"/>
              </w:rPr>
            </w:pPr>
            <w:r w:rsidRPr="009F0BE7">
              <w:rPr>
                <w:sz w:val="28"/>
                <w:szCs w:val="28"/>
              </w:rPr>
              <w:t>ул. Фестивальная, д. 57.</w:t>
            </w:r>
          </w:p>
          <w:p w:rsidR="009F0BE7" w:rsidRPr="009F0BE7" w:rsidRDefault="009F0BE7" w:rsidP="004B4B18">
            <w:pPr>
              <w:snapToGrid w:val="0"/>
              <w:rPr>
                <w:color w:val="000000"/>
                <w:sz w:val="28"/>
                <w:szCs w:val="28"/>
              </w:rPr>
            </w:pPr>
          </w:p>
        </w:tc>
        <w:tc>
          <w:tcPr>
            <w:tcW w:w="1984" w:type="dxa"/>
            <w:gridSpan w:val="2"/>
            <w:tcBorders>
              <w:top w:val="single" w:sz="4" w:space="0" w:color="000000"/>
              <w:left w:val="single" w:sz="4" w:space="0" w:color="000000"/>
              <w:bottom w:val="single" w:sz="4" w:space="0" w:color="000000"/>
              <w:right w:val="nil"/>
            </w:tcBorders>
          </w:tcPr>
          <w:p w:rsidR="009F0BE7" w:rsidRPr="009F0BE7" w:rsidRDefault="009F0BE7" w:rsidP="004B4B18">
            <w:pPr>
              <w:snapToGrid w:val="0"/>
              <w:ind w:hanging="15"/>
              <w:rPr>
                <w:sz w:val="28"/>
                <w:szCs w:val="28"/>
              </w:rPr>
            </w:pPr>
            <w:r w:rsidRPr="009F0BE7">
              <w:rPr>
                <w:sz w:val="28"/>
                <w:szCs w:val="28"/>
              </w:rPr>
              <w:t xml:space="preserve">понедельник - пятница с 8-00 до 20-00, без перерыва на обед, в субботу с 8-00 до 13-00 без перерыва на обед.             </w:t>
            </w:r>
          </w:p>
          <w:p w:rsidR="009F0BE7" w:rsidRPr="009F0BE7" w:rsidRDefault="009F0BE7" w:rsidP="004B4B18">
            <w:pPr>
              <w:ind w:hanging="15"/>
              <w:rPr>
                <w:sz w:val="28"/>
                <w:szCs w:val="28"/>
              </w:rPr>
            </w:pPr>
            <w:r w:rsidRPr="009F0BE7">
              <w:rPr>
                <w:sz w:val="28"/>
                <w:szCs w:val="28"/>
              </w:rPr>
              <w:t xml:space="preserve">Выходной день: </w:t>
            </w:r>
            <w:r w:rsidRPr="009F0BE7">
              <w:rPr>
                <w:sz w:val="28"/>
                <w:szCs w:val="28"/>
              </w:rPr>
              <w:lastRenderedPageBreak/>
              <w:t>воскресенье.</w:t>
            </w:r>
          </w:p>
          <w:p w:rsidR="009F0BE7" w:rsidRPr="009F0BE7" w:rsidRDefault="009F0BE7" w:rsidP="004B4B18">
            <w:pPr>
              <w:rPr>
                <w:sz w:val="28"/>
                <w:szCs w:val="28"/>
              </w:rPr>
            </w:pPr>
          </w:p>
        </w:tc>
        <w:tc>
          <w:tcPr>
            <w:tcW w:w="1253" w:type="dxa"/>
            <w:gridSpan w:val="2"/>
            <w:tcBorders>
              <w:top w:val="single" w:sz="4" w:space="0" w:color="000000"/>
              <w:left w:val="single" w:sz="4" w:space="0" w:color="000000"/>
              <w:bottom w:val="single" w:sz="4" w:space="0" w:color="000000"/>
              <w:right w:val="nil"/>
            </w:tcBorders>
          </w:tcPr>
          <w:p w:rsidR="009F0BE7" w:rsidRPr="009F0BE7" w:rsidRDefault="009F0BE7" w:rsidP="004B4B18">
            <w:pPr>
              <w:snapToGrid w:val="0"/>
              <w:ind w:hanging="15"/>
              <w:rPr>
                <w:sz w:val="28"/>
                <w:szCs w:val="28"/>
              </w:rPr>
            </w:pPr>
            <w:r w:rsidRPr="009F0BE7">
              <w:rPr>
                <w:sz w:val="28"/>
                <w:szCs w:val="28"/>
              </w:rPr>
              <w:lastRenderedPageBreak/>
              <w:t>Телефон 8(86143)</w:t>
            </w:r>
          </w:p>
          <w:p w:rsidR="009F0BE7" w:rsidRPr="009F0BE7" w:rsidRDefault="009F0BE7" w:rsidP="004B4B18">
            <w:pPr>
              <w:snapToGrid w:val="0"/>
              <w:ind w:hanging="15"/>
              <w:rPr>
                <w:sz w:val="28"/>
                <w:szCs w:val="28"/>
              </w:rPr>
            </w:pPr>
            <w:r w:rsidRPr="009F0BE7">
              <w:rPr>
                <w:sz w:val="28"/>
                <w:szCs w:val="28"/>
              </w:rPr>
              <w:t>3-18-37</w:t>
            </w:r>
          </w:p>
          <w:p w:rsidR="009F0BE7" w:rsidRPr="009F0BE7" w:rsidRDefault="009F0BE7" w:rsidP="004B4B18">
            <w:pPr>
              <w:rPr>
                <w:sz w:val="28"/>
                <w:szCs w:val="28"/>
              </w:rPr>
            </w:pPr>
          </w:p>
          <w:p w:rsidR="009F0BE7" w:rsidRPr="009F0BE7" w:rsidRDefault="009F0BE7" w:rsidP="004B4B18">
            <w:pPr>
              <w:snapToGrid w:val="0"/>
              <w:ind w:firstLine="0"/>
              <w:rPr>
                <w:sz w:val="28"/>
                <w:szCs w:val="28"/>
              </w:rPr>
            </w:pPr>
            <w:r w:rsidRPr="009F0BE7">
              <w:rPr>
                <w:sz w:val="28"/>
                <w:szCs w:val="28"/>
              </w:rPr>
              <w:t>Факс 8(86143) 3-18-38</w:t>
            </w:r>
          </w:p>
        </w:tc>
        <w:tc>
          <w:tcPr>
            <w:tcW w:w="1620" w:type="dxa"/>
            <w:gridSpan w:val="3"/>
            <w:tcBorders>
              <w:top w:val="single" w:sz="4" w:space="0" w:color="000000"/>
              <w:left w:val="single" w:sz="4" w:space="0" w:color="000000"/>
              <w:bottom w:val="single" w:sz="4" w:space="0" w:color="000000"/>
              <w:right w:val="single" w:sz="4" w:space="0" w:color="000000"/>
            </w:tcBorders>
          </w:tcPr>
          <w:p w:rsidR="009F0BE7" w:rsidRPr="009F0BE7" w:rsidRDefault="009F0BE7" w:rsidP="004B4B18">
            <w:pPr>
              <w:ind w:firstLine="0"/>
              <w:rPr>
                <w:color w:val="000000"/>
                <w:sz w:val="28"/>
                <w:szCs w:val="28"/>
              </w:rPr>
            </w:pPr>
            <w:r w:rsidRPr="009F0BE7">
              <w:rPr>
                <w:color w:val="000000"/>
                <w:sz w:val="28"/>
                <w:szCs w:val="28"/>
              </w:rPr>
              <w:t xml:space="preserve">Электронный адрес: </w:t>
            </w:r>
            <w:hyperlink r:id="rId10" w:history="1">
              <w:r w:rsidRPr="009F0BE7">
                <w:rPr>
                  <w:rStyle w:val="a5"/>
                  <w:color w:val="000000"/>
                  <w:sz w:val="28"/>
                  <w:szCs w:val="28"/>
                </w:rPr>
                <w:t>mfc.prahtarsk@mail.ru</w:t>
              </w:r>
              <w:r w:rsidRPr="009F0BE7">
                <w:rPr>
                  <w:rStyle w:val="a5"/>
                  <w:rFonts w:ascii="Cambria Math" w:hAnsi="Cambria Math" w:cs="Cambria Math"/>
                  <w:color w:val="000000"/>
                  <w:sz w:val="28"/>
                  <w:szCs w:val="28"/>
                </w:rPr>
                <w:t>​</w:t>
              </w:r>
            </w:hyperlink>
          </w:p>
          <w:p w:rsidR="009F0BE7" w:rsidRPr="009F0BE7" w:rsidRDefault="009F0BE7" w:rsidP="004B4B18">
            <w:pPr>
              <w:ind w:hanging="15"/>
              <w:rPr>
                <w:color w:val="000000"/>
                <w:sz w:val="28"/>
                <w:szCs w:val="28"/>
              </w:rPr>
            </w:pPr>
          </w:p>
          <w:p w:rsidR="009F0BE7" w:rsidRPr="009F0BE7" w:rsidRDefault="009F0BE7" w:rsidP="004B4B18">
            <w:pPr>
              <w:ind w:hanging="15"/>
              <w:rPr>
                <w:color w:val="000000"/>
                <w:sz w:val="28"/>
                <w:szCs w:val="28"/>
              </w:rPr>
            </w:pPr>
            <w:r w:rsidRPr="009F0BE7">
              <w:rPr>
                <w:color w:val="000000"/>
                <w:sz w:val="28"/>
                <w:szCs w:val="28"/>
              </w:rPr>
              <w:t>Официальный сайт:</w:t>
            </w:r>
          </w:p>
          <w:p w:rsidR="009F0BE7" w:rsidRPr="009F0BE7" w:rsidRDefault="0029310C" w:rsidP="004B4B18">
            <w:pPr>
              <w:pStyle w:val="1"/>
              <w:tabs>
                <w:tab w:val="clear" w:pos="360"/>
                <w:tab w:val="left" w:pos="2977"/>
                <w:tab w:val="left" w:pos="3402"/>
              </w:tabs>
              <w:snapToGrid w:val="0"/>
              <w:spacing w:before="0" w:after="0" w:line="216" w:lineRule="auto"/>
              <w:rPr>
                <w:color w:val="000000"/>
                <w:sz w:val="28"/>
                <w:szCs w:val="28"/>
              </w:rPr>
            </w:pPr>
            <w:hyperlink r:id="rId11" w:tgtFrame="_blanck" w:history="1">
              <w:proofErr w:type="spellStart"/>
              <w:r w:rsidR="009F0BE7" w:rsidRPr="009F0BE7">
                <w:rPr>
                  <w:rStyle w:val="a5"/>
                  <w:color w:val="000000"/>
                  <w:sz w:val="28"/>
                  <w:szCs w:val="28"/>
                </w:rPr>
                <w:t>mfc-prahtarsk.ru</w:t>
              </w:r>
              <w:proofErr w:type="spellEnd"/>
            </w:hyperlink>
          </w:p>
        </w:tc>
      </w:tr>
    </w:tbl>
    <w:p w:rsidR="009F0BE7" w:rsidRDefault="009F0BE7" w:rsidP="009F0BE7">
      <w:pPr>
        <w:widowControl/>
        <w:autoSpaceDE/>
        <w:autoSpaceDN/>
        <w:adjustRightInd/>
        <w:jc w:val="left"/>
        <w:rPr>
          <w:rFonts w:eastAsia="Times New Roman" w:cs="Times New Roman"/>
          <w:b/>
          <w:bCs/>
          <w:sz w:val="28"/>
          <w:szCs w:val="28"/>
        </w:rPr>
      </w:pPr>
    </w:p>
    <w:p w:rsidR="009F0BE7" w:rsidRDefault="009F0BE7" w:rsidP="004F772D">
      <w:pPr>
        <w:widowControl/>
        <w:autoSpaceDE/>
        <w:autoSpaceDN/>
        <w:adjustRightInd/>
        <w:jc w:val="center"/>
        <w:rPr>
          <w:rFonts w:eastAsia="Times New Roman" w:cs="Times New Roman"/>
          <w:b/>
          <w:bCs/>
          <w:sz w:val="28"/>
          <w:szCs w:val="28"/>
        </w:rPr>
      </w:pPr>
    </w:p>
    <w:p w:rsidR="009F0BE7" w:rsidRDefault="009F0BE7" w:rsidP="004F772D">
      <w:pPr>
        <w:widowControl/>
        <w:autoSpaceDE/>
        <w:autoSpaceDN/>
        <w:adjustRightInd/>
        <w:jc w:val="center"/>
        <w:rPr>
          <w:rFonts w:eastAsia="Times New Roman" w:cs="Times New Roman"/>
          <w:b/>
          <w:bCs/>
          <w:sz w:val="28"/>
          <w:szCs w:val="28"/>
        </w:rPr>
      </w:pPr>
    </w:p>
    <w:p w:rsidR="004F772D" w:rsidRPr="004F772D" w:rsidRDefault="004F772D" w:rsidP="004F772D">
      <w:pPr>
        <w:widowControl/>
        <w:autoSpaceDE/>
        <w:autoSpaceDN/>
        <w:adjustRightInd/>
        <w:jc w:val="center"/>
        <w:rPr>
          <w:rFonts w:eastAsia="Times New Roman" w:cs="Times New Roman"/>
          <w:sz w:val="28"/>
          <w:szCs w:val="28"/>
        </w:rPr>
      </w:pP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23251">
        <w:rPr>
          <w:rFonts w:eastAsia="Times New Roman" w:cs="Times New Roman"/>
          <w:sz w:val="28"/>
          <w:szCs w:val="28"/>
        </w:rPr>
        <w:t>Свободн</w:t>
      </w:r>
      <w:r>
        <w:rPr>
          <w:rFonts w:eastAsia="Times New Roman" w:cs="Times New Roman"/>
          <w:sz w:val="28"/>
          <w:szCs w:val="28"/>
        </w:rPr>
        <w:t>ого сельского поселения</w:t>
      </w:r>
    </w:p>
    <w:p w:rsidR="00BA3DF2" w:rsidRPr="00F0690A" w:rsidRDefault="00BA3DF2" w:rsidP="00BA3DF2">
      <w:pPr>
        <w:widowControl/>
        <w:autoSpaceDE/>
        <w:autoSpaceDN/>
        <w:adjustRightInd/>
        <w:ind w:firstLine="0"/>
        <w:rPr>
          <w:rFonts w:eastAsia="Times New Roman" w:cs="Times New Roman"/>
          <w:sz w:val="28"/>
          <w:szCs w:val="28"/>
        </w:rPr>
      </w:pPr>
      <w:proofErr w:type="spellStart"/>
      <w:r>
        <w:rPr>
          <w:rFonts w:eastAsia="Times New Roman" w:cs="Times New Roman"/>
          <w:sz w:val="28"/>
          <w:szCs w:val="28"/>
        </w:rPr>
        <w:t>Приморско-Ахтарского</w:t>
      </w:r>
      <w:proofErr w:type="spellEnd"/>
      <w:r>
        <w:rPr>
          <w:rFonts w:eastAsia="Times New Roman" w:cs="Times New Roman"/>
          <w:sz w:val="28"/>
          <w:szCs w:val="28"/>
        </w:rPr>
        <w:t xml:space="preserve"> района                                       </w:t>
      </w:r>
      <w:r w:rsidRPr="00F0690A">
        <w:rPr>
          <w:rFonts w:eastAsia="Times New Roman" w:cs="Times New Roman"/>
          <w:sz w:val="28"/>
          <w:szCs w:val="28"/>
        </w:rPr>
        <w:t> </w:t>
      </w:r>
      <w:r>
        <w:rPr>
          <w:rFonts w:eastAsia="Times New Roman" w:cs="Times New Roman"/>
          <w:sz w:val="28"/>
          <w:szCs w:val="28"/>
        </w:rPr>
        <w:t xml:space="preserve">           </w:t>
      </w:r>
      <w:r w:rsidR="00536FED">
        <w:rPr>
          <w:rFonts w:eastAsia="Times New Roman" w:cs="Times New Roman"/>
          <w:sz w:val="28"/>
          <w:szCs w:val="28"/>
        </w:rPr>
        <w:t>В.Н.Сирота</w:t>
      </w:r>
    </w:p>
    <w:p w:rsidR="00BA3DF2" w:rsidRDefault="00BA3DF2" w:rsidP="00BA3DF2">
      <w:pPr>
        <w:widowControl/>
        <w:autoSpaceDE/>
        <w:autoSpaceDN/>
        <w:adjustRightInd/>
        <w:spacing w:before="100" w:beforeAutospacing="1" w:after="100" w:afterAutospacing="1"/>
        <w:rPr>
          <w:rFonts w:eastAsia="Times New Roman" w:cs="Times New Roman"/>
          <w:sz w:val="28"/>
          <w:szCs w:val="28"/>
        </w:rPr>
      </w:pPr>
      <w:r w:rsidRPr="00F0690A">
        <w:rPr>
          <w:rFonts w:eastAsia="Times New Roman" w:cs="Times New Roman"/>
          <w:sz w:val="28"/>
          <w:szCs w:val="28"/>
        </w:rPr>
        <w:t> </w:t>
      </w:r>
    </w:p>
    <w:p w:rsidR="004F772D" w:rsidRDefault="004F772D" w:rsidP="00BA3DF2">
      <w:pPr>
        <w:widowControl/>
        <w:autoSpaceDE/>
        <w:autoSpaceDN/>
        <w:adjustRightInd/>
        <w:spacing w:before="100" w:beforeAutospacing="1" w:after="100" w:afterAutospacing="1"/>
        <w:rPr>
          <w:rFonts w:eastAsia="Times New Roman" w:cs="Times New Roman"/>
          <w:sz w:val="28"/>
          <w:szCs w:val="28"/>
        </w:rPr>
      </w:pPr>
    </w:p>
    <w:p w:rsidR="00420DBF" w:rsidRDefault="00BA3DF2" w:rsidP="00BA3DF2">
      <w:pPr>
        <w:widowControl/>
        <w:autoSpaceDE/>
        <w:autoSpaceDN/>
        <w:adjustRightInd/>
        <w:ind w:firstLine="0"/>
        <w:jc w:val="right"/>
        <w:rPr>
          <w:rFonts w:eastAsia="Times New Roman" w:cs="Times New Roman"/>
          <w:sz w:val="28"/>
          <w:szCs w:val="28"/>
        </w:rPr>
      </w:pPr>
      <w:r>
        <w:rPr>
          <w:rFonts w:eastAsia="Times New Roman" w:cs="Times New Roman"/>
          <w:sz w:val="28"/>
          <w:szCs w:val="28"/>
        </w:rPr>
        <w:t xml:space="preserve">      </w:t>
      </w: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A47476" w:rsidRDefault="00A47476" w:rsidP="00BA3DF2">
      <w:pPr>
        <w:widowControl/>
        <w:autoSpaceDE/>
        <w:autoSpaceDN/>
        <w:adjustRightInd/>
        <w:ind w:firstLine="0"/>
        <w:jc w:val="right"/>
        <w:rPr>
          <w:rFonts w:eastAsia="Times New Roman" w:cs="Times New Roman"/>
          <w:sz w:val="28"/>
          <w:szCs w:val="28"/>
        </w:rPr>
      </w:pPr>
    </w:p>
    <w:p w:rsidR="00A47476" w:rsidRDefault="00A47476" w:rsidP="00BA3DF2">
      <w:pPr>
        <w:widowControl/>
        <w:autoSpaceDE/>
        <w:autoSpaceDN/>
        <w:adjustRightInd/>
        <w:ind w:firstLine="0"/>
        <w:jc w:val="right"/>
        <w:rPr>
          <w:rFonts w:eastAsia="Times New Roman" w:cs="Times New Roman"/>
          <w:sz w:val="28"/>
          <w:szCs w:val="28"/>
        </w:rPr>
      </w:pPr>
    </w:p>
    <w:p w:rsidR="00A47476" w:rsidRDefault="00A47476" w:rsidP="00BA3DF2">
      <w:pPr>
        <w:widowControl/>
        <w:autoSpaceDE/>
        <w:autoSpaceDN/>
        <w:adjustRightInd/>
        <w:ind w:firstLine="0"/>
        <w:jc w:val="right"/>
        <w:rPr>
          <w:rFonts w:eastAsia="Times New Roman" w:cs="Times New Roman"/>
          <w:sz w:val="28"/>
          <w:szCs w:val="28"/>
        </w:rPr>
      </w:pPr>
    </w:p>
    <w:p w:rsidR="00A47476" w:rsidRDefault="00A47476" w:rsidP="00BA3DF2">
      <w:pPr>
        <w:widowControl/>
        <w:autoSpaceDE/>
        <w:autoSpaceDN/>
        <w:adjustRightInd/>
        <w:ind w:firstLine="0"/>
        <w:jc w:val="right"/>
        <w:rPr>
          <w:rFonts w:eastAsia="Times New Roman" w:cs="Times New Roman"/>
          <w:sz w:val="28"/>
          <w:szCs w:val="28"/>
        </w:rPr>
      </w:pPr>
    </w:p>
    <w:p w:rsidR="00A47476" w:rsidRDefault="00A47476" w:rsidP="00BA3DF2">
      <w:pPr>
        <w:widowControl/>
        <w:autoSpaceDE/>
        <w:autoSpaceDN/>
        <w:adjustRightInd/>
        <w:ind w:firstLine="0"/>
        <w:jc w:val="right"/>
        <w:rPr>
          <w:rFonts w:eastAsia="Times New Roman" w:cs="Times New Roman"/>
          <w:sz w:val="28"/>
          <w:szCs w:val="28"/>
        </w:rPr>
      </w:pPr>
    </w:p>
    <w:p w:rsidR="00A47476" w:rsidRDefault="00A47476" w:rsidP="00BA3DF2">
      <w:pPr>
        <w:widowControl/>
        <w:autoSpaceDE/>
        <w:autoSpaceDN/>
        <w:adjustRightInd/>
        <w:ind w:firstLine="0"/>
        <w:jc w:val="right"/>
        <w:rPr>
          <w:rFonts w:eastAsia="Times New Roman" w:cs="Times New Roman"/>
          <w:sz w:val="28"/>
          <w:szCs w:val="28"/>
        </w:rPr>
      </w:pPr>
    </w:p>
    <w:p w:rsidR="00420DBF" w:rsidRDefault="00420DBF" w:rsidP="00BB7400">
      <w:pPr>
        <w:widowControl/>
        <w:autoSpaceDE/>
        <w:autoSpaceDN/>
        <w:adjustRightInd/>
        <w:ind w:firstLine="0"/>
        <w:rPr>
          <w:rFonts w:eastAsia="Times New Roman" w:cs="Times New Roman"/>
          <w:sz w:val="28"/>
          <w:szCs w:val="28"/>
        </w:rPr>
      </w:pPr>
    </w:p>
    <w:p w:rsidR="00BB7400" w:rsidRDefault="00BB7400" w:rsidP="00BB7400">
      <w:pPr>
        <w:widowControl/>
        <w:autoSpaceDE/>
        <w:autoSpaceDN/>
        <w:adjustRightInd/>
        <w:ind w:firstLine="0"/>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F0690A" w:rsidRPr="00F0690A" w:rsidRDefault="00F0690A" w:rsidP="00BA3DF2">
      <w:pPr>
        <w:widowControl/>
        <w:autoSpaceDE/>
        <w:autoSpaceDN/>
        <w:adjustRightInd/>
        <w:ind w:firstLine="0"/>
        <w:jc w:val="right"/>
        <w:rPr>
          <w:rFonts w:eastAsia="Times New Roman" w:cs="Times New Roman"/>
          <w:sz w:val="28"/>
          <w:szCs w:val="28"/>
        </w:rPr>
      </w:pPr>
      <w:r w:rsidRPr="00F0690A">
        <w:rPr>
          <w:rFonts w:eastAsia="Times New Roman" w:cs="Times New Roman"/>
          <w:sz w:val="28"/>
          <w:szCs w:val="28"/>
        </w:rPr>
        <w:lastRenderedPageBreak/>
        <w:t> </w:t>
      </w:r>
      <w:r w:rsidR="00BA3DF2">
        <w:rPr>
          <w:rFonts w:eastAsia="Times New Roman" w:cs="Times New Roman"/>
          <w:sz w:val="28"/>
          <w:szCs w:val="28"/>
        </w:rPr>
        <w:t>ПРИ</w:t>
      </w:r>
      <w:r w:rsidRPr="00F0690A">
        <w:rPr>
          <w:rFonts w:eastAsia="Times New Roman" w:cs="Times New Roman"/>
          <w:sz w:val="28"/>
          <w:szCs w:val="28"/>
        </w:rPr>
        <w:t>ЛОЖЕНИЕ № 2</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 административному регламенту</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исполнения муниципальной функции</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«Осуществление </w:t>
      </w:r>
      <w:proofErr w:type="gramStart"/>
      <w:r w:rsidRPr="00F0690A">
        <w:rPr>
          <w:rFonts w:eastAsia="Times New Roman" w:cs="Times New Roman"/>
          <w:sz w:val="28"/>
          <w:szCs w:val="28"/>
        </w:rPr>
        <w:t>муниципального</w:t>
      </w:r>
      <w:proofErr w:type="gramEnd"/>
    </w:p>
    <w:p w:rsidR="00F0690A" w:rsidRPr="00F0690A" w:rsidRDefault="00BB7400" w:rsidP="00BB7400">
      <w:pPr>
        <w:widowControl/>
        <w:autoSpaceDE/>
        <w:autoSpaceDN/>
        <w:adjustRightInd/>
        <w:jc w:val="center"/>
        <w:rPr>
          <w:rFonts w:eastAsia="Times New Roman" w:cs="Times New Roman"/>
          <w:sz w:val="28"/>
          <w:szCs w:val="28"/>
        </w:rPr>
      </w:pPr>
      <w:r>
        <w:rPr>
          <w:rFonts w:eastAsia="Times New Roman" w:cs="Times New Roman"/>
          <w:sz w:val="28"/>
          <w:szCs w:val="28"/>
        </w:rPr>
        <w:t xml:space="preserve">                                                  </w:t>
      </w:r>
      <w:r w:rsidR="00F0690A" w:rsidRPr="00F0690A">
        <w:rPr>
          <w:rFonts w:eastAsia="Times New Roman" w:cs="Times New Roman"/>
          <w:sz w:val="28"/>
          <w:szCs w:val="28"/>
        </w:rPr>
        <w:t>контроля в области торговой</w:t>
      </w:r>
      <w:r>
        <w:rPr>
          <w:rFonts w:eastAsia="Times New Roman" w:cs="Times New Roman"/>
          <w:sz w:val="28"/>
          <w:szCs w:val="28"/>
        </w:rPr>
        <w:t xml:space="preserve"> </w:t>
      </w:r>
      <w:r w:rsidR="00F0690A" w:rsidRPr="00F0690A">
        <w:rPr>
          <w:rFonts w:eastAsia="Times New Roman" w:cs="Times New Roman"/>
          <w:sz w:val="28"/>
          <w:szCs w:val="28"/>
        </w:rPr>
        <w:t>деятельности</w:t>
      </w:r>
      <w:r>
        <w:rPr>
          <w:rFonts w:eastAsia="Times New Roman" w:cs="Times New Roman"/>
          <w:sz w:val="28"/>
          <w:szCs w:val="28"/>
        </w:rPr>
        <w:t xml:space="preserve"> </w:t>
      </w:r>
      <w:r w:rsidR="00F0690A" w:rsidRPr="00F0690A">
        <w:rPr>
          <w:rFonts w:eastAsia="Times New Roman" w:cs="Times New Roman"/>
          <w:sz w:val="28"/>
          <w:szCs w:val="28"/>
        </w:rPr>
        <w:t>»</w:t>
      </w:r>
    </w:p>
    <w:p w:rsidR="00F0690A" w:rsidRDefault="00F0690A" w:rsidP="00BB7400">
      <w:pPr>
        <w:widowControl/>
        <w:autoSpaceDE/>
        <w:autoSpaceDN/>
        <w:adjustRightInd/>
        <w:ind w:firstLine="0"/>
        <w:rPr>
          <w:rFonts w:eastAsia="Times New Roman" w:cs="Times New Roman"/>
          <w:sz w:val="28"/>
          <w:szCs w:val="28"/>
        </w:rPr>
      </w:pPr>
    </w:p>
    <w:p w:rsidR="00F0690A" w:rsidRPr="00F0690A" w:rsidRDefault="00564C34" w:rsidP="00BA3DF2">
      <w:pPr>
        <w:widowControl/>
        <w:autoSpaceDE/>
        <w:autoSpaceDN/>
        <w:adjustRightInd/>
        <w:jc w:val="center"/>
        <w:rPr>
          <w:rFonts w:eastAsia="Times New Roman" w:cs="Times New Roman"/>
          <w:sz w:val="28"/>
          <w:szCs w:val="28"/>
        </w:rPr>
      </w:pPr>
      <w:r>
        <w:rPr>
          <w:rFonts w:eastAsia="Times New Roman" w:cs="Times New Roman"/>
          <w:b/>
          <w:bCs/>
          <w:sz w:val="28"/>
          <w:szCs w:val="28"/>
        </w:rPr>
        <w:t>Б</w:t>
      </w:r>
      <w:r w:rsidR="00F0690A" w:rsidRPr="00F0690A">
        <w:rPr>
          <w:rFonts w:eastAsia="Times New Roman" w:cs="Times New Roman"/>
          <w:b/>
          <w:bCs/>
          <w:sz w:val="28"/>
          <w:szCs w:val="28"/>
        </w:rPr>
        <w:t>лок-схема последовательности действий</w:t>
      </w:r>
    </w:p>
    <w:p w:rsidR="00F0690A" w:rsidRPr="00F0690A" w:rsidRDefault="00F0690A" w:rsidP="00BA3DF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исполнения Муниципальной функции</w:t>
      </w: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1" style="position:absolute;left:0;text-align:left;margin-left:18.7pt;margin-top:3.4pt;width:224.4pt;height:45pt;z-index:251665408">
            <v:textbox style="mso-next-textbox:#_x0000_s1031">
              <w:txbxContent>
                <w:p w:rsidR="00623251" w:rsidRPr="00555CA7" w:rsidRDefault="00623251" w:rsidP="00564C34">
                  <w:pPr>
                    <w:jc w:val="center"/>
                    <w:rPr>
                      <w:b/>
                      <w:bCs/>
                    </w:rPr>
                  </w:pPr>
                  <w:r>
                    <w:rPr>
                      <w:b/>
                      <w:bCs/>
                    </w:rPr>
                    <w:t>Подготовка проекта ежегодного плана проведения проверок</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line id="_x0000_s1041" style="position:absolute;left:0;text-align:left;z-index:251675648" from="130.9pt,.15pt" to="130.9pt,18.1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27" style="position:absolute;left:0;text-align:left;margin-left:18.7pt;margin-top:2.05pt;width:224.4pt;height:54pt;z-index:251661312">
            <v:textbox style="mso-next-textbox:#_x0000_s1027">
              <w:txbxContent>
                <w:p w:rsidR="00623251" w:rsidRPr="000F20BF" w:rsidRDefault="00623251" w:rsidP="00564C34">
                  <w:pPr>
                    <w:jc w:val="center"/>
                    <w:rPr>
                      <w:b/>
                      <w:bCs/>
                    </w:rPr>
                  </w:pPr>
                  <w:r>
                    <w:rPr>
                      <w:b/>
                      <w:bCs/>
                    </w:rPr>
                    <w:t>Распоряжение об утверждении плана проведения  проверок</w:t>
                  </w:r>
                </w:p>
              </w:txbxContent>
            </v:textbox>
          </v:rect>
        </w:pic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line id="_x0000_s1045" style="position:absolute;left:0;text-align:left;z-index:251679744" from="387pt,1.75pt" to="387pt,19.7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26" style="position:absolute;left:0;text-align:left;margin-left:306pt;margin-top:3.65pt;width:149.6pt;height:45pt;z-index:251660288">
            <v:textbox style="mso-next-textbox:#_x0000_s1026">
              <w:txbxContent>
                <w:p w:rsidR="00623251" w:rsidRPr="00B4605F" w:rsidRDefault="00623251" w:rsidP="00564C34">
                  <w:pPr>
                    <w:rPr>
                      <w:b/>
                      <w:bCs/>
                    </w:rPr>
                  </w:pPr>
                  <w:r>
                    <w:rPr>
                      <w:b/>
                      <w:bCs/>
                    </w:rPr>
                    <w:t xml:space="preserve">Поручение </w:t>
                  </w:r>
                </w:p>
                <w:p w:rsidR="00623251" w:rsidRPr="000F20BF" w:rsidRDefault="00623251" w:rsidP="00564C34">
                  <w:pPr>
                    <w:jc w:val="center"/>
                    <w:rPr>
                      <w:b/>
                      <w:bCs/>
                    </w:rPr>
                  </w:pPr>
                </w:p>
              </w:txbxContent>
            </v:textbox>
          </v:rect>
        </w:pic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line id="_x0000_s1042" style="position:absolute;left:0;text-align:left;z-index:251676672" from="130.9pt,7.75pt" to="130.9pt,25.7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29" style="position:absolute;left:0;text-align:left;margin-left:18.7pt;margin-top:9.6pt;width:224.4pt;height:54pt;z-index:251663360">
            <v:textbox style="mso-next-textbox:#_x0000_s1029">
              <w:txbxContent>
                <w:p w:rsidR="00623251" w:rsidRPr="00C5316E" w:rsidRDefault="00623251" w:rsidP="00564C34">
                  <w:pPr>
                    <w:jc w:val="center"/>
                    <w:rPr>
                      <w:b/>
                      <w:bCs/>
                    </w:rPr>
                  </w:pPr>
                  <w:r>
                    <w:rPr>
                      <w:b/>
                      <w:bCs/>
                    </w:rPr>
                    <w:t>Согласование плана проверок с органами прокуратуры</w:t>
                  </w:r>
                </w:p>
              </w:txbxContent>
            </v:textbox>
          </v:rect>
        </w:pic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line id="_x0000_s1046" style="position:absolute;left:0;text-align:left;z-index:251680768" from="381.65pt,.35pt" to="381.65pt,144.35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line id="_x0000_s1043" style="position:absolute;left:0;text-align:left;z-index:251677696" from="130.9pt,15.35pt" to="130.9pt,33.35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0" style="position:absolute;left:0;text-align:left;margin-left:18.7pt;margin-top:1.15pt;width:224.4pt;height:63pt;z-index:251664384">
            <v:textbox style="mso-next-textbox:#_x0000_s1030">
              <w:txbxContent>
                <w:p w:rsidR="00623251" w:rsidRPr="00C5316E" w:rsidRDefault="00623251" w:rsidP="00564C34">
                  <w:pPr>
                    <w:jc w:val="center"/>
                    <w:rPr>
                      <w:b/>
                      <w:bCs/>
                    </w:rPr>
                  </w:pPr>
                  <w:r>
                    <w:rPr>
                      <w:b/>
                      <w:bCs/>
                    </w:rPr>
                    <w:t xml:space="preserve">Размещение плана проверок на сайте </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28" style="position:absolute;left:0;text-align:left;margin-left:18.7pt;margin-top:15.6pt;width:355.3pt;height:27pt;z-index:251662336">
            <v:textbox style="mso-next-textbox:#_x0000_s1028">
              <w:txbxContent>
                <w:p w:rsidR="00623251" w:rsidRPr="000F20BF" w:rsidRDefault="00623251" w:rsidP="00564C34">
                  <w:pPr>
                    <w:jc w:val="center"/>
                    <w:rPr>
                      <w:b/>
                      <w:bCs/>
                    </w:rPr>
                  </w:pPr>
                  <w:r>
                    <w:rPr>
                      <w:b/>
                      <w:bCs/>
                    </w:rPr>
                    <w:t>Принятие решения о проведении проверки</w:t>
                  </w:r>
                </w:p>
              </w:txbxContent>
            </v:textbox>
          </v:rect>
        </w:pict>
      </w:r>
      <w:r>
        <w:rPr>
          <w:rFonts w:cs="Times New Roman"/>
          <w:noProof/>
          <w:sz w:val="28"/>
          <w:szCs w:val="28"/>
          <w:lang w:eastAsia="zh-CN"/>
        </w:rPr>
        <w:pict>
          <v:line id="_x0000_s1044" style="position:absolute;left:0;text-align:left;z-index:251678720" from="130.9pt,-.25pt" to="130.9pt,22.05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50" style="position:absolute;left:0;text-align:left;z-index:251684864" from="345.95pt,10.4pt" to="345.95pt,34.85pt">
            <v:stroke endarrow="block"/>
          </v:line>
        </w:pict>
      </w:r>
      <w:r>
        <w:rPr>
          <w:rFonts w:cs="Times New Roman"/>
          <w:noProof/>
          <w:sz w:val="28"/>
          <w:szCs w:val="28"/>
        </w:rPr>
        <w:pict>
          <v:line id="_x0000_s1053" style="position:absolute;left:0;text-align:left;z-index:251687936" from="270.1pt,10.4pt" to="270.1pt,102.5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line id="_x0000_s1049" style="position:absolute;left:0;text-align:left;z-index:251683840" from="130.9pt,.75pt" to="130.9pt,18.7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rect id="_x0000_s1048" style="position:absolute;left:0;text-align:left;margin-left:327.25pt;margin-top:2.65pt;width:149.6pt;height:45pt;z-index:251682816">
            <v:textbox style="mso-next-textbox:#_x0000_s1048">
              <w:txbxContent>
                <w:p w:rsidR="00623251" w:rsidRPr="00F2177C" w:rsidRDefault="00623251" w:rsidP="00564C34">
                  <w:pPr>
                    <w:jc w:val="center"/>
                    <w:rPr>
                      <w:b/>
                    </w:rPr>
                  </w:pPr>
                  <w:r>
                    <w:rPr>
                      <w:b/>
                    </w:rPr>
                    <w:t>о проведении внеплановой проверки</w:t>
                  </w:r>
                </w:p>
              </w:txbxContent>
            </v:textbox>
          </v:rect>
        </w:pict>
      </w:r>
      <w:r>
        <w:rPr>
          <w:rFonts w:cs="Times New Roman"/>
          <w:noProof/>
          <w:sz w:val="28"/>
          <w:szCs w:val="28"/>
        </w:rPr>
        <w:pict>
          <v:rect id="_x0000_s1047" style="position:absolute;left:0;text-align:left;margin-left:18.7pt;margin-top:7.35pt;width:224.4pt;height:45pt;z-index:251681792">
            <v:textbox style="mso-next-textbox:#_x0000_s1047">
              <w:txbxContent>
                <w:p w:rsidR="00623251" w:rsidRPr="00F2177C" w:rsidRDefault="00623251" w:rsidP="00564C34">
                  <w:pPr>
                    <w:jc w:val="center"/>
                    <w:rPr>
                      <w:b/>
                    </w:rPr>
                  </w:pPr>
                  <w:r>
                    <w:rPr>
                      <w:b/>
                    </w:rPr>
                    <w:t>о проведении плановой проверки</w:t>
                  </w:r>
                </w:p>
              </w:txbxContent>
            </v:textbox>
          </v:rect>
        </w:pict>
      </w:r>
    </w:p>
    <w:p w:rsidR="00564C34" w:rsidRPr="00DE6DBE" w:rsidRDefault="00564C34" w:rsidP="00564C34">
      <w:pPr>
        <w:ind w:firstLine="540"/>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55" style="position:absolute;left:0;text-align:left;z-index:251689984" from="130.9pt,4.05pt" to="130.9pt,103.05pt">
            <v:stroke endarrow="block"/>
          </v:line>
        </w:pict>
      </w:r>
      <w:r>
        <w:rPr>
          <w:rFonts w:cs="Times New Roman"/>
          <w:noProof/>
          <w:sz w:val="28"/>
          <w:szCs w:val="28"/>
        </w:rPr>
        <w:pict>
          <v:line id="_x0000_s1054" style="position:absolute;left:0;text-align:left;z-index:251688960" from="374pt,4.05pt" to="374pt,22.0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rect id="_x0000_s1051" style="position:absolute;left:0;text-align:left;margin-left:169.2pt;margin-top:5.95pt;width:158.05pt;height:54pt;z-index:251685888">
            <v:textbox style="mso-next-textbox:#_x0000_s1051">
              <w:txbxContent>
                <w:p w:rsidR="00623251" w:rsidRPr="00DD5739" w:rsidRDefault="00623251" w:rsidP="00564C34">
                  <w:pPr>
                    <w:jc w:val="center"/>
                    <w:rPr>
                      <w:b/>
                    </w:rPr>
                  </w:pPr>
                  <w:r>
                    <w:rPr>
                      <w:b/>
                    </w:rPr>
                    <w:t>проверка исполнения предписания</w:t>
                  </w:r>
                </w:p>
              </w:txbxContent>
            </v:textbox>
          </v:rect>
        </w:pict>
      </w:r>
      <w:r>
        <w:rPr>
          <w:rFonts w:cs="Times New Roman"/>
          <w:noProof/>
          <w:sz w:val="28"/>
          <w:szCs w:val="28"/>
        </w:rPr>
        <w:pict>
          <v:rect id="_x0000_s1052" style="position:absolute;left:0;text-align:left;margin-left:345.95pt;margin-top:5.95pt;width:130.9pt;height:54pt;z-index:251686912">
            <v:textbox style="mso-next-textbox:#_x0000_s1052">
              <w:txbxContent>
                <w:p w:rsidR="00623251" w:rsidRPr="00DD5739" w:rsidRDefault="00623251" w:rsidP="00564C34">
                  <w:pPr>
                    <w:jc w:val="center"/>
                    <w:rPr>
                      <w:b/>
                    </w:rPr>
                  </w:pPr>
                  <w:r>
                    <w:rPr>
                      <w:b/>
                    </w:rPr>
                    <w:t>проверка по обращению, заявлению граждан</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57" style="position:absolute;left:0;text-align:left;z-index:251692032" from="374pt,11.65pt" to="374pt,38.65pt">
            <v:stroke endarrow="block"/>
          </v:line>
        </w:pict>
      </w:r>
      <w:r>
        <w:rPr>
          <w:rFonts w:cs="Times New Roman"/>
          <w:noProof/>
          <w:sz w:val="28"/>
          <w:szCs w:val="28"/>
        </w:rPr>
        <w:pict>
          <v:line id="_x0000_s1056" style="position:absolute;left:0;text-align:left;z-index:251691008" from="271.15pt,11.65pt" to="271.15pt,38.65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2" style="position:absolute;left:0;text-align:left;margin-left:54pt;margin-top:6.4pt;width:355.3pt;height:27pt;z-index:251666432">
            <v:textbox style="mso-next-textbox:#_x0000_s1032">
              <w:txbxContent>
                <w:p w:rsidR="00623251" w:rsidRPr="00106EC8" w:rsidRDefault="00623251" w:rsidP="00564C34">
                  <w:pPr>
                    <w:jc w:val="center"/>
                    <w:rPr>
                      <w:b/>
                      <w:bCs/>
                    </w:rPr>
                  </w:pPr>
                  <w:r>
                    <w:rPr>
                      <w:b/>
                      <w:bCs/>
                    </w:rPr>
                    <w:t>Распоряжение о проведении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59" style="position:absolute;left:0;text-align:left;z-index:251694080" from="132pt,4.2pt" to="132pt,40.2pt">
            <v:stroke endarrow="block"/>
          </v:line>
        </w:pict>
      </w:r>
      <w:r>
        <w:rPr>
          <w:rFonts w:cs="Times New Roman"/>
          <w:noProof/>
          <w:sz w:val="28"/>
          <w:szCs w:val="28"/>
        </w:rPr>
        <w:pict>
          <v:line id="_x0000_s1060" style="position:absolute;left:0;text-align:left;z-index:251695104" from="270pt,4.2pt" to="270pt,40.2pt">
            <v:stroke endarrow="block"/>
          </v:line>
        </w:pict>
      </w:r>
      <w:r>
        <w:rPr>
          <w:rFonts w:cs="Times New Roman"/>
          <w:noProof/>
          <w:sz w:val="28"/>
          <w:szCs w:val="28"/>
        </w:rPr>
        <w:pict>
          <v:line id="_x0000_s1061" style="position:absolute;left:0;text-align:left;flip:x;z-index:251696128" from="372pt,4.2pt" to="372pt,39.8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shapetype id="_x0000_t202" coordsize="21600,21600" o:spt="202" path="m,l,21600r21600,l21600,xe">
            <v:stroke joinstyle="miter"/>
            <v:path gradientshapeok="t" o:connecttype="rect"/>
          </v:shapetype>
          <v:shape id="_x0000_s1085" type="#_x0000_t202" style="position:absolute;left:0;text-align:left;margin-left:56.1pt;margin-top:8pt;width:355.3pt;height:24pt;z-index:251720704">
            <v:textbox style="mso-next-textbox:#_x0000_s1085">
              <w:txbxContent>
                <w:p w:rsidR="00623251" w:rsidRPr="00853C3B" w:rsidRDefault="00623251" w:rsidP="00564C34">
                  <w:pPr>
                    <w:jc w:val="center"/>
                    <w:rPr>
                      <w:b/>
                    </w:rPr>
                  </w:pPr>
                  <w:r w:rsidRPr="00853C3B">
                    <w:rPr>
                      <w:b/>
                    </w:rPr>
                    <w:t>Подготовка к проведению проверки</w:t>
                  </w:r>
                </w:p>
              </w:txbxContent>
            </v:textbox>
          </v:shape>
        </w:pict>
      </w:r>
    </w:p>
    <w:p w:rsidR="00564C34" w:rsidRPr="00DE6DBE" w:rsidRDefault="0029310C" w:rsidP="00564C34">
      <w:pPr>
        <w:ind w:firstLine="540"/>
        <w:jc w:val="right"/>
        <w:rPr>
          <w:rFonts w:cs="Times New Roman"/>
          <w:sz w:val="28"/>
          <w:szCs w:val="28"/>
        </w:rPr>
      </w:pPr>
      <w:r>
        <w:rPr>
          <w:rFonts w:cs="Times New Roman"/>
          <w:noProof/>
          <w:sz w:val="28"/>
          <w:szCs w:val="28"/>
        </w:rPr>
        <w:pict>
          <v:shapetype id="_x0000_t32" coordsize="21600,21600" o:spt="32" o:oned="t" path="m,l21600,21600e" filled="f">
            <v:path arrowok="t" fillok="f" o:connecttype="none"/>
            <o:lock v:ext="edit" shapetype="t"/>
          </v:shapetype>
          <v:shape id="_x0000_s1086" type="#_x0000_t32" style="position:absolute;left:0;text-align:left;margin-left:374pt;margin-top:15.9pt;width:0;height:40.25pt;z-index:251721728" o:connectortype="straight">
            <v:stroke endarrow="block"/>
          </v:shape>
        </w:pict>
      </w:r>
      <w:r>
        <w:rPr>
          <w:rFonts w:cs="Times New Roman"/>
          <w:noProof/>
          <w:sz w:val="28"/>
          <w:szCs w:val="28"/>
        </w:rPr>
        <w:pict>
          <v:line id="_x0000_s1087" style="position:absolute;left:0;text-align:left;z-index:251722752" from="138pt,15.9pt" to="138pt,51.9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88" style="position:absolute;left:0;text-align:left;z-index:251723776" from="373.2pt,-37.2pt" to="373.2pt,-1.2pt">
            <v:stroke endarrow="block"/>
          </v:line>
        </w:pict>
      </w:r>
      <w:r>
        <w:rPr>
          <w:rFonts w:cs="Times New Roman"/>
          <w:noProof/>
          <w:sz w:val="28"/>
          <w:szCs w:val="28"/>
          <w:lang w:eastAsia="zh-CN"/>
        </w:rPr>
        <w:pict>
          <v:rect id="_x0000_s1033" style="position:absolute;left:0;text-align:left;margin-left:308.55pt;margin-top:-1.2pt;width:168.3pt;height:64.9pt;z-index:251667456">
            <v:textbox style="mso-next-textbox:#_x0000_s1033">
              <w:txbxContent>
                <w:p w:rsidR="00623251" w:rsidRPr="00B7467E" w:rsidRDefault="00623251" w:rsidP="00564C34">
                  <w:pPr>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rFonts w:cs="Times New Roman"/>
          <w:noProof/>
          <w:sz w:val="28"/>
          <w:szCs w:val="28"/>
        </w:rPr>
        <w:pict>
          <v:line id="_x0000_s1066" style="position:absolute;left:0;text-align:left;z-index:251701248" from="149.7pt,-51.8pt" to="149.7pt,-1.2pt">
            <v:stroke endarrow="block"/>
          </v:line>
        </w:pict>
      </w:r>
      <w:r>
        <w:rPr>
          <w:rFonts w:cs="Times New Roman"/>
          <w:noProof/>
          <w:sz w:val="28"/>
          <w:szCs w:val="28"/>
        </w:rPr>
        <w:pict>
          <v:rect id="_x0000_s1058" style="position:absolute;left:0;text-align:left;margin-left:50.1pt;margin-top:-1.2pt;width:233.75pt;height:20.25pt;z-index:251693056">
            <v:textbox style="mso-next-textbox:#_x0000_s1058">
              <w:txbxContent>
                <w:p w:rsidR="00623251" w:rsidRPr="00087D17" w:rsidRDefault="00623251" w:rsidP="00564C34">
                  <w:pPr>
                    <w:jc w:val="center"/>
                    <w:rPr>
                      <w:b/>
                    </w:rPr>
                  </w:pPr>
                  <w:r>
                    <w:rPr>
                      <w:b/>
                    </w:rPr>
                    <w:t>уведомление о проведении проверки</w:t>
                  </w:r>
                </w:p>
              </w:txbxContent>
            </v:textbox>
          </v:rect>
        </w:pict>
      </w:r>
    </w:p>
    <w:p w:rsidR="00564C34" w:rsidRPr="00DE6DBE" w:rsidRDefault="0029310C" w:rsidP="00564C34">
      <w:pPr>
        <w:ind w:firstLine="540"/>
        <w:jc w:val="right"/>
        <w:rPr>
          <w:rFonts w:cs="Times New Roman"/>
          <w:sz w:val="28"/>
          <w:szCs w:val="28"/>
        </w:rPr>
      </w:pPr>
      <w:r>
        <w:rPr>
          <w:rFonts w:cs="Times New Roman"/>
          <w:noProof/>
          <w:sz w:val="28"/>
          <w:szCs w:val="28"/>
        </w:rPr>
        <w:pict>
          <v:line id="_x0000_s1084" style="position:absolute;left:0;text-align:left;z-index:251719680" from="135pt,8.6pt" to="135pt,185.2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63" style="position:absolute;left:0;text-align:left;z-index:251698176" from="327.25pt,3.8pt" to="327.25pt,28pt">
            <v:stroke endarrow="block"/>
          </v:line>
        </w:pict>
      </w:r>
      <w:r>
        <w:rPr>
          <w:rFonts w:cs="Times New Roman"/>
          <w:noProof/>
          <w:sz w:val="28"/>
          <w:szCs w:val="28"/>
        </w:rPr>
        <w:pict>
          <v:line id="_x0000_s1064" style="position:absolute;left:0;text-align:left;z-index:251699200" from="430.1pt,3.8pt" to="430.1pt,28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rect id="_x0000_s1062" style="position:absolute;left:0;text-align:left;margin-left:364.65pt;margin-top:11.9pt;width:121.55pt;height:81pt;z-index:251697152">
            <v:textbox style="mso-next-textbox:#_x0000_s1062">
              <w:txbxContent>
                <w:p w:rsidR="00623251" w:rsidRPr="00087D17" w:rsidRDefault="00623251" w:rsidP="00564C34">
                  <w:pPr>
                    <w:jc w:val="center"/>
                    <w:rPr>
                      <w:b/>
                    </w:rPr>
                  </w:pPr>
                  <w:r>
                    <w:rPr>
                      <w:b/>
                    </w:rPr>
                    <w:t>Решение об отказе в проведении внеплановой выездной проверки</w:t>
                  </w:r>
                </w:p>
              </w:txbxContent>
            </v:textbox>
          </v:rect>
        </w:pict>
      </w:r>
      <w:r>
        <w:rPr>
          <w:rFonts w:cs="Times New Roman"/>
          <w:noProof/>
          <w:sz w:val="28"/>
          <w:szCs w:val="28"/>
          <w:lang w:eastAsia="zh-CN"/>
        </w:rPr>
        <w:pict>
          <v:rect id="_x0000_s1034" style="position:absolute;left:0;text-align:left;margin-left:168.3pt;margin-top:11.9pt;width:177.65pt;height:65.3pt;z-index:251668480">
            <v:textbox style="mso-next-textbox:#_x0000_s1034">
              <w:txbxContent>
                <w:p w:rsidR="00623251" w:rsidRPr="00FE7BBC" w:rsidRDefault="00623251" w:rsidP="00564C34">
                  <w:pPr>
                    <w:jc w:val="center"/>
                    <w:rPr>
                      <w:b/>
                      <w:bCs/>
                    </w:rPr>
                  </w:pPr>
                  <w:r>
                    <w:rPr>
                      <w:b/>
                      <w:bCs/>
                    </w:rPr>
                    <w:t>Разрешение органов прокуратуры о проведении внеплановой выездной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67" style="position:absolute;left:0;text-align:left;z-index:251702272" from="261.8pt,10.5pt" to="261.8pt,55.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line id="_x0000_s1068" style="position:absolute;left:0;text-align:left;z-index:251703296" from="430.1pt,12.4pt" to="430.1pt,39.4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5" style="position:absolute;left:0;text-align:left;margin-left:23.7pt;margin-top:7.2pt;width:318.1pt;height:27pt;z-index:251669504">
            <v:textbox style="mso-next-textbox:#_x0000_s1035">
              <w:txbxContent>
                <w:p w:rsidR="00623251" w:rsidRPr="00FE7BBC" w:rsidRDefault="00623251" w:rsidP="00564C34">
                  <w:pPr>
                    <w:jc w:val="center"/>
                    <w:rPr>
                      <w:b/>
                      <w:bCs/>
                    </w:rPr>
                  </w:pPr>
                  <w:r>
                    <w:rPr>
                      <w:b/>
                      <w:bCs/>
                    </w:rPr>
                    <w:t>Проведение проверки</w:t>
                  </w:r>
                </w:p>
              </w:txbxContent>
            </v:textbox>
          </v:rect>
        </w:pict>
      </w:r>
      <w:r>
        <w:rPr>
          <w:rFonts w:cs="Times New Roman"/>
          <w:noProof/>
          <w:sz w:val="28"/>
          <w:szCs w:val="28"/>
        </w:rPr>
        <w:pict>
          <v:rect id="_x0000_s1065" style="position:absolute;left:0;text-align:left;margin-left:364.65pt;margin-top:7.2pt;width:121.55pt;height:45pt;z-index:251700224">
            <v:textbox style="mso-next-textbox:#_x0000_s1065">
              <w:txbxContent>
                <w:p w:rsidR="00623251" w:rsidRPr="00087D17" w:rsidRDefault="00623251" w:rsidP="00564C34">
                  <w:pPr>
                    <w:jc w:val="center"/>
                    <w:rPr>
                      <w:b/>
                    </w:rPr>
                  </w:pPr>
                  <w:r>
                    <w:rPr>
                      <w:b/>
                    </w:rPr>
                    <w:t>Проверка не проводится</w:t>
                  </w:r>
                </w:p>
              </w:txbxContent>
            </v:textbox>
          </v:rect>
        </w:pict>
      </w:r>
    </w:p>
    <w:p w:rsidR="00564C34" w:rsidRPr="00DE6DBE" w:rsidRDefault="00564C34" w:rsidP="00564C34">
      <w:pPr>
        <w:ind w:firstLine="540"/>
        <w:jc w:val="center"/>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71" style="position:absolute;left:0;text-align:left;z-index:251706368" from="289.85pt,2.05pt" to="289.85pt,38.05pt">
            <v:stroke endarrow="block"/>
          </v:line>
        </w:pict>
      </w:r>
      <w:r>
        <w:rPr>
          <w:rFonts w:cs="Times New Roman"/>
          <w:noProof/>
          <w:sz w:val="28"/>
          <w:szCs w:val="28"/>
        </w:rPr>
        <w:pict>
          <v:line id="_x0000_s1070" style="position:absolute;left:0;text-align:left;z-index:251705344" from="84.15pt,2.05pt" to="84.15pt,38.05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6" style="position:absolute;left:0;text-align:left;margin-left:18.7pt;margin-top:5.85pt;width:140.25pt;height:54pt;z-index:251670528">
            <v:textbox style="mso-next-textbox:#_x0000_s1036">
              <w:txbxContent>
                <w:p w:rsidR="00623251" w:rsidRPr="00B965FC" w:rsidRDefault="00623251" w:rsidP="00564C34">
                  <w:pPr>
                    <w:jc w:val="center"/>
                    <w:rPr>
                      <w:b/>
                      <w:bCs/>
                    </w:rPr>
                  </w:pPr>
                  <w:r>
                    <w:rPr>
                      <w:b/>
                      <w:bCs/>
                    </w:rPr>
                    <w:t>Проведение документарной проверки</w:t>
                  </w:r>
                </w:p>
              </w:txbxContent>
            </v:textbox>
          </v:rect>
        </w:pict>
      </w:r>
      <w:r>
        <w:rPr>
          <w:rFonts w:cs="Times New Roman"/>
          <w:noProof/>
          <w:sz w:val="28"/>
          <w:szCs w:val="28"/>
        </w:rPr>
        <w:pict>
          <v:rect id="_x0000_s1069" style="position:absolute;left:0;text-align:left;margin-left:196.35pt;margin-top:5.85pt;width:149.6pt;height:45pt;z-index:251704320">
            <v:textbox style="mso-next-textbox:#_x0000_s1069">
              <w:txbxContent>
                <w:p w:rsidR="00623251" w:rsidRPr="009B4FF1" w:rsidRDefault="00623251" w:rsidP="00564C34">
                  <w:pPr>
                    <w:jc w:val="center"/>
                    <w:rPr>
                      <w:b/>
                    </w:rPr>
                  </w:pPr>
                  <w:r>
                    <w:rPr>
                      <w:b/>
                    </w:rPr>
                    <w:t>Проведение выездной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72" style="position:absolute;left:0;text-align:left;z-index:251707392" from="158.95pt,.65pt" to="196.35pt,.6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line id="_x0000_s1074" style="position:absolute;left:0;text-align:left;z-index:251709440" from="271.15pt,2.55pt" to="271.15pt,47.55pt">
            <v:stroke endarrow="block"/>
          </v:line>
        </w:pict>
      </w:r>
      <w:r>
        <w:rPr>
          <w:rFonts w:cs="Times New Roman"/>
          <w:noProof/>
          <w:sz w:val="28"/>
          <w:szCs w:val="28"/>
        </w:rPr>
        <w:pict>
          <v:line id="_x0000_s1073" style="position:absolute;left:0;text-align:left;z-index:251708416" from="93.5pt,11.55pt" to="93.5pt,47.55pt">
            <v:stroke endarrow="block"/>
          </v:line>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7" style="position:absolute;left:0;text-align:left;margin-left:0;margin-top:15.35pt;width:345.95pt;height:27pt;z-index:251671552">
            <v:textbox style="mso-next-textbox:#_x0000_s1037">
              <w:txbxContent>
                <w:p w:rsidR="00623251" w:rsidRPr="007D1E53" w:rsidRDefault="00623251" w:rsidP="00564C34">
                  <w:pPr>
                    <w:jc w:val="center"/>
                    <w:rPr>
                      <w:b/>
                      <w:bCs/>
                    </w:rPr>
                  </w:pPr>
                  <w:r>
                    <w:rPr>
                      <w:b/>
                      <w:bCs/>
                    </w:rPr>
                    <w:t>Оформление результатов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78" style="position:absolute;left:0;text-align:left;z-index:251713536" from="140.25pt,10.15pt" to="140.25pt,28.1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rect id="_x0000_s1077" style="position:absolute;left:0;text-align:left;margin-left:233.75pt;margin-top:12.05pt;width:158.95pt;height:54pt;z-index:251712512">
            <v:textbox style="mso-next-textbox:#_x0000_s1077">
              <w:txbxContent>
                <w:p w:rsidR="00623251" w:rsidRPr="0042315A" w:rsidRDefault="00623251" w:rsidP="00564C34">
                  <w:pPr>
                    <w:jc w:val="center"/>
                    <w:rPr>
                      <w:b/>
                    </w:rPr>
                  </w:pPr>
                  <w:r>
                    <w:rPr>
                      <w:b/>
                    </w:rPr>
                    <w:t>Предписание – в случае если выявлены нарушения</w:t>
                  </w:r>
                </w:p>
              </w:txbxContent>
            </v:textbox>
          </v:rect>
        </w:pict>
      </w:r>
      <w:r>
        <w:rPr>
          <w:rFonts w:cs="Times New Roman"/>
          <w:noProof/>
          <w:sz w:val="28"/>
          <w:szCs w:val="28"/>
        </w:rPr>
        <w:pict>
          <v:rect id="_x0000_s1076" style="position:absolute;left:0;text-align:left;margin-left:18.7pt;margin-top:12.05pt;width:177.65pt;height:36pt;z-index:251711488">
            <v:textbox style="mso-next-textbox:#_x0000_s1076">
              <w:txbxContent>
                <w:p w:rsidR="00623251" w:rsidRPr="0042315A" w:rsidRDefault="00623251" w:rsidP="00564C34">
                  <w:pPr>
                    <w:jc w:val="center"/>
                    <w:rPr>
                      <w:b/>
                    </w:rPr>
                  </w:pPr>
                  <w:r>
                    <w:rPr>
                      <w:b/>
                    </w:rPr>
                    <w:t>Акт проверки</w:t>
                  </w:r>
                </w:p>
              </w:txbxContent>
            </v:textbox>
          </v:rect>
        </w:pict>
      </w:r>
    </w:p>
    <w:p w:rsidR="00564C34" w:rsidRPr="00DE6DBE" w:rsidRDefault="0029310C" w:rsidP="00564C34">
      <w:pPr>
        <w:ind w:firstLine="540"/>
        <w:jc w:val="right"/>
        <w:rPr>
          <w:rFonts w:cs="Times New Roman"/>
          <w:sz w:val="28"/>
          <w:szCs w:val="28"/>
        </w:rPr>
      </w:pPr>
      <w:r>
        <w:rPr>
          <w:rFonts w:cs="Times New Roman"/>
          <w:noProof/>
          <w:sz w:val="28"/>
          <w:szCs w:val="28"/>
        </w:rPr>
        <w:pict>
          <v:line id="_x0000_s1081" style="position:absolute;left:0;text-align:left;z-index:251716608" from="196.35pt,15.85pt" to="233.75pt,15.8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rPr>
        <w:pict>
          <v:line id="_x0000_s1080" style="position:absolute;left:0;text-align:left;z-index:251715584" from="56.1pt,15.85pt" to="56.1pt,177.85pt">
            <v:stroke endarrow="block"/>
          </v:line>
        </w:pict>
      </w:r>
      <w:r>
        <w:rPr>
          <w:rFonts w:cs="Times New Roman"/>
          <w:noProof/>
          <w:sz w:val="28"/>
          <w:szCs w:val="28"/>
        </w:rPr>
        <w:pict>
          <v:line id="_x0000_s1079" style="position:absolute;left:0;text-align:left;z-index:251714560" from="168.3pt,15.85pt" to="168.3pt,51.85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8" style="position:absolute;left:0;text-align:left;margin-left:102.85pt;margin-top:3.55pt;width:308.55pt;height:36pt;z-index:251672576">
            <v:textbox style="mso-next-textbox:#_x0000_s1038">
              <w:txbxContent>
                <w:p w:rsidR="00623251" w:rsidRPr="007D1E53" w:rsidRDefault="00623251" w:rsidP="00564C34">
                  <w:pPr>
                    <w:jc w:val="center"/>
                    <w:rPr>
                      <w:b/>
                      <w:bCs/>
                    </w:rPr>
                  </w:pPr>
                  <w:r>
                    <w:rPr>
                      <w:b/>
                      <w:bCs/>
                    </w:rPr>
                    <w:t>Уведомление субъекта проверки о проведенной проверке</w:t>
                  </w:r>
                </w:p>
              </w:txbxContent>
            </v:textbox>
          </v:rect>
        </w:pict>
      </w: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line id="_x0000_s1083" style="position:absolute;left:0;text-align:left;z-index:251718656" from="252.45pt,9.25pt" to="317.9pt,27.25pt">
            <v:stroke endarrow="block"/>
          </v:line>
        </w:pict>
      </w:r>
      <w:r>
        <w:rPr>
          <w:rFonts w:cs="Times New Roman"/>
          <w:noProof/>
          <w:sz w:val="28"/>
          <w:szCs w:val="28"/>
        </w:rPr>
        <w:pict>
          <v:line id="_x0000_s1082" style="position:absolute;left:0;text-align:left;flip:x;z-index:251717632" from="168.3pt,9.25pt" to="252.45pt,27.25pt">
            <v:stroke endarrow="block"/>
          </v:line>
        </w:pict>
      </w:r>
    </w:p>
    <w:p w:rsidR="00564C34" w:rsidRPr="00DE6DBE" w:rsidRDefault="0029310C" w:rsidP="00564C34">
      <w:pPr>
        <w:ind w:firstLine="540"/>
        <w:jc w:val="right"/>
        <w:rPr>
          <w:rFonts w:cs="Times New Roman"/>
          <w:sz w:val="28"/>
          <w:szCs w:val="28"/>
        </w:rPr>
      </w:pPr>
      <w:r>
        <w:rPr>
          <w:rFonts w:cs="Times New Roman"/>
          <w:noProof/>
          <w:sz w:val="28"/>
          <w:szCs w:val="28"/>
          <w:lang w:eastAsia="zh-CN"/>
        </w:rPr>
        <w:pict>
          <v:rect id="_x0000_s1039" style="position:absolute;left:0;text-align:left;margin-left:102.85pt;margin-top:9.25pt;width:158.95pt;height:54pt;z-index:251673600">
            <v:textbox style="mso-next-textbox:#_x0000_s1039">
              <w:txbxContent>
                <w:p w:rsidR="00623251" w:rsidRPr="00DE6DBE" w:rsidRDefault="00623251" w:rsidP="00564C34">
                  <w:pPr>
                    <w:jc w:val="center"/>
                    <w:rPr>
                      <w:rFonts w:cs="Times New Roman"/>
                      <w:b/>
                      <w:bCs/>
                    </w:rPr>
                  </w:pPr>
                  <w:r w:rsidRPr="00DE6DBE">
                    <w:rPr>
                      <w:rFonts w:cs="Times New Roman"/>
                      <w:b/>
                      <w:bCs/>
                    </w:rPr>
                    <w:t xml:space="preserve">Вручение под роспись </w:t>
                  </w:r>
                </w:p>
                <w:p w:rsidR="00623251" w:rsidRPr="00DE6DBE" w:rsidRDefault="00623251" w:rsidP="00564C34">
                  <w:pPr>
                    <w:jc w:val="center"/>
                    <w:rPr>
                      <w:rFonts w:cs="Times New Roman"/>
                      <w:b/>
                      <w:bCs/>
                    </w:rPr>
                  </w:pPr>
                  <w:r w:rsidRPr="00DE6DBE">
                    <w:rPr>
                      <w:rFonts w:cs="Times New Roman"/>
                      <w:b/>
                      <w:bCs/>
                    </w:rPr>
                    <w:t xml:space="preserve">акта проверки, предписания </w:t>
                  </w:r>
                </w:p>
                <w:p w:rsidR="00623251" w:rsidRDefault="00623251" w:rsidP="00564C34">
                  <w:pPr>
                    <w:jc w:val="center"/>
                    <w:rPr>
                      <w:b/>
                      <w:bCs/>
                    </w:rPr>
                  </w:pPr>
                </w:p>
                <w:p w:rsidR="00623251" w:rsidRPr="00DE5228" w:rsidRDefault="00623251" w:rsidP="00564C34">
                  <w:pPr>
                    <w:jc w:val="center"/>
                    <w:rPr>
                      <w:b/>
                      <w:bCs/>
                      <w:sz w:val="28"/>
                      <w:szCs w:val="28"/>
                    </w:rPr>
                  </w:pPr>
                </w:p>
                <w:p w:rsidR="00623251" w:rsidRDefault="00623251" w:rsidP="00564C34">
                  <w:pPr>
                    <w:jc w:val="center"/>
                    <w:rPr>
                      <w:b/>
                      <w:bCs/>
                    </w:rPr>
                  </w:pPr>
                </w:p>
                <w:p w:rsidR="00623251" w:rsidRPr="007D1E53" w:rsidRDefault="00623251" w:rsidP="00564C34">
                  <w:pPr>
                    <w:jc w:val="center"/>
                    <w:rPr>
                      <w:b/>
                      <w:bCs/>
                    </w:rPr>
                  </w:pPr>
                </w:p>
              </w:txbxContent>
            </v:textbox>
          </v:rect>
        </w:pict>
      </w:r>
      <w:r>
        <w:rPr>
          <w:rFonts w:cs="Times New Roman"/>
          <w:noProof/>
          <w:sz w:val="28"/>
          <w:szCs w:val="28"/>
          <w:lang w:eastAsia="zh-CN"/>
        </w:rPr>
        <w:pict>
          <v:rect id="_x0000_s1040" style="position:absolute;left:0;text-align:left;margin-left:271.15pt;margin-top:9.25pt;width:140.25pt;height:54pt;z-index:251674624">
            <v:textbox style="mso-next-textbox:#_x0000_s1040">
              <w:txbxContent>
                <w:p w:rsidR="00623251" w:rsidRPr="007D1E53" w:rsidRDefault="00623251" w:rsidP="00564C34">
                  <w:pPr>
                    <w:jc w:val="center"/>
                    <w:rPr>
                      <w:b/>
                      <w:bCs/>
                    </w:rPr>
                  </w:pPr>
                  <w:r>
                    <w:rPr>
                      <w:b/>
                      <w:bCs/>
                    </w:rPr>
                    <w:t>Направление акта проверки, предписания почтой</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29310C" w:rsidP="00564C34">
      <w:pPr>
        <w:ind w:firstLine="540"/>
        <w:jc w:val="right"/>
        <w:rPr>
          <w:rFonts w:cs="Times New Roman"/>
          <w:sz w:val="28"/>
          <w:szCs w:val="28"/>
        </w:rPr>
      </w:pPr>
      <w:r>
        <w:rPr>
          <w:rFonts w:cs="Times New Roman"/>
          <w:noProof/>
          <w:sz w:val="28"/>
          <w:szCs w:val="28"/>
        </w:rPr>
        <w:pict>
          <v:rect id="_x0000_s1075" style="position:absolute;left:0;text-align:left;margin-left:0;margin-top:.75pt;width:261.8pt;height:54pt;z-index:251710464">
            <v:textbox style="mso-next-textbox:#_x0000_s1075">
              <w:txbxContent>
                <w:p w:rsidR="00623251" w:rsidRPr="00191E1F" w:rsidRDefault="00623251" w:rsidP="00564C34">
                  <w:pPr>
                    <w:jc w:val="center"/>
                    <w:rPr>
                      <w:b/>
                    </w:rPr>
                  </w:pPr>
                  <w:r>
                    <w:rPr>
                      <w:b/>
                    </w:rPr>
                    <w:t>Направление копии акта проверки в</w:t>
                  </w:r>
                  <w:r w:rsidRPr="00191E1F">
                    <w:rPr>
                      <w:b/>
                    </w:rPr>
                    <w:t xml:space="preserve"> </w:t>
                  </w:r>
                  <w:r>
                    <w:rPr>
                      <w:b/>
                    </w:rPr>
                    <w:t>органы</w:t>
                  </w:r>
                  <w:r w:rsidRPr="00191E1F">
                    <w:rPr>
                      <w:b/>
                    </w:rPr>
                    <w:t xml:space="preserve"> </w:t>
                  </w:r>
                  <w:proofErr w:type="gramStart"/>
                  <w:r w:rsidRPr="00191E1F">
                    <w:rPr>
                      <w:b/>
                    </w:rPr>
                    <w:t>про</w:t>
                  </w:r>
                  <w:r>
                    <w:rPr>
                      <w:b/>
                    </w:rPr>
                    <w:t>куратуры</w:t>
                  </w:r>
                  <w:proofErr w:type="gramEnd"/>
                  <w:r>
                    <w:rPr>
                      <w:b/>
                    </w:rPr>
                    <w:t xml:space="preserve"> </w:t>
                  </w:r>
                  <w:r w:rsidRPr="00191E1F">
                    <w:rPr>
                      <w:b/>
                    </w:rPr>
                    <w:t xml:space="preserve"> если ранее было получено решение о проведении внеплановой выездной проверк</w:t>
                  </w:r>
                  <w:r>
                    <w:rPr>
                      <w:b/>
                    </w:rPr>
                    <w:t>и</w:t>
                  </w:r>
                </w:p>
              </w:txbxContent>
            </v:textbox>
          </v:rect>
        </w:pict>
      </w:r>
    </w:p>
    <w:p w:rsidR="00564C34"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BA3DF2" w:rsidRDefault="00BA3DF2" w:rsidP="00BA3DF2">
      <w:pPr>
        <w:rPr>
          <w:rFonts w:eastAsia="Times New Roman" w:cs="Times New Roman"/>
          <w:sz w:val="28"/>
          <w:szCs w:val="28"/>
        </w:rPr>
      </w:pP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23251">
        <w:rPr>
          <w:rFonts w:eastAsia="Times New Roman" w:cs="Times New Roman"/>
          <w:sz w:val="28"/>
          <w:szCs w:val="28"/>
        </w:rPr>
        <w:t>Свободн</w:t>
      </w:r>
      <w:r>
        <w:rPr>
          <w:rFonts w:eastAsia="Times New Roman" w:cs="Times New Roman"/>
          <w:sz w:val="28"/>
          <w:szCs w:val="28"/>
        </w:rPr>
        <w:t>ого сельского поселения</w:t>
      </w:r>
    </w:p>
    <w:p w:rsidR="00F0690A" w:rsidRPr="00BA3DF2" w:rsidRDefault="00BA3DF2" w:rsidP="00BB7400">
      <w:pPr>
        <w:widowControl/>
        <w:autoSpaceDE/>
        <w:autoSpaceDN/>
        <w:adjustRightInd/>
        <w:ind w:firstLine="0"/>
        <w:rPr>
          <w:rFonts w:eastAsia="Times New Roman" w:cs="Times New Roman"/>
          <w:sz w:val="28"/>
          <w:szCs w:val="28"/>
        </w:rPr>
      </w:pPr>
      <w:proofErr w:type="spellStart"/>
      <w:r>
        <w:rPr>
          <w:rFonts w:eastAsia="Times New Roman" w:cs="Times New Roman"/>
          <w:sz w:val="28"/>
          <w:szCs w:val="28"/>
        </w:rPr>
        <w:t>Приморско-Ахтарского</w:t>
      </w:r>
      <w:proofErr w:type="spellEnd"/>
      <w:r>
        <w:rPr>
          <w:rFonts w:eastAsia="Times New Roman" w:cs="Times New Roman"/>
          <w:sz w:val="28"/>
          <w:szCs w:val="28"/>
        </w:rPr>
        <w:t xml:space="preserve"> района                                       </w:t>
      </w:r>
      <w:r w:rsidRPr="00F0690A">
        <w:rPr>
          <w:rFonts w:eastAsia="Times New Roman" w:cs="Times New Roman"/>
          <w:sz w:val="28"/>
          <w:szCs w:val="28"/>
        </w:rPr>
        <w:t> </w:t>
      </w:r>
      <w:r>
        <w:rPr>
          <w:rFonts w:eastAsia="Times New Roman" w:cs="Times New Roman"/>
          <w:sz w:val="28"/>
          <w:szCs w:val="28"/>
        </w:rPr>
        <w:t xml:space="preserve">           </w:t>
      </w:r>
      <w:r w:rsidR="00A47476">
        <w:rPr>
          <w:rFonts w:eastAsia="Times New Roman" w:cs="Times New Roman"/>
          <w:sz w:val="28"/>
          <w:szCs w:val="28"/>
        </w:rPr>
        <w:t>В.Н.Сирота</w:t>
      </w:r>
    </w:p>
    <w:sectPr w:rsidR="00F0690A" w:rsidRPr="00BA3DF2" w:rsidSect="00BB740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90A"/>
    <w:rsid w:val="00022DFD"/>
    <w:rsid w:val="00054843"/>
    <w:rsid w:val="00062A0C"/>
    <w:rsid w:val="000709CA"/>
    <w:rsid w:val="00075831"/>
    <w:rsid w:val="00081E45"/>
    <w:rsid w:val="00097941"/>
    <w:rsid w:val="00097AC4"/>
    <w:rsid w:val="000A23CA"/>
    <w:rsid w:val="000D36D8"/>
    <w:rsid w:val="000F4663"/>
    <w:rsid w:val="000F5F52"/>
    <w:rsid w:val="00102C03"/>
    <w:rsid w:val="0011770E"/>
    <w:rsid w:val="00121162"/>
    <w:rsid w:val="00145BCD"/>
    <w:rsid w:val="001542C6"/>
    <w:rsid w:val="00175F12"/>
    <w:rsid w:val="0018739C"/>
    <w:rsid w:val="001A6047"/>
    <w:rsid w:val="001D7776"/>
    <w:rsid w:val="001F4F55"/>
    <w:rsid w:val="0022103A"/>
    <w:rsid w:val="00245689"/>
    <w:rsid w:val="00262537"/>
    <w:rsid w:val="00270DCA"/>
    <w:rsid w:val="00271078"/>
    <w:rsid w:val="0029310C"/>
    <w:rsid w:val="00294FB9"/>
    <w:rsid w:val="002964EB"/>
    <w:rsid w:val="00297669"/>
    <w:rsid w:val="002B4752"/>
    <w:rsid w:val="002D57FA"/>
    <w:rsid w:val="003118B7"/>
    <w:rsid w:val="003300AD"/>
    <w:rsid w:val="003639C0"/>
    <w:rsid w:val="00376AC5"/>
    <w:rsid w:val="0038612A"/>
    <w:rsid w:val="00393BB3"/>
    <w:rsid w:val="003C518C"/>
    <w:rsid w:val="003C79D5"/>
    <w:rsid w:val="003C7E40"/>
    <w:rsid w:val="003E5D45"/>
    <w:rsid w:val="003F4D1D"/>
    <w:rsid w:val="0040676C"/>
    <w:rsid w:val="00420DBF"/>
    <w:rsid w:val="00437EEA"/>
    <w:rsid w:val="00485E96"/>
    <w:rsid w:val="004C11B9"/>
    <w:rsid w:val="004C48FC"/>
    <w:rsid w:val="004C4EAB"/>
    <w:rsid w:val="004D7544"/>
    <w:rsid w:val="004F772D"/>
    <w:rsid w:val="00520FA7"/>
    <w:rsid w:val="00536FED"/>
    <w:rsid w:val="00545BCF"/>
    <w:rsid w:val="00555F1A"/>
    <w:rsid w:val="00562606"/>
    <w:rsid w:val="00564C34"/>
    <w:rsid w:val="00593C78"/>
    <w:rsid w:val="005A6050"/>
    <w:rsid w:val="005C1945"/>
    <w:rsid w:val="00612EC2"/>
    <w:rsid w:val="00623251"/>
    <w:rsid w:val="00631A22"/>
    <w:rsid w:val="0064597A"/>
    <w:rsid w:val="00693406"/>
    <w:rsid w:val="006B119A"/>
    <w:rsid w:val="006C0E3C"/>
    <w:rsid w:val="006C14C8"/>
    <w:rsid w:val="006E1535"/>
    <w:rsid w:val="00705B5C"/>
    <w:rsid w:val="00733ED1"/>
    <w:rsid w:val="007349ED"/>
    <w:rsid w:val="0073646D"/>
    <w:rsid w:val="00774BBA"/>
    <w:rsid w:val="007866F4"/>
    <w:rsid w:val="007B2CA7"/>
    <w:rsid w:val="007D67EC"/>
    <w:rsid w:val="007E1FB5"/>
    <w:rsid w:val="007F618C"/>
    <w:rsid w:val="00827771"/>
    <w:rsid w:val="008464B8"/>
    <w:rsid w:val="0086768A"/>
    <w:rsid w:val="00880548"/>
    <w:rsid w:val="008976E4"/>
    <w:rsid w:val="008E03D0"/>
    <w:rsid w:val="008F0097"/>
    <w:rsid w:val="008F58EB"/>
    <w:rsid w:val="009005B7"/>
    <w:rsid w:val="009351F4"/>
    <w:rsid w:val="00941D1C"/>
    <w:rsid w:val="00942D79"/>
    <w:rsid w:val="00956610"/>
    <w:rsid w:val="009620DE"/>
    <w:rsid w:val="00963BE6"/>
    <w:rsid w:val="00973A66"/>
    <w:rsid w:val="009D26F3"/>
    <w:rsid w:val="009D4198"/>
    <w:rsid w:val="009F0BE7"/>
    <w:rsid w:val="00A47476"/>
    <w:rsid w:val="00A57F13"/>
    <w:rsid w:val="00A64C72"/>
    <w:rsid w:val="00A67474"/>
    <w:rsid w:val="00A72CE1"/>
    <w:rsid w:val="00A96097"/>
    <w:rsid w:val="00A97721"/>
    <w:rsid w:val="00AB7293"/>
    <w:rsid w:val="00AC66DD"/>
    <w:rsid w:val="00B27215"/>
    <w:rsid w:val="00B5547E"/>
    <w:rsid w:val="00B63196"/>
    <w:rsid w:val="00B70895"/>
    <w:rsid w:val="00B8796B"/>
    <w:rsid w:val="00BA3DF2"/>
    <w:rsid w:val="00BB0EA2"/>
    <w:rsid w:val="00BB4EEC"/>
    <w:rsid w:val="00BB5670"/>
    <w:rsid w:val="00BB7400"/>
    <w:rsid w:val="00BD173D"/>
    <w:rsid w:val="00C23318"/>
    <w:rsid w:val="00C55DF0"/>
    <w:rsid w:val="00C5733C"/>
    <w:rsid w:val="00C579D2"/>
    <w:rsid w:val="00C733F8"/>
    <w:rsid w:val="00C91912"/>
    <w:rsid w:val="00CF6C67"/>
    <w:rsid w:val="00D34E9C"/>
    <w:rsid w:val="00D35183"/>
    <w:rsid w:val="00D45F4C"/>
    <w:rsid w:val="00D6027B"/>
    <w:rsid w:val="00DA4DC3"/>
    <w:rsid w:val="00DA5F27"/>
    <w:rsid w:val="00DF4649"/>
    <w:rsid w:val="00E24EC8"/>
    <w:rsid w:val="00E25E06"/>
    <w:rsid w:val="00E37280"/>
    <w:rsid w:val="00E47E70"/>
    <w:rsid w:val="00E57BE3"/>
    <w:rsid w:val="00F03BD7"/>
    <w:rsid w:val="00F0690A"/>
    <w:rsid w:val="00F11F74"/>
    <w:rsid w:val="00F21D69"/>
    <w:rsid w:val="00F23C2D"/>
    <w:rsid w:val="00F254A6"/>
    <w:rsid w:val="00F26661"/>
    <w:rsid w:val="00F52F5D"/>
    <w:rsid w:val="00F603B1"/>
    <w:rsid w:val="00F66E0A"/>
    <w:rsid w:val="00F70394"/>
    <w:rsid w:val="00FA1B34"/>
    <w:rsid w:val="00FA4581"/>
    <w:rsid w:val="00FB5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70"/>
    <w:pPr>
      <w:widowControl w:val="0"/>
      <w:autoSpaceDE w:val="0"/>
      <w:autoSpaceDN w:val="0"/>
      <w:adjustRightInd w:val="0"/>
    </w:pPr>
    <w:rPr>
      <w:rFonts w:ascii="Times New Roman" w:hAnsi="Times New Roman"/>
      <w:sz w:val="20"/>
      <w:szCs w:val="20"/>
      <w:lang w:eastAsia="ru-RU"/>
    </w:rPr>
  </w:style>
  <w:style w:type="paragraph" w:styleId="2">
    <w:name w:val="heading 2"/>
    <w:basedOn w:val="a"/>
    <w:next w:val="a"/>
    <w:link w:val="20"/>
    <w:qFormat/>
    <w:rsid w:val="00BB567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B56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B5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B56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B5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67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B567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BB567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B567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BB5670"/>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F0690A"/>
    <w:pPr>
      <w:widowControl/>
      <w:autoSpaceDE/>
      <w:autoSpaceDN/>
      <w:adjustRightInd/>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F0690A"/>
    <w:rPr>
      <w:b/>
      <w:bCs/>
    </w:rPr>
  </w:style>
  <w:style w:type="character" w:styleId="a5">
    <w:name w:val="Hyperlink"/>
    <w:basedOn w:val="a0"/>
    <w:unhideWhenUsed/>
    <w:rsid w:val="00F0690A"/>
    <w:rPr>
      <w:color w:val="0000FF"/>
      <w:u w:val="single"/>
    </w:rPr>
  </w:style>
  <w:style w:type="paragraph" w:styleId="a6">
    <w:name w:val="No Spacing"/>
    <w:uiPriority w:val="1"/>
    <w:qFormat/>
    <w:rsid w:val="00BD173D"/>
    <w:pPr>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BD173D"/>
    <w:rPr>
      <w:rFonts w:ascii="Tahoma" w:hAnsi="Tahoma" w:cs="Tahoma"/>
      <w:sz w:val="16"/>
      <w:szCs w:val="16"/>
    </w:rPr>
  </w:style>
  <w:style w:type="character" w:customStyle="1" w:styleId="a8">
    <w:name w:val="Текст выноски Знак"/>
    <w:basedOn w:val="a0"/>
    <w:link w:val="a7"/>
    <w:uiPriority w:val="99"/>
    <w:semiHidden/>
    <w:rsid w:val="00BD173D"/>
    <w:rPr>
      <w:rFonts w:ascii="Tahoma" w:hAnsi="Tahoma" w:cs="Tahoma"/>
      <w:sz w:val="16"/>
      <w:szCs w:val="16"/>
      <w:lang w:eastAsia="ru-RU"/>
    </w:rPr>
  </w:style>
  <w:style w:type="paragraph" w:customStyle="1" w:styleId="a9">
    <w:name w:val="Нормальный (таблица)"/>
    <w:basedOn w:val="a"/>
    <w:next w:val="a"/>
    <w:uiPriority w:val="99"/>
    <w:rsid w:val="004F772D"/>
    <w:pPr>
      <w:ind w:firstLine="0"/>
    </w:pPr>
    <w:rPr>
      <w:rFonts w:ascii="Arial" w:eastAsia="Times New Roman" w:hAnsi="Arial" w:cs="Times New Roman"/>
      <w:sz w:val="24"/>
      <w:szCs w:val="24"/>
    </w:rPr>
  </w:style>
  <w:style w:type="paragraph" w:customStyle="1" w:styleId="msonormalcxspmiddle">
    <w:name w:val="msonormalcxspmiddle"/>
    <w:basedOn w:val="a"/>
    <w:rsid w:val="004F772D"/>
    <w:pPr>
      <w:widowControl/>
      <w:tabs>
        <w:tab w:val="left" w:pos="14040"/>
      </w:tabs>
      <w:autoSpaceDE/>
      <w:autoSpaceDN/>
      <w:adjustRightInd/>
      <w:spacing w:before="280" w:after="280" w:line="200" w:lineRule="atLeast"/>
      <w:ind w:firstLine="709"/>
    </w:pPr>
    <w:rPr>
      <w:rFonts w:eastAsia="Times New Roman" w:cs="Times New Roman"/>
      <w:sz w:val="28"/>
      <w:szCs w:val="28"/>
      <w:shd w:val="clear" w:color="auto" w:fill="FFFFFF"/>
      <w:lang w:eastAsia="ar-SA"/>
    </w:rPr>
  </w:style>
  <w:style w:type="paragraph" w:customStyle="1" w:styleId="ConsPlusTitle">
    <w:name w:val="ConsPlusTitle"/>
    <w:rsid w:val="00623251"/>
    <w:pPr>
      <w:widowControl w:val="0"/>
      <w:suppressAutoHyphens/>
      <w:autoSpaceDE w:val="0"/>
      <w:ind w:firstLine="0"/>
      <w:jc w:val="left"/>
    </w:pPr>
    <w:rPr>
      <w:rFonts w:ascii="Arial" w:eastAsia="Arial" w:hAnsi="Arial" w:cs="Arial"/>
      <w:b/>
      <w:bCs/>
      <w:kern w:val="1"/>
      <w:sz w:val="20"/>
      <w:szCs w:val="20"/>
      <w:lang w:eastAsia="ar-SA"/>
    </w:rPr>
  </w:style>
  <w:style w:type="paragraph" w:styleId="aa">
    <w:name w:val="List Paragraph"/>
    <w:basedOn w:val="a"/>
    <w:uiPriority w:val="34"/>
    <w:qFormat/>
    <w:rsid w:val="00F23C2D"/>
    <w:pPr>
      <w:ind w:left="720"/>
      <w:contextualSpacing/>
    </w:pPr>
  </w:style>
  <w:style w:type="paragraph" w:customStyle="1" w:styleId="1">
    <w:name w:val="марк список 1"/>
    <w:basedOn w:val="a"/>
    <w:rsid w:val="009F0BE7"/>
    <w:pPr>
      <w:widowControl/>
      <w:tabs>
        <w:tab w:val="left" w:pos="360"/>
      </w:tabs>
      <w:autoSpaceDE/>
      <w:autoSpaceDN/>
      <w:adjustRightInd/>
      <w:spacing w:before="120" w:after="120"/>
      <w:ind w:firstLine="0"/>
    </w:pPr>
    <w:rPr>
      <w:rFonts w:eastAsia="Times New Roman" w:cs="Times New Roman"/>
      <w:sz w:val="24"/>
      <w:lang w:eastAsia="ar-SA"/>
    </w:rPr>
  </w:style>
</w:styles>
</file>

<file path=word/webSettings.xml><?xml version="1.0" encoding="utf-8"?>
<w:webSettings xmlns:r="http://schemas.openxmlformats.org/officeDocument/2006/relationships" xmlns:w="http://schemas.openxmlformats.org/wordprocessingml/2006/main">
  <w:divs>
    <w:div w:id="1714187210">
      <w:bodyDiv w:val="1"/>
      <w:marLeft w:val="0"/>
      <w:marRight w:val="0"/>
      <w:marTop w:val="0"/>
      <w:marBottom w:val="0"/>
      <w:divBdr>
        <w:top w:val="none" w:sz="0" w:space="0" w:color="auto"/>
        <w:left w:val="none" w:sz="0" w:space="0" w:color="auto"/>
        <w:bottom w:val="none" w:sz="0" w:space="0" w:color="auto"/>
        <w:right w:val="none" w:sz="0" w:space="0" w:color="auto"/>
      </w:divBdr>
      <w:divsChild>
        <w:div w:id="222107172">
          <w:marLeft w:val="0"/>
          <w:marRight w:val="0"/>
          <w:marTop w:val="0"/>
          <w:marBottom w:val="0"/>
          <w:divBdr>
            <w:top w:val="none" w:sz="0" w:space="0" w:color="auto"/>
            <w:left w:val="none" w:sz="0" w:space="0" w:color="auto"/>
            <w:bottom w:val="none" w:sz="0" w:space="0" w:color="auto"/>
            <w:right w:val="none" w:sz="0" w:space="0" w:color="auto"/>
          </w:divBdr>
          <w:divsChild>
            <w:div w:id="318575985">
              <w:marLeft w:val="0"/>
              <w:marRight w:val="0"/>
              <w:marTop w:val="0"/>
              <w:marBottom w:val="0"/>
              <w:divBdr>
                <w:top w:val="none" w:sz="0" w:space="0" w:color="auto"/>
                <w:left w:val="none" w:sz="0" w:space="0" w:color="auto"/>
                <w:bottom w:val="none" w:sz="0" w:space="0" w:color="auto"/>
                <w:right w:val="none" w:sz="0" w:space="0" w:color="auto"/>
              </w:divBdr>
              <w:divsChild>
                <w:div w:id="110562192">
                  <w:marLeft w:val="0"/>
                  <w:marRight w:val="0"/>
                  <w:marTop w:val="0"/>
                  <w:marBottom w:val="0"/>
                  <w:divBdr>
                    <w:top w:val="none" w:sz="0" w:space="0" w:color="auto"/>
                    <w:left w:val="none" w:sz="0" w:space="0" w:color="auto"/>
                    <w:bottom w:val="none" w:sz="0" w:space="0" w:color="auto"/>
                    <w:right w:val="none" w:sz="0" w:space="0" w:color="auto"/>
                  </w:divBdr>
                  <w:divsChild>
                    <w:div w:id="1916238717">
                      <w:marLeft w:val="0"/>
                      <w:marRight w:val="0"/>
                      <w:marTop w:val="0"/>
                      <w:marBottom w:val="0"/>
                      <w:divBdr>
                        <w:top w:val="none" w:sz="0" w:space="0" w:color="auto"/>
                        <w:left w:val="none" w:sz="0" w:space="0" w:color="auto"/>
                        <w:bottom w:val="none" w:sz="0" w:space="0" w:color="auto"/>
                        <w:right w:val="none" w:sz="0" w:space="0" w:color="auto"/>
                      </w:divBdr>
                      <w:divsChild>
                        <w:div w:id="1349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3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A612AEFA392A85B895F2ACFA6EB7D50661D4BF2F7677FC95BE4D62DA322CE610DF745065CFA776N8V5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http://mfc-prahtarsk.ru/" TargetMode="External"/><Relationship Id="rId5" Type="http://schemas.openxmlformats.org/officeDocument/2006/relationships/hyperlink" Target="consultantplus://offline/ref=B92D3C6F27F7451AA24877D8E50E766AF94C589CDA3EA5C9C15DA0E10Fw4v7L" TargetMode="External"/><Relationship Id="rId10" Type="http://schemas.openxmlformats.org/officeDocument/2006/relationships/hyperlink" Target="mailto:mfc.prahtarsk@mail.ru" TargetMode="External"/><Relationship Id="rId4" Type="http://schemas.openxmlformats.org/officeDocument/2006/relationships/image" Target="media/image1.png"/><Relationship Id="rId9" Type="http://schemas.openxmlformats.org/officeDocument/2006/relationships/hyperlink" Target="consultantplus://offline/main?base=RLAW154;n=26404;fld=134;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7740</Words>
  <Characters>44120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18</cp:revision>
  <cp:lastPrinted>2016-03-25T07:31:00Z</cp:lastPrinted>
  <dcterms:created xsi:type="dcterms:W3CDTF">2016-03-24T06:25:00Z</dcterms:created>
  <dcterms:modified xsi:type="dcterms:W3CDTF">2016-03-25T07:58:00Z</dcterms:modified>
</cp:coreProperties>
</file>