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8D" w:rsidRDefault="00877F8D" w:rsidP="00877F8D">
      <w:pPr>
        <w:rPr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</w:rPr>
        <w:t xml:space="preserve">                                                      </w:t>
      </w:r>
      <w:r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8D" w:rsidRDefault="00877F8D" w:rsidP="00877F8D">
      <w:pPr>
        <w:pStyle w:val="a3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877F8D" w:rsidRDefault="00877F8D" w:rsidP="00877F8D">
      <w:pPr>
        <w:pStyle w:val="a3"/>
        <w:rPr>
          <w:color w:val="000000" w:themeColor="text1"/>
        </w:rPr>
      </w:pPr>
    </w:p>
    <w:p w:rsidR="00877F8D" w:rsidRDefault="00877F8D" w:rsidP="00877F8D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877F8D" w:rsidRDefault="00877F8D" w:rsidP="00877F8D">
      <w:pPr>
        <w:pStyle w:val="a5"/>
        <w:widowControl w:val="0"/>
        <w:autoSpaceDE w:val="0"/>
        <w:autoSpaceDN w:val="0"/>
        <w:adjustRightInd w:val="0"/>
        <w:rPr>
          <w:b w:val="0"/>
          <w:color w:val="000000" w:themeColor="text1"/>
          <w:szCs w:val="28"/>
        </w:rPr>
      </w:pPr>
    </w:p>
    <w:p w:rsidR="00877F8D" w:rsidRDefault="00877F8D" w:rsidP="00877F8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11 мая   2015 года                                                                        № 108</w:t>
      </w:r>
    </w:p>
    <w:p w:rsidR="00877F8D" w:rsidRPr="00877F8D" w:rsidRDefault="00877F8D" w:rsidP="00877F8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877F8D">
        <w:rPr>
          <w:color w:val="000000" w:themeColor="text1"/>
          <w:szCs w:val="24"/>
        </w:rPr>
        <w:t>хутор Свободный</w:t>
      </w:r>
    </w:p>
    <w:p w:rsidR="00877F8D" w:rsidRDefault="00877F8D" w:rsidP="00877F8D">
      <w:pPr>
        <w:rPr>
          <w:color w:val="000000" w:themeColor="text1"/>
          <w:sz w:val="28"/>
          <w:szCs w:val="28"/>
        </w:rPr>
      </w:pPr>
    </w:p>
    <w:p w:rsidR="00877F8D" w:rsidRDefault="00877F8D" w:rsidP="00877F8D">
      <w:pPr>
        <w:jc w:val="center"/>
        <w:rPr>
          <w:b/>
          <w:bCs/>
          <w:color w:val="000000" w:themeColor="text1"/>
          <w:sz w:val="28"/>
        </w:rPr>
      </w:pPr>
      <w:r>
        <w:rPr>
          <w:b/>
          <w:color w:val="000000" w:themeColor="text1"/>
          <w:sz w:val="28"/>
          <w:szCs w:val="28"/>
        </w:rPr>
        <w:t xml:space="preserve">О  внесении проекта решения в Совет Свободного сельского поселения </w:t>
      </w:r>
      <w:proofErr w:type="spellStart"/>
      <w:r>
        <w:rPr>
          <w:b/>
          <w:color w:val="000000" w:themeColor="text1"/>
          <w:sz w:val="28"/>
          <w:szCs w:val="28"/>
        </w:rPr>
        <w:t>Приморско</w:t>
      </w:r>
      <w:proofErr w:type="spellEnd"/>
      <w:r>
        <w:rPr>
          <w:b/>
          <w:color w:val="000000" w:themeColor="text1"/>
          <w:sz w:val="28"/>
          <w:szCs w:val="28"/>
        </w:rPr>
        <w:t xml:space="preserve"> – </w:t>
      </w:r>
      <w:proofErr w:type="spellStart"/>
      <w:r>
        <w:rPr>
          <w:b/>
          <w:color w:val="000000" w:themeColor="text1"/>
          <w:sz w:val="28"/>
          <w:szCs w:val="28"/>
        </w:rPr>
        <w:t>Ахтарского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</w:t>
      </w:r>
      <w:r w:rsidRPr="00654529">
        <w:rPr>
          <w:b/>
          <w:sz w:val="28"/>
        </w:rPr>
        <w:t xml:space="preserve">Об утверждении </w:t>
      </w:r>
      <w:proofErr w:type="gramStart"/>
      <w:r w:rsidRPr="00654529">
        <w:rPr>
          <w:b/>
          <w:sz w:val="28"/>
        </w:rPr>
        <w:t>Программы комплексного развития систем коммунальной инфраструктуры Свободного сельского поселения</w:t>
      </w:r>
      <w:proofErr w:type="gramEnd"/>
      <w:r w:rsidRPr="00654529">
        <w:rPr>
          <w:b/>
          <w:sz w:val="28"/>
        </w:rPr>
        <w:t xml:space="preserve"> </w:t>
      </w:r>
      <w:proofErr w:type="spellStart"/>
      <w:r w:rsidRPr="00654529">
        <w:rPr>
          <w:b/>
          <w:sz w:val="28"/>
        </w:rPr>
        <w:t>Приморско</w:t>
      </w:r>
      <w:proofErr w:type="spellEnd"/>
      <w:r w:rsidRPr="00654529">
        <w:rPr>
          <w:b/>
          <w:sz w:val="28"/>
        </w:rPr>
        <w:t xml:space="preserve"> – </w:t>
      </w:r>
      <w:proofErr w:type="spellStart"/>
      <w:r w:rsidRPr="00654529">
        <w:rPr>
          <w:b/>
          <w:sz w:val="28"/>
        </w:rPr>
        <w:t>Ахтарского</w:t>
      </w:r>
      <w:proofErr w:type="spellEnd"/>
      <w:r w:rsidRPr="00654529">
        <w:rPr>
          <w:b/>
          <w:sz w:val="28"/>
        </w:rPr>
        <w:t xml:space="preserve"> района  на 2015-2021 годы и период до 2031 года</w:t>
      </w:r>
      <w:r>
        <w:rPr>
          <w:b/>
          <w:color w:val="000000" w:themeColor="text1"/>
          <w:sz w:val="28"/>
          <w:szCs w:val="28"/>
        </w:rPr>
        <w:t>»</w:t>
      </w:r>
    </w:p>
    <w:p w:rsidR="00877F8D" w:rsidRDefault="00877F8D" w:rsidP="00877F8D">
      <w:pPr>
        <w:pStyle w:val="Style7"/>
        <w:widowControl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877F8D" w:rsidRDefault="00877F8D" w:rsidP="00877F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В соответствии со статьей 31 Устава Свободного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Приморско-Ахтарского</w:t>
      </w:r>
      <w:proofErr w:type="spellEnd"/>
      <w:r>
        <w:rPr>
          <w:color w:val="000000" w:themeColor="text1"/>
          <w:sz w:val="28"/>
          <w:szCs w:val="28"/>
        </w:rPr>
        <w:t xml:space="preserve"> района администрация Свободного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Приморско-Ахтарского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е т :</w:t>
      </w:r>
    </w:p>
    <w:p w:rsidR="00877F8D" w:rsidRDefault="00877F8D" w:rsidP="00877F8D">
      <w:pPr>
        <w:jc w:val="both"/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       1. Внести в Совет Свободного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Приморско-Ахтарского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проект решения «</w:t>
      </w:r>
      <w:r w:rsidRPr="00877F8D">
        <w:rPr>
          <w:sz w:val="28"/>
        </w:rPr>
        <w:t xml:space="preserve">Об утверждении Программы комплексного развития систем коммунальной инфраструктуры Свободного сельского поселения </w:t>
      </w:r>
      <w:proofErr w:type="spellStart"/>
      <w:r w:rsidRPr="00877F8D">
        <w:rPr>
          <w:sz w:val="28"/>
        </w:rPr>
        <w:t>Приморско</w:t>
      </w:r>
      <w:proofErr w:type="spellEnd"/>
      <w:r w:rsidRPr="00877F8D">
        <w:rPr>
          <w:sz w:val="28"/>
        </w:rPr>
        <w:t xml:space="preserve"> – </w:t>
      </w:r>
      <w:proofErr w:type="spellStart"/>
      <w:r w:rsidRPr="00877F8D">
        <w:rPr>
          <w:sz w:val="28"/>
        </w:rPr>
        <w:t>Ахтарского</w:t>
      </w:r>
      <w:proofErr w:type="spellEnd"/>
      <w:r w:rsidRPr="00877F8D">
        <w:rPr>
          <w:sz w:val="28"/>
        </w:rPr>
        <w:t xml:space="preserve"> района  на 2015-2021 годы</w:t>
      </w:r>
      <w:r w:rsidR="003F20DE">
        <w:rPr>
          <w:sz w:val="28"/>
        </w:rPr>
        <w:t xml:space="preserve"> </w:t>
      </w:r>
      <w:r w:rsidRPr="00877F8D">
        <w:rPr>
          <w:sz w:val="28"/>
        </w:rPr>
        <w:t xml:space="preserve"> и период до 2031 года</w:t>
      </w:r>
      <w:r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для рассмотрения в установленном порядке, согласно приложению.</w:t>
      </w:r>
    </w:p>
    <w:p w:rsidR="00877F8D" w:rsidRDefault="00877F8D" w:rsidP="00877F8D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2. </w:t>
      </w:r>
      <w:proofErr w:type="gramStart"/>
      <w:r>
        <w:rPr>
          <w:color w:val="000000" w:themeColor="text1"/>
          <w:sz w:val="28"/>
          <w:szCs w:val="28"/>
        </w:rPr>
        <w:t xml:space="preserve">Назначить представителем главы Свободного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Приморско-Ахтарского</w:t>
      </w:r>
      <w:proofErr w:type="spellEnd"/>
      <w:r>
        <w:rPr>
          <w:color w:val="000000" w:themeColor="text1"/>
          <w:sz w:val="28"/>
          <w:szCs w:val="28"/>
        </w:rPr>
        <w:t xml:space="preserve">  района в Совете Свободного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Приморско-Ахтарского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при рассмотрении проекта решения «</w:t>
      </w:r>
      <w:r w:rsidRPr="00877F8D">
        <w:rPr>
          <w:sz w:val="28"/>
        </w:rPr>
        <w:t xml:space="preserve">Об утверждении Программы комплексного развития систем коммунальной инфраструктуры Свободного сельского поселения </w:t>
      </w:r>
      <w:proofErr w:type="spellStart"/>
      <w:r w:rsidRPr="00877F8D">
        <w:rPr>
          <w:sz w:val="28"/>
        </w:rPr>
        <w:t>Приморско</w:t>
      </w:r>
      <w:proofErr w:type="spellEnd"/>
      <w:r w:rsidRPr="00877F8D">
        <w:rPr>
          <w:sz w:val="28"/>
        </w:rPr>
        <w:t xml:space="preserve"> – </w:t>
      </w:r>
      <w:proofErr w:type="spellStart"/>
      <w:r w:rsidRPr="00877F8D">
        <w:rPr>
          <w:sz w:val="28"/>
        </w:rPr>
        <w:t>Ахтарского</w:t>
      </w:r>
      <w:proofErr w:type="spellEnd"/>
      <w:r w:rsidRPr="00877F8D">
        <w:rPr>
          <w:sz w:val="28"/>
        </w:rPr>
        <w:t xml:space="preserve"> района  на 2015-2021 годы и период до 2031 года</w:t>
      </w:r>
      <w:r>
        <w:rPr>
          <w:b/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 специалиста 1-й категории по финансовым вопросам   администрации Свободного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Приморско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Ахтарского</w:t>
      </w:r>
      <w:proofErr w:type="spellEnd"/>
      <w:r>
        <w:rPr>
          <w:color w:val="000000" w:themeColor="text1"/>
          <w:sz w:val="28"/>
          <w:szCs w:val="28"/>
        </w:rPr>
        <w:t xml:space="preserve"> района  </w:t>
      </w:r>
      <w:proofErr w:type="spellStart"/>
      <w:r>
        <w:rPr>
          <w:color w:val="000000" w:themeColor="text1"/>
          <w:sz w:val="28"/>
          <w:szCs w:val="28"/>
        </w:rPr>
        <w:t>Л.В.Семенчикову</w:t>
      </w:r>
      <w:proofErr w:type="spellEnd"/>
      <w:proofErr w:type="gramEnd"/>
    </w:p>
    <w:p w:rsidR="00877F8D" w:rsidRDefault="00877F8D" w:rsidP="00877F8D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877F8D" w:rsidRDefault="00877F8D" w:rsidP="00877F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4. Постановление вступает в силу со дня его подписания.</w:t>
      </w:r>
    </w:p>
    <w:p w:rsidR="00877F8D" w:rsidRDefault="00877F8D" w:rsidP="00877F8D">
      <w:pPr>
        <w:tabs>
          <w:tab w:val="left" w:pos="5400"/>
          <w:tab w:val="left" w:pos="5580"/>
        </w:tabs>
        <w:jc w:val="both"/>
        <w:rPr>
          <w:b/>
          <w:color w:val="000000" w:themeColor="text1"/>
          <w:sz w:val="28"/>
          <w:szCs w:val="28"/>
        </w:rPr>
      </w:pPr>
    </w:p>
    <w:p w:rsidR="00877F8D" w:rsidRDefault="00877F8D" w:rsidP="00877F8D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Свободного сельского поселения </w:t>
      </w:r>
    </w:p>
    <w:p w:rsidR="00877F8D" w:rsidRDefault="00877F8D" w:rsidP="00877F8D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Приморско-Ахтарского</w:t>
      </w:r>
      <w:proofErr w:type="spellEnd"/>
      <w:r>
        <w:rPr>
          <w:color w:val="000000" w:themeColor="text1"/>
          <w:sz w:val="28"/>
          <w:szCs w:val="28"/>
        </w:rPr>
        <w:t xml:space="preserve"> района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О.Ю.Хлапов</w:t>
      </w:r>
      <w:proofErr w:type="spellEnd"/>
    </w:p>
    <w:p w:rsidR="00877F8D" w:rsidRDefault="00877F8D" w:rsidP="00877F8D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</w:p>
    <w:p w:rsidR="00877F8D" w:rsidRDefault="00877F8D" w:rsidP="00877F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  подготовлен и внесен                                                          </w:t>
      </w:r>
    </w:p>
    <w:p w:rsidR="00877F8D" w:rsidRDefault="00877F8D" w:rsidP="00877F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1-й категории                                                         </w:t>
      </w:r>
      <w:proofErr w:type="spellStart"/>
      <w:r w:rsidR="003F20DE">
        <w:rPr>
          <w:color w:val="000000" w:themeColor="text1"/>
          <w:sz w:val="28"/>
          <w:szCs w:val="28"/>
        </w:rPr>
        <w:t>Л.В.Семенчикова</w:t>
      </w:r>
      <w:proofErr w:type="spellEnd"/>
    </w:p>
    <w:p w:rsidR="003F20DE" w:rsidRDefault="003F20DE" w:rsidP="00877F8D">
      <w:pPr>
        <w:rPr>
          <w:color w:val="000000" w:themeColor="text1"/>
          <w:sz w:val="28"/>
          <w:szCs w:val="28"/>
        </w:rPr>
      </w:pPr>
    </w:p>
    <w:p w:rsidR="00877F8D" w:rsidRDefault="00877F8D" w:rsidP="00877F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 согласован                                                                             </w:t>
      </w:r>
    </w:p>
    <w:p w:rsidR="00877F8D" w:rsidRDefault="00877F8D" w:rsidP="00877F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1-й категории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Е.В.Карпенко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3F20DE" w:rsidRDefault="00877F8D" w:rsidP="00877F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3F20DE">
        <w:rPr>
          <w:color w:val="000000" w:themeColor="text1"/>
          <w:sz w:val="28"/>
          <w:szCs w:val="28"/>
        </w:rPr>
        <w:t xml:space="preserve">                                         </w:t>
      </w:r>
    </w:p>
    <w:p w:rsidR="00877F8D" w:rsidRDefault="003F20DE" w:rsidP="00877F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877F8D">
        <w:rPr>
          <w:color w:val="000000" w:themeColor="text1"/>
          <w:sz w:val="28"/>
          <w:szCs w:val="28"/>
        </w:rPr>
        <w:t>ПРИЛОЖЕНИЕ</w:t>
      </w:r>
      <w:r w:rsidR="00877F8D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877F8D">
        <w:rPr>
          <w:color w:val="000000" w:themeColor="text1"/>
          <w:sz w:val="28"/>
          <w:szCs w:val="28"/>
        </w:rPr>
        <w:t xml:space="preserve">                                                  </w:t>
      </w:r>
    </w:p>
    <w:p w:rsidR="00877F8D" w:rsidRDefault="00877F8D" w:rsidP="00877F8D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</w:t>
      </w:r>
      <w:r>
        <w:rPr>
          <w:color w:val="000000" w:themeColor="text1"/>
          <w:sz w:val="28"/>
          <w:szCs w:val="28"/>
        </w:rPr>
        <w:t>к постановлению администрации</w:t>
      </w:r>
    </w:p>
    <w:p w:rsidR="00877F8D" w:rsidRDefault="00877F8D" w:rsidP="00877F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877F8D" w:rsidRDefault="00877F8D" w:rsidP="00877F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Приморско-Ахтарского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</w:p>
    <w:p w:rsidR="00877F8D" w:rsidRDefault="00877F8D" w:rsidP="00877F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11 мая  2015года     № 108 </w:t>
      </w:r>
    </w:p>
    <w:p w:rsidR="00877F8D" w:rsidRPr="00877F8D" w:rsidRDefault="00877F8D" w:rsidP="00877F8D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</w:t>
      </w:r>
      <w:r>
        <w:rPr>
          <w:rFonts w:ascii="Times New Roman" w:hAnsi="Times New Roman"/>
          <w:i/>
          <w:caps/>
          <w:noProof/>
          <w:sz w:val="32"/>
        </w:rPr>
        <w:drawing>
          <wp:inline distT="0" distB="0" distL="0" distR="0">
            <wp:extent cx="533400" cy="676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6"/>
          <w:szCs w:val="36"/>
        </w:rPr>
        <w:t xml:space="preserve">                   </w:t>
      </w:r>
      <w:r w:rsidRPr="00877F8D">
        <w:rPr>
          <w:rFonts w:ascii="Times New Roman" w:hAnsi="Times New Roman" w:cs="Times New Roman"/>
          <w:color w:val="000000" w:themeColor="text1"/>
          <w:sz w:val="36"/>
          <w:szCs w:val="36"/>
        </w:rPr>
        <w:t>ПРОЕКТ</w:t>
      </w:r>
    </w:p>
    <w:p w:rsidR="00877F8D" w:rsidRPr="00877F8D" w:rsidRDefault="00877F8D" w:rsidP="00877F8D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77F8D">
        <w:rPr>
          <w:rFonts w:ascii="Times New Roman" w:hAnsi="Times New Roman" w:cs="Times New Roman"/>
          <w:color w:val="000000" w:themeColor="text1"/>
          <w:sz w:val="36"/>
          <w:szCs w:val="36"/>
        </w:rPr>
        <w:t>РЕШЕНИЕ</w:t>
      </w:r>
    </w:p>
    <w:p w:rsidR="00877F8D" w:rsidRPr="00410EF2" w:rsidRDefault="00877F8D" w:rsidP="00877F8D"/>
    <w:p w:rsidR="00877F8D" w:rsidRDefault="00877F8D" w:rsidP="00877F8D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877F8D" w:rsidRDefault="00877F8D" w:rsidP="00877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877F8D" w:rsidRPr="00C26A80" w:rsidRDefault="00877F8D" w:rsidP="00877F8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77F8D" w:rsidRPr="00C26A80" w:rsidRDefault="00877F8D" w:rsidP="00877F8D">
      <w:pPr>
        <w:jc w:val="center"/>
        <w:rPr>
          <w:b/>
          <w:bCs/>
          <w:sz w:val="28"/>
          <w:szCs w:val="28"/>
        </w:rPr>
      </w:pPr>
    </w:p>
    <w:p w:rsidR="00877F8D" w:rsidRDefault="00877F8D" w:rsidP="00877F8D">
      <w:pPr>
        <w:jc w:val="center"/>
      </w:pPr>
      <w:r>
        <w:t>хутор Свободный</w:t>
      </w:r>
    </w:p>
    <w:p w:rsidR="00877F8D" w:rsidRDefault="00877F8D" w:rsidP="00877F8D">
      <w:pPr>
        <w:jc w:val="center"/>
      </w:pPr>
    </w:p>
    <w:p w:rsidR="00877F8D" w:rsidRDefault="00877F8D" w:rsidP="00877F8D">
      <w:pPr>
        <w:jc w:val="center"/>
        <w:rPr>
          <w:b/>
          <w:sz w:val="28"/>
        </w:rPr>
      </w:pPr>
      <w:r w:rsidRPr="00654529">
        <w:rPr>
          <w:b/>
          <w:sz w:val="28"/>
        </w:rPr>
        <w:t xml:space="preserve">Об утверждении </w:t>
      </w:r>
      <w:proofErr w:type="gramStart"/>
      <w:r w:rsidRPr="00654529">
        <w:rPr>
          <w:b/>
          <w:sz w:val="28"/>
        </w:rPr>
        <w:t>Программы комплексного развития систем коммунальной инфраструктуры Свободного сельского поселения</w:t>
      </w:r>
      <w:proofErr w:type="gramEnd"/>
      <w:r w:rsidRPr="00654529">
        <w:rPr>
          <w:b/>
          <w:sz w:val="28"/>
        </w:rPr>
        <w:t xml:space="preserve"> </w:t>
      </w:r>
      <w:proofErr w:type="spellStart"/>
      <w:r w:rsidRPr="00654529">
        <w:rPr>
          <w:b/>
          <w:sz w:val="28"/>
        </w:rPr>
        <w:t>Приморско</w:t>
      </w:r>
      <w:proofErr w:type="spellEnd"/>
      <w:r w:rsidRPr="00654529">
        <w:rPr>
          <w:b/>
          <w:sz w:val="28"/>
        </w:rPr>
        <w:t xml:space="preserve"> – </w:t>
      </w:r>
      <w:proofErr w:type="spellStart"/>
      <w:r w:rsidRPr="00654529">
        <w:rPr>
          <w:b/>
          <w:sz w:val="28"/>
        </w:rPr>
        <w:t>Ахтарского</w:t>
      </w:r>
      <w:proofErr w:type="spellEnd"/>
      <w:r w:rsidRPr="00654529">
        <w:rPr>
          <w:b/>
          <w:sz w:val="28"/>
        </w:rPr>
        <w:t xml:space="preserve"> района  на 2015-2021 годы</w:t>
      </w:r>
    </w:p>
    <w:p w:rsidR="00877F8D" w:rsidRDefault="00877F8D" w:rsidP="00877F8D">
      <w:pPr>
        <w:jc w:val="center"/>
        <w:rPr>
          <w:b/>
          <w:sz w:val="28"/>
        </w:rPr>
      </w:pPr>
      <w:r w:rsidRPr="00654529">
        <w:rPr>
          <w:b/>
          <w:sz w:val="28"/>
        </w:rPr>
        <w:t xml:space="preserve"> и период до 2031 года</w:t>
      </w:r>
    </w:p>
    <w:p w:rsidR="00877F8D" w:rsidRDefault="00877F8D" w:rsidP="00877F8D">
      <w:pPr>
        <w:jc w:val="center"/>
        <w:rPr>
          <w:b/>
          <w:sz w:val="28"/>
        </w:rPr>
      </w:pPr>
    </w:p>
    <w:p w:rsidR="00877F8D" w:rsidRPr="00654529" w:rsidRDefault="00877F8D" w:rsidP="00877F8D">
      <w:pPr>
        <w:jc w:val="center"/>
        <w:rPr>
          <w:b/>
          <w:sz w:val="28"/>
        </w:rPr>
      </w:pPr>
    </w:p>
    <w:p w:rsidR="00877F8D" w:rsidRDefault="00877F8D" w:rsidP="00877F8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 Постановления Правительства Российской Федерации  от 14.06.2013 №502 «Об утверждении требований к программам комплексного развития систем коммунальной инфраструктуры поселений, городских округов», на основании Устава Свободного сельского поселения </w:t>
      </w:r>
      <w:proofErr w:type="spellStart"/>
      <w:r>
        <w:rPr>
          <w:sz w:val="28"/>
        </w:rPr>
        <w:t>Приморско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Ахтарского</w:t>
      </w:r>
      <w:proofErr w:type="spellEnd"/>
      <w:r>
        <w:rPr>
          <w:sz w:val="28"/>
        </w:rPr>
        <w:t xml:space="preserve"> района, Совет Свободного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решил:</w:t>
      </w:r>
      <w:proofErr w:type="gramEnd"/>
    </w:p>
    <w:p w:rsidR="00877F8D" w:rsidRDefault="00877F8D" w:rsidP="00877F8D">
      <w:pPr>
        <w:ind w:firstLine="720"/>
        <w:jc w:val="both"/>
        <w:rPr>
          <w:sz w:val="28"/>
        </w:rPr>
      </w:pPr>
      <w:r>
        <w:rPr>
          <w:sz w:val="28"/>
        </w:rPr>
        <w:t xml:space="preserve">1.Утвердить Программу </w:t>
      </w:r>
      <w:r w:rsidRPr="007C6B75">
        <w:rPr>
          <w:sz w:val="28"/>
        </w:rPr>
        <w:t xml:space="preserve">комплексного развития систем коммунальной инфраструктуры Свободного сельского поселения </w:t>
      </w:r>
      <w:proofErr w:type="spellStart"/>
      <w:r w:rsidRPr="007C6B75">
        <w:rPr>
          <w:sz w:val="28"/>
        </w:rPr>
        <w:t>Приморско</w:t>
      </w:r>
      <w:proofErr w:type="spellEnd"/>
      <w:r w:rsidRPr="007C6B75">
        <w:rPr>
          <w:sz w:val="28"/>
        </w:rPr>
        <w:t xml:space="preserve"> – </w:t>
      </w:r>
      <w:proofErr w:type="spellStart"/>
      <w:r w:rsidRPr="007C6B75">
        <w:rPr>
          <w:sz w:val="28"/>
        </w:rPr>
        <w:t>Ахтарского</w:t>
      </w:r>
      <w:proofErr w:type="spellEnd"/>
      <w:r w:rsidRPr="007C6B75">
        <w:rPr>
          <w:sz w:val="28"/>
        </w:rPr>
        <w:t xml:space="preserve"> района  на 2015-2021 годы и период до 2031 года</w:t>
      </w:r>
      <w:r>
        <w:rPr>
          <w:sz w:val="28"/>
        </w:rPr>
        <w:t xml:space="preserve"> согласно приложению к настоящему решению.</w:t>
      </w:r>
    </w:p>
    <w:p w:rsidR="00877F8D" w:rsidRDefault="00877F8D" w:rsidP="00877F8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Настоящее решение обнародовать  в местах, установленных для обнародования нормативно - правовых актов.</w:t>
      </w:r>
    </w:p>
    <w:p w:rsidR="00877F8D" w:rsidRDefault="00877F8D" w:rsidP="00877F8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обнародования.</w:t>
      </w:r>
    </w:p>
    <w:p w:rsidR="00877F8D" w:rsidRPr="007C6B75" w:rsidRDefault="00877F8D" w:rsidP="00877F8D">
      <w:pPr>
        <w:ind w:left="750"/>
        <w:jc w:val="both"/>
        <w:rPr>
          <w:sz w:val="28"/>
        </w:rPr>
      </w:pPr>
    </w:p>
    <w:p w:rsidR="00877F8D" w:rsidRDefault="00877F8D" w:rsidP="00877F8D">
      <w:pPr>
        <w:jc w:val="both"/>
        <w:rPr>
          <w:sz w:val="28"/>
          <w:szCs w:val="28"/>
        </w:rPr>
      </w:pPr>
    </w:p>
    <w:p w:rsidR="00877F8D" w:rsidRDefault="00877F8D" w:rsidP="00877F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877F8D" w:rsidRDefault="00877F8D" w:rsidP="00877F8D">
      <w:p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737002">
        <w:rPr>
          <w:sz w:val="28"/>
          <w:szCs w:val="28"/>
        </w:rPr>
        <w:t xml:space="preserve">           </w:t>
      </w:r>
      <w:proofErr w:type="spellStart"/>
      <w:r w:rsidRPr="00737002">
        <w:rPr>
          <w:color w:val="000000"/>
          <w:sz w:val="28"/>
          <w:szCs w:val="28"/>
        </w:rPr>
        <w:t>О.Ю.Хлапов</w:t>
      </w:r>
      <w:proofErr w:type="spellEnd"/>
    </w:p>
    <w:p w:rsidR="008E3FD0" w:rsidRDefault="008E3FD0" w:rsidP="00877F8D">
      <w:pPr>
        <w:jc w:val="both"/>
        <w:rPr>
          <w:color w:val="000000"/>
          <w:sz w:val="28"/>
          <w:szCs w:val="28"/>
        </w:rPr>
      </w:pP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                                               Утверждаю:</w:t>
      </w: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 xml:space="preserve">                                                                              </w:t>
      </w: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                                 Глава </w:t>
      </w:r>
      <w:r>
        <w:t>Свободного</w:t>
      </w:r>
      <w:r>
        <w:rPr>
          <w:iCs/>
        </w:rPr>
        <w:t xml:space="preserve"> сельского поселения</w:t>
      </w: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                                    </w:t>
      </w:r>
      <w:proofErr w:type="spellStart"/>
      <w:r>
        <w:rPr>
          <w:iCs/>
        </w:rPr>
        <w:t>Приморско-Ахтарского</w:t>
      </w:r>
      <w:proofErr w:type="spellEnd"/>
      <w:r>
        <w:rPr>
          <w:iCs/>
        </w:rPr>
        <w:t xml:space="preserve"> района</w:t>
      </w: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</w:t>
      </w: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                                    ------------------------------------------------------</w:t>
      </w: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                                      _________________________2015 года</w:t>
      </w: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8E3FD0" w:rsidRDefault="008E3FD0" w:rsidP="008E3FD0">
      <w:pPr>
        <w:pStyle w:val="xl65"/>
        <w:spacing w:before="0" w:beforeAutospacing="0" w:after="0" w:afterAutospacing="0"/>
        <w:rPr>
          <w:iCs/>
          <w:sz w:val="36"/>
          <w:szCs w:val="36"/>
        </w:rPr>
      </w:pPr>
    </w:p>
    <w:p w:rsidR="008E3FD0" w:rsidRDefault="008E3FD0" w:rsidP="008E3FD0">
      <w:pPr>
        <w:pStyle w:val="xl65"/>
        <w:spacing w:before="0" w:beforeAutospacing="0" w:after="0" w:afterAutospacing="0"/>
        <w:rPr>
          <w:iCs/>
          <w:sz w:val="36"/>
          <w:szCs w:val="36"/>
        </w:rPr>
      </w:pPr>
    </w:p>
    <w:p w:rsidR="008E3FD0" w:rsidRDefault="008E3FD0" w:rsidP="008E3FD0">
      <w:pPr>
        <w:pStyle w:val="xl65"/>
        <w:spacing w:before="0" w:beforeAutospacing="0" w:after="0" w:afterAutospacing="0"/>
        <w:rPr>
          <w:iCs/>
          <w:sz w:val="36"/>
          <w:szCs w:val="36"/>
        </w:rPr>
      </w:pP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8E3FD0" w:rsidRDefault="008E3FD0" w:rsidP="008E3FD0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  <w:r>
        <w:rPr>
          <w:iCs/>
          <w:sz w:val="36"/>
          <w:szCs w:val="36"/>
        </w:rPr>
        <w:t>Программа</w:t>
      </w:r>
    </w:p>
    <w:p w:rsidR="008E3FD0" w:rsidRDefault="008E3FD0" w:rsidP="008E3FD0">
      <w:pPr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комплексного развития систем коммунальной инфраструктуры Свободного сельского поселения </w:t>
      </w:r>
      <w:proofErr w:type="spellStart"/>
      <w:r>
        <w:rPr>
          <w:iCs/>
          <w:sz w:val="36"/>
          <w:szCs w:val="36"/>
        </w:rPr>
        <w:t>Приморско-Ахтарского</w:t>
      </w:r>
      <w:proofErr w:type="spellEnd"/>
      <w:r>
        <w:rPr>
          <w:iCs/>
          <w:sz w:val="36"/>
          <w:szCs w:val="36"/>
        </w:rPr>
        <w:t xml:space="preserve"> района</w:t>
      </w:r>
    </w:p>
    <w:p w:rsidR="008E3FD0" w:rsidRDefault="008E3FD0" w:rsidP="008E3FD0">
      <w:pPr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>на 2015-2021 годы и период до 2031 года</w:t>
      </w: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Default="008E3FD0" w:rsidP="008E3FD0">
      <w:pPr>
        <w:jc w:val="center"/>
        <w:rPr>
          <w:iCs/>
          <w:sz w:val="36"/>
          <w:szCs w:val="36"/>
        </w:rPr>
      </w:pPr>
    </w:p>
    <w:p w:rsidR="008E3FD0" w:rsidRPr="008E3FD0" w:rsidRDefault="008E3FD0" w:rsidP="008E3FD0">
      <w:pPr>
        <w:jc w:val="center"/>
        <w:rPr>
          <w:b/>
          <w:szCs w:val="24"/>
        </w:rPr>
      </w:pPr>
      <w:r w:rsidRPr="008E3FD0">
        <w:rPr>
          <w:b/>
          <w:szCs w:val="24"/>
        </w:rPr>
        <w:t>Содержание</w:t>
      </w:r>
    </w:p>
    <w:p w:rsidR="008E3FD0" w:rsidRPr="008E3FD0" w:rsidRDefault="008E3FD0" w:rsidP="008E3FD0">
      <w:pPr>
        <w:jc w:val="center"/>
        <w:rPr>
          <w:b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1.Паспорт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Содержание проблемы и обоснование  необходимости ее решения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 xml:space="preserve">Система организации и </w:t>
            </w:r>
            <w:proofErr w:type="gramStart"/>
            <w:r w:rsidRPr="008E3FD0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8E3FD0">
              <w:rPr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  <w:r w:rsidRPr="008E3FD0">
              <w:rPr>
                <w:b/>
                <w:bCs/>
                <w:sz w:val="24"/>
                <w:szCs w:val="24"/>
              </w:rPr>
              <w:t>2.Введение</w:t>
            </w:r>
            <w:r w:rsidRPr="008E3FD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iCs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3.Характеристика существующего состояния коммунальной инфраструктуры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3.1 Электроснабжение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iCs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3.2 Теплоснабжение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3.3 Газоснабжение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iCs/>
                <w:sz w:val="24"/>
                <w:szCs w:val="24"/>
              </w:rPr>
            </w:pPr>
            <w:r w:rsidRPr="008E3FD0">
              <w:rPr>
                <w:b/>
                <w:bCs/>
                <w:sz w:val="24"/>
                <w:szCs w:val="24"/>
              </w:rPr>
              <w:t>3.4 Водоснабжение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iCs/>
                <w:sz w:val="24"/>
                <w:szCs w:val="24"/>
              </w:rPr>
            </w:pPr>
            <w:r w:rsidRPr="008E3FD0">
              <w:rPr>
                <w:b/>
                <w:iCs/>
                <w:sz w:val="24"/>
                <w:szCs w:val="24"/>
              </w:rPr>
              <w:t>3.5 Водоотведение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iCs/>
                <w:sz w:val="24"/>
                <w:szCs w:val="24"/>
              </w:rPr>
            </w:pPr>
            <w:r w:rsidRPr="008E3FD0">
              <w:rPr>
                <w:b/>
                <w:iCs/>
                <w:sz w:val="24"/>
                <w:szCs w:val="24"/>
              </w:rPr>
              <w:t>3.6 Сбор и захоронение ТБО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3.7 Проводные средства связи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3.8 Телефонизация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3.9 Радиофикация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3.10 Телевидение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3.11 Почтовая связь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3.12 Сотовая связь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4.Перспективы развития муниципального образования и прогноз спроса на коммунальные ресурсы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tabs>
                <w:tab w:val="center" w:pos="-426"/>
                <w:tab w:val="left" w:pos="240"/>
              </w:tabs>
              <w:jc w:val="both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4.1 Основные составляющие бюджета поселения за 2014-15 годы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5.</w:t>
            </w:r>
            <w:r w:rsidRPr="008E3FD0">
              <w:rPr>
                <w:sz w:val="24"/>
                <w:szCs w:val="24"/>
              </w:rPr>
              <w:t xml:space="preserve"> </w:t>
            </w:r>
            <w:r w:rsidRPr="008E3FD0">
              <w:rPr>
                <w:b/>
                <w:sz w:val="24"/>
                <w:szCs w:val="24"/>
              </w:rPr>
              <w:t>Целевые показатели развития коммунальной инфраструктуры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6. Программа инвестиционных проектов, обеспечивающих достижение целевых показателей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6.1 Программа инвестиционных проектов в электроснабжении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6.2 Программа инвестиционных проектов в теплоснабжении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6.3 Программа инвестиционных проектов в газоснабжении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6.4 Программа инвестиционных проектов в водоснабжении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 xml:space="preserve">6.5 Программа </w:t>
            </w:r>
            <w:proofErr w:type="spellStart"/>
            <w:r w:rsidRPr="008E3FD0">
              <w:rPr>
                <w:b/>
                <w:sz w:val="24"/>
                <w:szCs w:val="24"/>
              </w:rPr>
              <w:t>инвистиционных</w:t>
            </w:r>
            <w:proofErr w:type="spellEnd"/>
            <w:r w:rsidRPr="008E3FD0">
              <w:rPr>
                <w:b/>
                <w:sz w:val="24"/>
                <w:szCs w:val="24"/>
              </w:rPr>
              <w:t xml:space="preserve"> проектов в водоотведении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6.6 Программа инвестиционных проектов в захоронении (утилизации) ТБО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7. Источники инвестиций, тарифы и доступность программы для населения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7.1 Электроснабжение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7.2 Теплоснабжение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7.3 Газификация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lastRenderedPageBreak/>
              <w:t xml:space="preserve">7.4 Водоснабжение 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7.5 Водоотведение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7.6 Захоронение (утилизация) ТБО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8. Управление программой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8.1 План-график работ по реализации Программы.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9.Перспективные показатели развития МО для разработки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А) Характеристика муниципального образования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Б) Прогноз численности и состава населения (демографический прогноз)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В) Прогноз развития промышленности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Г) Прогноз развития застройки муниципального образования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Д) Прогноз изменения доходов населения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Д.1 Доля расходов на коммунальные услуги в совокупном доходе семьи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Е) Перспективные показатели спроса на коммунальные ресурсы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Ж) Характеристика состояния и проблем коммунальной инфраструктуры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1.Электроснабжение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iCs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2.Теплоснабжение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3.Газоснабжение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iCs/>
                <w:sz w:val="24"/>
                <w:szCs w:val="24"/>
              </w:rPr>
            </w:pPr>
            <w:r w:rsidRPr="008E3FD0">
              <w:rPr>
                <w:b/>
                <w:bCs/>
                <w:sz w:val="24"/>
                <w:szCs w:val="24"/>
              </w:rPr>
              <w:t>4.Водоснабжение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iCs/>
                <w:sz w:val="24"/>
                <w:szCs w:val="24"/>
              </w:rPr>
            </w:pPr>
            <w:r w:rsidRPr="008E3FD0">
              <w:rPr>
                <w:b/>
                <w:iCs/>
                <w:sz w:val="24"/>
                <w:szCs w:val="24"/>
              </w:rPr>
              <w:t>5.Водоотведение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iCs/>
                <w:sz w:val="24"/>
                <w:szCs w:val="24"/>
              </w:rPr>
            </w:pPr>
            <w:r w:rsidRPr="008E3FD0">
              <w:rPr>
                <w:b/>
                <w:iCs/>
                <w:sz w:val="24"/>
                <w:szCs w:val="24"/>
              </w:rPr>
              <w:t>6.Сбор и захоронение ТБО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З) Характеристика состояния и проблем в реализации </w:t>
            </w:r>
            <w:proofErr w:type="spellStart"/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- и ресурсосбережения и учета и сбора информации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10. Целевые показатели развития коммунальной инфраструктуры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10.1 Оценка доступности коммунальных услуг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11. Перспективная схема электроснабжения МО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12. Перспективная схема теплоснабжения МО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13. Газоснабжение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14. Перспективная схема водоснабжения МО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15. Перспективная схема водоотведения МО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16. Перспективная схема обращения с ТБО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17. Общая программа проектов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18. Финансовые потребности для реализации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19. Организация реализации проектов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20. Программы инвестиционных проектов, тариф и плата (тариф) за подключение (присоединение)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20.1 Тарифы, надбавки, плата за подключение.  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21. Прогноз расходов населения на коммунальные ресурсы, расходов бюджета на социальную поддержку и субсидии, проверка доступности тарифов на коммунальные услуги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21.1 Предварительный  расчет  тарифов  на  подключение  к  системам</w:t>
            </w:r>
          </w:p>
          <w:p w:rsidR="008E3FD0" w:rsidRPr="008E3FD0" w:rsidRDefault="008E3FD0" w:rsidP="008E3F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a5"/>
              <w:rPr>
                <w:b w:val="0"/>
                <w:sz w:val="24"/>
              </w:rPr>
            </w:pPr>
            <w:r w:rsidRPr="008E3FD0">
              <w:rPr>
                <w:sz w:val="24"/>
              </w:rPr>
              <w:t>21.2 Показатели, отражающие доступность для населения коммунальных услуг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21.3 Прогноз потребности в коммунальных ресурсах.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21.4 Прогноз совокупного платежа населения за коммунальные услуги без учета льгот и субсидий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21.5 Прогноз потребности населения в социальной поддержке и размер субсидий на оплату коммунальных услуг.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  <w:tr w:rsidR="008E3FD0" w:rsidRPr="008E3FD0" w:rsidTr="008E3FD0">
        <w:trPr>
          <w:trHeight w:val="275"/>
        </w:trPr>
        <w:tc>
          <w:tcPr>
            <w:tcW w:w="8188" w:type="dxa"/>
          </w:tcPr>
          <w:p w:rsidR="008E3FD0" w:rsidRPr="008E3FD0" w:rsidRDefault="008E3FD0" w:rsidP="008E3F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22. Модель для расчета программы</w:t>
            </w:r>
          </w:p>
        </w:tc>
        <w:tc>
          <w:tcPr>
            <w:tcW w:w="1383" w:type="dxa"/>
          </w:tcPr>
          <w:p w:rsidR="008E3FD0" w:rsidRPr="008E3FD0" w:rsidRDefault="008E3FD0" w:rsidP="008E3FD0">
            <w:pPr>
              <w:rPr>
                <w:sz w:val="24"/>
                <w:szCs w:val="24"/>
              </w:rPr>
            </w:pPr>
          </w:p>
        </w:tc>
      </w:tr>
    </w:tbl>
    <w:p w:rsidR="008E3FD0" w:rsidRPr="008E3FD0" w:rsidRDefault="008E3FD0" w:rsidP="008E3FD0">
      <w:pPr>
        <w:jc w:val="center"/>
        <w:rPr>
          <w:iCs/>
          <w:szCs w:val="24"/>
        </w:rPr>
      </w:pPr>
    </w:p>
    <w:p w:rsidR="008E3FD0" w:rsidRPr="008E3FD0" w:rsidRDefault="008E3FD0" w:rsidP="008E3FD0">
      <w:pPr>
        <w:jc w:val="center"/>
        <w:rPr>
          <w:iCs/>
          <w:szCs w:val="24"/>
        </w:rPr>
      </w:pPr>
    </w:p>
    <w:p w:rsidR="008E3FD0" w:rsidRPr="008E3FD0" w:rsidRDefault="008E3FD0" w:rsidP="008E3FD0">
      <w:pPr>
        <w:jc w:val="center"/>
        <w:rPr>
          <w:iCs/>
          <w:szCs w:val="24"/>
        </w:rPr>
      </w:pPr>
    </w:p>
    <w:p w:rsidR="008E3FD0" w:rsidRPr="008E3FD0" w:rsidRDefault="008E3FD0" w:rsidP="008E3FD0">
      <w:pPr>
        <w:pStyle w:val="xl65"/>
        <w:numPr>
          <w:ilvl w:val="0"/>
          <w:numId w:val="2"/>
        </w:numPr>
        <w:spacing w:before="0" w:beforeAutospacing="0" w:after="0" w:afterAutospacing="0"/>
        <w:jc w:val="center"/>
      </w:pPr>
      <w:r w:rsidRPr="008E3FD0">
        <w:t>ПАСПОРТ ПРОГРАММЫ</w:t>
      </w:r>
    </w:p>
    <w:p w:rsidR="008E3FD0" w:rsidRPr="008E3FD0" w:rsidRDefault="008E3FD0" w:rsidP="008E3FD0">
      <w:pPr>
        <w:pStyle w:val="xl65"/>
        <w:spacing w:before="0" w:beforeAutospacing="0" w:after="0" w:afterAutospacing="0"/>
        <w:ind w:firstLine="540"/>
        <w:jc w:val="center"/>
      </w:pPr>
      <w:r w:rsidRPr="008E3FD0">
        <w:t>комплексного развития систем коммунальной инфраструктуры</w:t>
      </w:r>
    </w:p>
    <w:p w:rsidR="008E3FD0" w:rsidRPr="008E3FD0" w:rsidRDefault="008E3FD0" w:rsidP="008E3FD0">
      <w:pPr>
        <w:jc w:val="center"/>
        <w:rPr>
          <w:szCs w:val="24"/>
        </w:rPr>
      </w:pPr>
      <w:r w:rsidRPr="008E3FD0">
        <w:rPr>
          <w:szCs w:val="24"/>
        </w:rPr>
        <w:t xml:space="preserve">Свободного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на 2015-2021 годы и на период до 2031 года</w:t>
      </w:r>
    </w:p>
    <w:p w:rsidR="008E3FD0" w:rsidRPr="008E3FD0" w:rsidRDefault="008E3FD0" w:rsidP="008E3FD0">
      <w:pPr>
        <w:jc w:val="center"/>
        <w:rPr>
          <w:szCs w:val="24"/>
        </w:rPr>
      </w:pPr>
    </w:p>
    <w:tbl>
      <w:tblPr>
        <w:tblW w:w="987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6837"/>
      </w:tblGrid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 xml:space="preserve">Программа комплексного развития систем коммунальной инфраструктуры Свободного сельского поселения </w:t>
            </w:r>
            <w:proofErr w:type="spellStart"/>
            <w:r w:rsidRPr="008E3FD0">
              <w:rPr>
                <w:szCs w:val="24"/>
              </w:rPr>
              <w:t>Приморско-Ахтарского</w:t>
            </w:r>
            <w:proofErr w:type="spellEnd"/>
            <w:r w:rsidRPr="008E3FD0">
              <w:rPr>
                <w:szCs w:val="24"/>
              </w:rPr>
              <w:t xml:space="preserve"> района на 2015-2021 годы и на период до  2031 гг. (далее – Программа).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Основание для разработки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pStyle w:val="a5"/>
              <w:tabs>
                <w:tab w:val="left" w:pos="826"/>
              </w:tabs>
              <w:ind w:firstLine="540"/>
              <w:jc w:val="both"/>
              <w:rPr>
                <w:sz w:val="24"/>
              </w:rPr>
            </w:pPr>
            <w:r w:rsidRPr="008E3FD0">
              <w:rPr>
                <w:sz w:val="24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8E3FD0" w:rsidRPr="008E3FD0" w:rsidRDefault="008E3FD0" w:rsidP="00EB5593">
            <w:pPr>
              <w:pStyle w:val="a5"/>
              <w:tabs>
                <w:tab w:val="left" w:pos="830"/>
              </w:tabs>
              <w:ind w:firstLine="540"/>
              <w:jc w:val="both"/>
              <w:rPr>
                <w:sz w:val="24"/>
              </w:rPr>
            </w:pPr>
            <w:r w:rsidRPr="008E3FD0">
              <w:rPr>
                <w:sz w:val="24"/>
              </w:rPr>
              <w:t>- Федеральный закон «Об основах регулирования тарифов организаций коммунального комплекса» №210- ФЗ от 30.12.2004 г.;</w:t>
            </w:r>
          </w:p>
          <w:p w:rsidR="008E3FD0" w:rsidRPr="008E3FD0" w:rsidRDefault="008E3FD0" w:rsidP="00EB5593">
            <w:pPr>
              <w:pStyle w:val="a5"/>
              <w:tabs>
                <w:tab w:val="left" w:pos="826"/>
              </w:tabs>
              <w:ind w:firstLine="540"/>
              <w:jc w:val="both"/>
              <w:rPr>
                <w:sz w:val="24"/>
              </w:rPr>
            </w:pPr>
            <w:r w:rsidRPr="008E3FD0">
              <w:rPr>
                <w:sz w:val="24"/>
              </w:rPr>
              <w:t>- Федеральный закон «О теплоснабжении» №190- ФЗ от 27.07.2010 г.;</w:t>
            </w:r>
          </w:p>
          <w:p w:rsidR="008E3FD0" w:rsidRPr="008E3FD0" w:rsidRDefault="008E3FD0" w:rsidP="00EB5593">
            <w:pPr>
              <w:pStyle w:val="a5"/>
              <w:tabs>
                <w:tab w:val="left" w:pos="821"/>
              </w:tabs>
              <w:ind w:firstLine="540"/>
              <w:jc w:val="both"/>
              <w:rPr>
                <w:sz w:val="24"/>
              </w:rPr>
            </w:pPr>
            <w:r w:rsidRPr="008E3FD0">
              <w:rPr>
                <w:sz w:val="24"/>
              </w:rPr>
              <w:t>-  Градостроительный кодекс Российской Федерации;</w:t>
            </w:r>
          </w:p>
          <w:p w:rsidR="008E3FD0" w:rsidRPr="008E3FD0" w:rsidRDefault="008E3FD0" w:rsidP="00EB5593">
            <w:pPr>
              <w:pStyle w:val="a5"/>
              <w:tabs>
                <w:tab w:val="left" w:pos="821"/>
              </w:tabs>
              <w:ind w:firstLine="540"/>
              <w:jc w:val="both"/>
              <w:rPr>
                <w:sz w:val="24"/>
              </w:rPr>
            </w:pPr>
            <w:r w:rsidRPr="008E3FD0">
              <w:rPr>
                <w:sz w:val="24"/>
              </w:rPr>
              <w:t>- -Постановление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8E3FD0" w:rsidRPr="008E3FD0" w:rsidRDefault="008E3FD0" w:rsidP="00EB5593">
            <w:pPr>
              <w:pStyle w:val="a5"/>
              <w:tabs>
                <w:tab w:val="left" w:pos="826"/>
              </w:tabs>
              <w:ind w:firstLine="540"/>
              <w:jc w:val="both"/>
              <w:rPr>
                <w:sz w:val="24"/>
              </w:rPr>
            </w:pPr>
            <w:r w:rsidRPr="008E3FD0">
              <w:rPr>
                <w:sz w:val="24"/>
              </w:rPr>
              <w:t>- «Методические рекомендации по разработке программ комплексного развития систем коммунальной инфраструктуры муниципальных образований» №204 от 06.05.2011 г.;</w:t>
            </w:r>
          </w:p>
          <w:p w:rsidR="008E3FD0" w:rsidRPr="008E3FD0" w:rsidRDefault="008E3FD0" w:rsidP="00EB5593">
            <w:pPr>
              <w:pStyle w:val="a5"/>
              <w:tabs>
                <w:tab w:val="left" w:pos="826"/>
              </w:tabs>
              <w:ind w:firstLine="540"/>
              <w:jc w:val="both"/>
              <w:rPr>
                <w:sz w:val="24"/>
              </w:rPr>
            </w:pPr>
            <w:r w:rsidRPr="008E3FD0">
              <w:rPr>
                <w:sz w:val="24"/>
              </w:rPr>
              <w:t>- «Методика проведения мониторинга выполнения производственных и инвестиционных программ организаций коммунального комплекса» №48 от 14.04.2008 г.;</w:t>
            </w:r>
          </w:p>
          <w:p w:rsidR="008E3FD0" w:rsidRPr="008E3FD0" w:rsidRDefault="008E3FD0" w:rsidP="00EB5593">
            <w:pPr>
              <w:pStyle w:val="11"/>
              <w:ind w:left="0" w:right="0"/>
              <w:rPr>
                <w:sz w:val="24"/>
              </w:rPr>
            </w:pPr>
            <w:r w:rsidRPr="008E3FD0">
              <w:rPr>
                <w:sz w:val="24"/>
              </w:rPr>
              <w:t xml:space="preserve">       - Устав Свободного сельского поселения </w:t>
            </w:r>
            <w:proofErr w:type="spellStart"/>
            <w:r w:rsidRPr="008E3FD0">
              <w:rPr>
                <w:sz w:val="24"/>
              </w:rPr>
              <w:t>Приморско-Ахтарского</w:t>
            </w:r>
            <w:proofErr w:type="spellEnd"/>
            <w:r w:rsidRPr="008E3FD0">
              <w:rPr>
                <w:sz w:val="24"/>
              </w:rPr>
              <w:t xml:space="preserve"> района (принят решением Совета Свободного  сельского поселения </w:t>
            </w:r>
            <w:proofErr w:type="spellStart"/>
            <w:r w:rsidRPr="008E3FD0">
              <w:rPr>
                <w:sz w:val="24"/>
              </w:rPr>
              <w:t>Приморско</w:t>
            </w:r>
            <w:proofErr w:type="spellEnd"/>
            <w:r w:rsidRPr="008E3FD0">
              <w:rPr>
                <w:sz w:val="24"/>
              </w:rPr>
              <w:t xml:space="preserve"> – </w:t>
            </w:r>
            <w:proofErr w:type="spellStart"/>
            <w:r w:rsidRPr="008E3FD0">
              <w:rPr>
                <w:sz w:val="24"/>
              </w:rPr>
              <w:t>Ахтарского</w:t>
            </w:r>
            <w:proofErr w:type="spellEnd"/>
            <w:r w:rsidRPr="008E3FD0">
              <w:rPr>
                <w:sz w:val="24"/>
              </w:rPr>
              <w:t xml:space="preserve"> района от  24 апреля 2014 года № 188</w:t>
            </w:r>
            <w:proofErr w:type="gramStart"/>
            <w:r w:rsidRPr="008E3FD0">
              <w:rPr>
                <w:sz w:val="24"/>
              </w:rPr>
              <w:t xml:space="preserve"> )</w:t>
            </w:r>
            <w:proofErr w:type="gramEnd"/>
            <w:r w:rsidRPr="008E3FD0">
              <w:rPr>
                <w:sz w:val="24"/>
              </w:rPr>
              <w:t>.;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- Генеральный план Свободного сельского поселения </w:t>
            </w:r>
            <w:proofErr w:type="spellStart"/>
            <w:r w:rsidRPr="008E3FD0">
              <w:rPr>
                <w:szCs w:val="24"/>
              </w:rPr>
              <w:t>Приморско-Ахтарского</w:t>
            </w:r>
            <w:proofErr w:type="spellEnd"/>
            <w:r w:rsidRPr="008E3FD0">
              <w:rPr>
                <w:szCs w:val="24"/>
              </w:rPr>
              <w:t xml:space="preserve"> района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Заказчик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pStyle w:val="a5"/>
              <w:tabs>
                <w:tab w:val="left" w:pos="826"/>
              </w:tabs>
              <w:ind w:firstLine="540"/>
              <w:jc w:val="both"/>
              <w:rPr>
                <w:sz w:val="24"/>
              </w:rPr>
            </w:pPr>
            <w:r w:rsidRPr="008E3FD0">
              <w:rPr>
                <w:sz w:val="24"/>
              </w:rPr>
              <w:t xml:space="preserve">Администрация Свободного сельского поселения </w:t>
            </w:r>
            <w:proofErr w:type="spellStart"/>
            <w:r w:rsidRPr="008E3FD0">
              <w:rPr>
                <w:sz w:val="24"/>
              </w:rPr>
              <w:t>Приморско-Ахтарского</w:t>
            </w:r>
            <w:proofErr w:type="spellEnd"/>
            <w:r w:rsidRPr="008E3FD0">
              <w:rPr>
                <w:sz w:val="24"/>
              </w:rPr>
              <w:t xml:space="preserve"> района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Разработчик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Индивидуальный предприниматель  Мирошниченко Валерий Григорьевич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Свидетельство 26 № 004024097 от 07.03.2013 года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Юридический адрес: 356110,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Россия, Ставропольский край, </w:t>
            </w:r>
            <w:proofErr w:type="spellStart"/>
            <w:r w:rsidRPr="008E3FD0">
              <w:rPr>
                <w:szCs w:val="24"/>
              </w:rPr>
              <w:t>Изобильненский</w:t>
            </w:r>
            <w:proofErr w:type="spellEnd"/>
            <w:r w:rsidRPr="008E3FD0">
              <w:rPr>
                <w:szCs w:val="24"/>
              </w:rPr>
              <w:t xml:space="preserve"> район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п. Рыздвяный, ул. </w:t>
            </w:r>
            <w:proofErr w:type="gramStart"/>
            <w:r w:rsidRPr="008E3FD0">
              <w:rPr>
                <w:szCs w:val="24"/>
              </w:rPr>
              <w:t>Первомайская</w:t>
            </w:r>
            <w:proofErr w:type="gramEnd"/>
            <w:r w:rsidRPr="008E3FD0">
              <w:rPr>
                <w:szCs w:val="24"/>
              </w:rPr>
              <w:t xml:space="preserve">, 43, </w:t>
            </w:r>
          </w:p>
          <w:p w:rsidR="008E3FD0" w:rsidRPr="008E3FD0" w:rsidRDefault="008E3FD0" w:rsidP="00EB5593">
            <w:pPr>
              <w:rPr>
                <w:szCs w:val="24"/>
                <w:u w:val="single"/>
                <w:lang w:val="en-US"/>
              </w:rPr>
            </w:pPr>
            <w:r w:rsidRPr="008E3FD0">
              <w:rPr>
                <w:szCs w:val="24"/>
                <w:u w:val="single"/>
              </w:rPr>
              <w:t xml:space="preserve">Тел.           </w:t>
            </w:r>
            <w:r w:rsidRPr="008E3FD0">
              <w:rPr>
                <w:b/>
                <w:szCs w:val="24"/>
                <w:u w:val="single"/>
                <w:lang w:val="en-US"/>
              </w:rPr>
              <w:t>89614983142</w:t>
            </w:r>
            <w:r w:rsidRPr="008E3FD0">
              <w:rPr>
                <w:szCs w:val="24"/>
                <w:u w:val="single"/>
                <w:lang w:val="en-US"/>
              </w:rPr>
              <w:t xml:space="preserve">    </w:t>
            </w:r>
          </w:p>
          <w:p w:rsidR="008E3FD0" w:rsidRPr="008E3FD0" w:rsidRDefault="008E3FD0" w:rsidP="00EB5593">
            <w:pPr>
              <w:rPr>
                <w:szCs w:val="24"/>
                <w:u w:val="single"/>
                <w:lang w:val="en-US"/>
              </w:rPr>
            </w:pPr>
            <w:r w:rsidRPr="008E3FD0">
              <w:rPr>
                <w:szCs w:val="24"/>
                <w:u w:val="single"/>
                <w:lang w:val="en-US"/>
              </w:rPr>
              <w:t xml:space="preserve">E-mail        </w:t>
            </w:r>
            <w:r w:rsidRPr="008E3FD0">
              <w:rPr>
                <w:b/>
                <w:szCs w:val="24"/>
                <w:u w:val="single"/>
                <w:lang w:val="en-US"/>
              </w:rPr>
              <w:t>vgm2012@bk.ru</w:t>
            </w:r>
          </w:p>
          <w:p w:rsidR="008E3FD0" w:rsidRPr="008E3FD0" w:rsidRDefault="008E3FD0" w:rsidP="00EB5593">
            <w:pPr>
              <w:rPr>
                <w:szCs w:val="24"/>
                <w:lang w:val="en-US"/>
              </w:rPr>
            </w:pPr>
            <w:r w:rsidRPr="008E3FD0">
              <w:rPr>
                <w:szCs w:val="24"/>
              </w:rPr>
              <w:t>ИНН</w:t>
            </w:r>
            <w:r w:rsidRPr="008E3FD0">
              <w:rPr>
                <w:szCs w:val="24"/>
                <w:lang w:val="en-US"/>
              </w:rPr>
              <w:t xml:space="preserve">           260703201280</w:t>
            </w:r>
          </w:p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ОГРНИП    313265106600282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ОКВЭД       74.30.9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БИК            040702760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lastRenderedPageBreak/>
              <w:t>Р</w:t>
            </w:r>
            <w:proofErr w:type="gramEnd"/>
            <w:r w:rsidRPr="008E3FD0">
              <w:rPr>
                <w:szCs w:val="24"/>
              </w:rPr>
              <w:t>/С              40802810500000005550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Кор/</w:t>
            </w:r>
            <w:proofErr w:type="spellStart"/>
            <w:r w:rsidRPr="008E3FD0">
              <w:rPr>
                <w:szCs w:val="24"/>
              </w:rPr>
              <w:t>сч</w:t>
            </w:r>
            <w:proofErr w:type="spellEnd"/>
            <w:r w:rsidRPr="008E3FD0">
              <w:rPr>
                <w:szCs w:val="24"/>
              </w:rPr>
              <w:t xml:space="preserve">        30101810500000000760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ОАО </w:t>
            </w:r>
            <w:proofErr w:type="spellStart"/>
            <w:r w:rsidRPr="008E3FD0">
              <w:rPr>
                <w:szCs w:val="24"/>
              </w:rPr>
              <w:t>Ставропольпромстройбанк</w:t>
            </w:r>
            <w:proofErr w:type="spellEnd"/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Г. Ставрополь ул. </w:t>
            </w:r>
            <w:proofErr w:type="gramStart"/>
            <w:r w:rsidRPr="008E3FD0">
              <w:rPr>
                <w:szCs w:val="24"/>
              </w:rPr>
              <w:t>Краснофлотская</w:t>
            </w:r>
            <w:proofErr w:type="gramEnd"/>
            <w:r w:rsidRPr="008E3FD0">
              <w:rPr>
                <w:szCs w:val="24"/>
              </w:rPr>
              <w:t>, 88 а</w:t>
            </w:r>
          </w:p>
          <w:p w:rsidR="008E3FD0" w:rsidRPr="008E3FD0" w:rsidRDefault="008E3FD0" w:rsidP="00EB5593">
            <w:pPr>
              <w:pStyle w:val="xl65"/>
              <w:spacing w:before="0" w:beforeAutospacing="0" w:after="0" w:afterAutospacing="0"/>
              <w:ind w:firstLine="540"/>
            </w:pPr>
            <w:r w:rsidRPr="008E3FD0">
              <w:t>Все работы по разработке программы комплексного развития систем коммунальной инфраструктуры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Свободного сельского поселения </w:t>
            </w:r>
            <w:proofErr w:type="spellStart"/>
            <w:r w:rsidRPr="008E3FD0">
              <w:rPr>
                <w:szCs w:val="24"/>
              </w:rPr>
              <w:t>Приморско-Ахтарского</w:t>
            </w:r>
            <w:proofErr w:type="spellEnd"/>
            <w:r w:rsidRPr="008E3FD0">
              <w:rPr>
                <w:szCs w:val="24"/>
              </w:rPr>
              <w:t xml:space="preserve"> района, выполняются </w:t>
            </w:r>
            <w:proofErr w:type="gramStart"/>
            <w:r w:rsidRPr="008E3FD0">
              <w:rPr>
                <w:szCs w:val="24"/>
              </w:rPr>
              <w:t>согласно</w:t>
            </w:r>
            <w:proofErr w:type="gramEnd"/>
            <w:r w:rsidRPr="008E3FD0">
              <w:rPr>
                <w:szCs w:val="24"/>
              </w:rPr>
              <w:t xml:space="preserve"> заключенного договора № 14 от 16.03.2015 года и в соответствии с техническим заданием, являющимся неотъемлемой часть настоящего договора. 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Содержание проблемы и обоснование  необходимости ее решения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Основные проблемы:</w:t>
            </w:r>
          </w:p>
          <w:p w:rsidR="008E3FD0" w:rsidRPr="008E3FD0" w:rsidRDefault="008E3FD0" w:rsidP="00EB5593">
            <w:pPr>
              <w:pStyle w:val="msolistparagraph0"/>
              <w:spacing w:before="0" w:beforeAutospacing="0" w:after="0" w:afterAutospacing="0"/>
              <w:ind w:firstLine="540"/>
            </w:pPr>
            <w:r w:rsidRPr="008E3FD0">
              <w:t>-        высокая степень износа основных фондов;</w:t>
            </w:r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 xml:space="preserve">-        высокий уровень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E3FD0">
                <w:t>1 км</w:t>
              </w:r>
            </w:smartTag>
            <w:r w:rsidRPr="008E3FD0">
              <w:t xml:space="preserve"> сетей;</w:t>
            </w:r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>-        несоответствие оборудования современным требованиям по надёжности и электропотреблению;</w:t>
            </w:r>
          </w:p>
          <w:p w:rsidR="008E3FD0" w:rsidRPr="008E3FD0" w:rsidRDefault="008E3FD0" w:rsidP="00EB5593">
            <w:pPr>
              <w:pStyle w:val="msolistparagraphcxsplast"/>
              <w:spacing w:before="0" w:beforeAutospacing="0" w:after="0" w:afterAutospacing="0"/>
              <w:ind w:firstLine="540"/>
            </w:pPr>
            <w:r w:rsidRPr="008E3FD0">
              <w:t>-        недостаточная пропускная способность сетей.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Обоснование необходимости решения:</w:t>
            </w:r>
          </w:p>
          <w:p w:rsidR="008E3FD0" w:rsidRPr="008E3FD0" w:rsidRDefault="008E3FD0" w:rsidP="00EB5593">
            <w:pPr>
              <w:pStyle w:val="msolistparagraph0"/>
              <w:spacing w:before="0" w:beforeAutospacing="0" w:after="0" w:afterAutospacing="0"/>
              <w:ind w:firstLine="540"/>
            </w:pPr>
            <w:r w:rsidRPr="008E3FD0">
              <w:t>-        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планирования;</w:t>
            </w:r>
          </w:p>
          <w:p w:rsidR="008E3FD0" w:rsidRPr="008E3FD0" w:rsidRDefault="008E3FD0" w:rsidP="00EB5593">
            <w:pPr>
              <w:pStyle w:val="msolistparagraphcxsplast"/>
              <w:spacing w:before="0" w:beforeAutospacing="0" w:after="0" w:afterAutospacing="0"/>
              <w:ind w:firstLine="540"/>
            </w:pPr>
            <w:r w:rsidRPr="008E3FD0">
              <w:t>-        соответствие документов территориального планирования требованиям федерального, регионального законодательства.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Цель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 комплексного развития систем коммунальной инфраструктуры Свободного сельского поселения</w:t>
            </w:r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 района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Основные цели Программы:</w:t>
            </w:r>
          </w:p>
          <w:p w:rsidR="008E3FD0" w:rsidRPr="008E3FD0" w:rsidRDefault="008E3FD0" w:rsidP="00EB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комфортных условий проживания;</w:t>
            </w:r>
          </w:p>
          <w:p w:rsidR="008E3FD0" w:rsidRPr="008E3FD0" w:rsidRDefault="008E3FD0" w:rsidP="00EB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населения к системам     коммунальной инфраструктуры;</w:t>
            </w:r>
          </w:p>
          <w:p w:rsidR="008E3FD0" w:rsidRPr="008E3FD0" w:rsidRDefault="008E3FD0" w:rsidP="00EB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охвата населения коммунальными услугами;</w:t>
            </w:r>
          </w:p>
          <w:p w:rsidR="008E3FD0" w:rsidRPr="008E3FD0" w:rsidRDefault="008E3FD0" w:rsidP="00EB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надежности функционирования систем  коммунальной инфраструктуры;</w:t>
            </w:r>
          </w:p>
          <w:p w:rsidR="008E3FD0" w:rsidRPr="008E3FD0" w:rsidRDefault="008E3FD0" w:rsidP="00EB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мощности и пропускной способности систем коммунальной инфраструктуры. 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Задачи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8E3FD0" w:rsidRPr="008E3FD0" w:rsidRDefault="008E3FD0" w:rsidP="00EB5593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      развитие сетей коммунальной инфраструктуры за счет строительства новых, приведения действующей коммунальной инфраструктуры в Свободном сельском поселении </w:t>
            </w: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соответствие со стандартами;</w:t>
            </w:r>
          </w:p>
          <w:p w:rsidR="008E3FD0" w:rsidRPr="008E3FD0" w:rsidRDefault="008E3FD0" w:rsidP="00EB5593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и реконструкция 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ветхих</w:t>
            </w:r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</w:t>
            </w:r>
          </w:p>
          <w:p w:rsidR="008E3FD0" w:rsidRPr="008E3FD0" w:rsidRDefault="008E3FD0" w:rsidP="00EB5593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сетей, повышение их надежности; принятие бесхозных</w:t>
            </w:r>
          </w:p>
          <w:p w:rsidR="008E3FD0" w:rsidRPr="008E3FD0" w:rsidRDefault="008E3FD0" w:rsidP="00EB5593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коммунальных сетей в муниципальную собственность;</w:t>
            </w:r>
          </w:p>
          <w:p w:rsidR="008E3FD0" w:rsidRPr="008E3FD0" w:rsidRDefault="008E3FD0" w:rsidP="00EB5593">
            <w:pPr>
              <w:ind w:firstLine="561"/>
              <w:rPr>
                <w:szCs w:val="24"/>
              </w:rPr>
            </w:pPr>
            <w:r w:rsidRPr="008E3FD0">
              <w:rPr>
                <w:szCs w:val="24"/>
              </w:rPr>
              <w:t>уменьшение затрат на доставку коммунальных услуг</w:t>
            </w:r>
          </w:p>
          <w:p w:rsidR="008E3FD0" w:rsidRPr="008E3FD0" w:rsidRDefault="008E3FD0" w:rsidP="00EB5593">
            <w:pPr>
              <w:ind w:firstLine="561"/>
              <w:rPr>
                <w:szCs w:val="24"/>
              </w:rPr>
            </w:pPr>
            <w:r w:rsidRPr="008E3FD0">
              <w:rPr>
                <w:szCs w:val="24"/>
              </w:rPr>
              <w:t xml:space="preserve">инженерно-техническая оптимизация коммунальных </w:t>
            </w:r>
            <w:r w:rsidRPr="008E3FD0">
              <w:rPr>
                <w:szCs w:val="24"/>
              </w:rPr>
              <w:lastRenderedPageBreak/>
              <w:t>систем;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взаимосвязанное перспективное планирование развития систем;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обоснование мероприятий по комплексной реконструкции и модернизации;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повышение надежности систем и качества предоставления коммунальных услуг;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 xml:space="preserve">совершенствование механизмов развития энергосбережения и повышение </w:t>
            </w:r>
            <w:proofErr w:type="spellStart"/>
            <w:r w:rsidRPr="008E3FD0">
              <w:rPr>
                <w:szCs w:val="24"/>
              </w:rPr>
              <w:t>энергоэффективности</w:t>
            </w:r>
            <w:proofErr w:type="spellEnd"/>
            <w:r w:rsidRPr="008E3FD0">
              <w:rPr>
                <w:szCs w:val="24"/>
              </w:rPr>
              <w:t xml:space="preserve"> коммунальной инфраструктуры муниципального образования;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повышение инвестиционной привлекательности коммунальной инфраструктуры муниципального образования;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Важнейшие целевые показатели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Сроки и этапы реализации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 xml:space="preserve">Период реализации Программы: 2015 -2021 и на период до 2031 гг. 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Этапы осуществления Программы: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1 этап: 2015 - 2021 годы;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2 этап: 2022 – 2031 годы.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Основные мероприятия Программы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                          1. Газоснабжение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  строительство газопроводов высокого, среднего и низкого давления с установкой ГРПШ в  населенных пунктах поселения</w:t>
            </w:r>
          </w:p>
          <w:p w:rsidR="008E3FD0" w:rsidRPr="008E3FD0" w:rsidRDefault="008E3FD0" w:rsidP="00EB559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- газификация </w:t>
            </w:r>
            <w:proofErr w:type="gramStart"/>
            <w:r w:rsidRPr="008E3FD0">
              <w:rPr>
                <w:szCs w:val="24"/>
              </w:rPr>
              <w:t>домовладений</w:t>
            </w:r>
            <w:proofErr w:type="gramEnd"/>
            <w:r w:rsidRPr="008E3FD0">
              <w:rPr>
                <w:szCs w:val="24"/>
              </w:rPr>
              <w:t xml:space="preserve"> не подключенных к газораспределительным сетям;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-  мероприятия по уменьшению </w:t>
            </w:r>
            <w:proofErr w:type="spellStart"/>
            <w:r w:rsidRPr="008E3FD0">
              <w:rPr>
                <w:szCs w:val="24"/>
              </w:rPr>
              <w:t>газопотребления</w:t>
            </w:r>
            <w:proofErr w:type="spellEnd"/>
            <w:r w:rsidRPr="008E3FD0">
              <w:rPr>
                <w:szCs w:val="24"/>
              </w:rPr>
              <w:t xml:space="preserve"> (установка приборов учета);</w:t>
            </w:r>
          </w:p>
          <w:p w:rsidR="008E3FD0" w:rsidRPr="008E3FD0" w:rsidRDefault="008E3FD0" w:rsidP="00EB5593">
            <w:pPr>
              <w:jc w:val="center"/>
              <w:rPr>
                <w:b/>
                <w:color w:val="000000"/>
                <w:szCs w:val="24"/>
              </w:rPr>
            </w:pPr>
            <w:r w:rsidRPr="008E3FD0">
              <w:rPr>
                <w:b/>
                <w:color w:val="000000"/>
                <w:szCs w:val="24"/>
              </w:rPr>
              <w:t>2. Теплоснабжения: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установка приборов учета тепловой энергии;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замена теплосетей, отработавших нормативный срок службы.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color w:val="FF0000"/>
                <w:szCs w:val="24"/>
              </w:rPr>
              <w:t xml:space="preserve"> </w:t>
            </w:r>
            <w:r w:rsidRPr="008E3FD0">
              <w:rPr>
                <w:color w:val="000000"/>
                <w:szCs w:val="24"/>
              </w:rPr>
              <w:t>- модернизация котельной</w:t>
            </w:r>
          </w:p>
          <w:p w:rsidR="008E3FD0" w:rsidRPr="008E3FD0" w:rsidRDefault="008E3FD0" w:rsidP="00EB559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E3FD0" w:rsidRPr="008E3FD0" w:rsidRDefault="008E3FD0" w:rsidP="00EB559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3. Электроснабжения:</w:t>
            </w:r>
          </w:p>
          <w:p w:rsidR="008E3FD0" w:rsidRPr="008E3FD0" w:rsidRDefault="008E3FD0" w:rsidP="00EB559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  <w:r w:rsidRPr="008E3FD0">
              <w:rPr>
                <w:szCs w:val="24"/>
              </w:rPr>
              <w:t xml:space="preserve"> реконструкция сетей наружного освещения  улиц и проездов;</w:t>
            </w:r>
          </w:p>
          <w:p w:rsidR="008E3FD0" w:rsidRPr="008E3FD0" w:rsidRDefault="008E3FD0" w:rsidP="00EB559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- оснащение приборами учета;</w:t>
            </w:r>
          </w:p>
          <w:p w:rsidR="008E3FD0" w:rsidRPr="008E3FD0" w:rsidRDefault="008E3FD0" w:rsidP="00EB559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ind w:firstLine="540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2. Водоснабжение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 </w:t>
            </w:r>
            <w:r w:rsidRPr="008E3FD0">
              <w:rPr>
                <w:szCs w:val="24"/>
              </w:rPr>
              <w:t xml:space="preserve">-  строительство новых и </w:t>
            </w:r>
            <w:proofErr w:type="spellStart"/>
            <w:r w:rsidRPr="008E3FD0">
              <w:rPr>
                <w:szCs w:val="24"/>
              </w:rPr>
              <w:t>реконструкцият</w:t>
            </w:r>
            <w:proofErr w:type="spellEnd"/>
            <w:r w:rsidRPr="008E3FD0">
              <w:rPr>
                <w:szCs w:val="24"/>
              </w:rPr>
              <w:t xml:space="preserve"> существующих артезианских скважин;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 строительство новых реконструкция существующих водопроводных сетей;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благоустройство санитарной зоны скважин и ремонт ограждений;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мероприятия по уменьшению водопотребления (установка приборов учета);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период);</w:t>
            </w:r>
          </w:p>
          <w:p w:rsidR="008E3FD0" w:rsidRPr="008E3FD0" w:rsidRDefault="008E3FD0" w:rsidP="00EB5593">
            <w:pPr>
              <w:ind w:firstLine="540"/>
              <w:rPr>
                <w:szCs w:val="24"/>
                <w:highlight w:val="yellow"/>
              </w:rPr>
            </w:pPr>
            <w:r w:rsidRPr="008E3FD0">
              <w:rPr>
                <w:szCs w:val="24"/>
              </w:rPr>
              <w:t>- внедрение прогрессивных технологий и оборудования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lastRenderedPageBreak/>
              <w:t> 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E3FD0">
              <w:rPr>
                <w:b/>
                <w:color w:val="000000"/>
                <w:szCs w:val="24"/>
              </w:rPr>
              <w:t xml:space="preserve">                  Организация сбора и вывоза ТБО:</w:t>
            </w:r>
          </w:p>
          <w:p w:rsidR="008E3FD0" w:rsidRPr="008E3FD0" w:rsidRDefault="008E3FD0" w:rsidP="00EB5593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Cs w:val="24"/>
                <w:shd w:val="clear" w:color="auto" w:fill="FFFFFF"/>
              </w:rPr>
            </w:pPr>
            <w:r w:rsidRPr="008E3FD0">
              <w:rPr>
                <w:rStyle w:val="apple-style-span"/>
                <w:color w:val="000000"/>
                <w:szCs w:val="24"/>
                <w:shd w:val="clear" w:color="auto" w:fill="FFFFFF"/>
              </w:rPr>
              <w:t xml:space="preserve">  - улучшение санитарного состояния территории сельского поселения;</w:t>
            </w:r>
          </w:p>
          <w:p w:rsidR="008E3FD0" w:rsidRPr="008E3FD0" w:rsidRDefault="008E3FD0" w:rsidP="00EB5593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Cs w:val="24"/>
                <w:shd w:val="clear" w:color="auto" w:fill="FFFFFF"/>
              </w:rPr>
            </w:pPr>
            <w:r w:rsidRPr="008E3FD0">
              <w:rPr>
                <w:rStyle w:val="apple-style-span"/>
                <w:color w:val="000000"/>
                <w:szCs w:val="24"/>
                <w:shd w:val="clear" w:color="auto" w:fill="FFFFFF"/>
              </w:rPr>
              <w:t xml:space="preserve">  - стабилизация  и последующее уменьшение образования бытовых отходов;</w:t>
            </w:r>
          </w:p>
          <w:p w:rsidR="008E3FD0" w:rsidRPr="008E3FD0" w:rsidRDefault="008E3FD0" w:rsidP="00EB5593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Cs w:val="24"/>
                <w:shd w:val="clear" w:color="auto" w:fill="FFFFFF"/>
              </w:rPr>
            </w:pPr>
            <w:r w:rsidRPr="008E3FD0">
              <w:rPr>
                <w:rStyle w:val="apple-style-span"/>
                <w:color w:val="000000"/>
                <w:szCs w:val="24"/>
                <w:shd w:val="clear" w:color="auto" w:fill="FFFFFF"/>
              </w:rPr>
              <w:t>-   улучшение экологического состояния</w:t>
            </w:r>
            <w:proofErr w:type="gramStart"/>
            <w:r w:rsidRPr="008E3FD0">
              <w:rPr>
                <w:rStyle w:val="apple-style-span"/>
                <w:color w:val="000000"/>
                <w:szCs w:val="24"/>
                <w:shd w:val="clear" w:color="auto" w:fill="FFFFFF"/>
              </w:rPr>
              <w:t xml:space="preserve"> ;</w:t>
            </w:r>
            <w:proofErr w:type="gramEnd"/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rStyle w:val="apple-style-span"/>
                <w:color w:val="000000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proofErr w:type="gramStart"/>
            <w:r w:rsidRPr="008E3FD0">
              <w:rPr>
                <w:rStyle w:val="apple-style-span"/>
                <w:color w:val="000000"/>
                <w:szCs w:val="24"/>
                <w:shd w:val="clear" w:color="auto" w:fill="FFFFFF"/>
              </w:rPr>
              <w:t xml:space="preserve"> ;</w:t>
            </w:r>
            <w:proofErr w:type="gramEnd"/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- </w:t>
            </w:r>
            <w:r w:rsidRPr="008E3FD0">
              <w:rPr>
                <w:szCs w:val="24"/>
              </w:rPr>
              <w:t>приобретение специальной технике по сбору, вывозу ТБО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и проектов,</w:t>
            </w:r>
          </w:p>
          <w:p w:rsidR="008E3FD0" w:rsidRPr="008E3FD0" w:rsidRDefault="008E3FD0" w:rsidP="00EB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входящих в Программу, осуществляется за счет средств:</w:t>
            </w:r>
          </w:p>
          <w:p w:rsidR="008E3FD0" w:rsidRPr="008E3FD0" w:rsidRDefault="008E3FD0" w:rsidP="00EB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местного бюджета (объем финансирования за счет местного бюджета подлежит уточнению в установленном порядке при формировании бюджета  на соответствующий год) 6292,5 тыс.</w:t>
            </w:r>
            <w:r w:rsidRPr="008E3FD0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 xml:space="preserve">внебюджетные источники -550 </w:t>
            </w:r>
            <w:proofErr w:type="spellStart"/>
            <w:r w:rsidRPr="008E3FD0">
              <w:rPr>
                <w:szCs w:val="24"/>
              </w:rPr>
              <w:t>тыс</w:t>
            </w:r>
            <w:proofErr w:type="gramStart"/>
            <w:r w:rsidRPr="008E3FD0">
              <w:rPr>
                <w:szCs w:val="24"/>
              </w:rPr>
              <w:t>.р</w:t>
            </w:r>
            <w:proofErr w:type="gramEnd"/>
            <w:r w:rsidRPr="008E3FD0">
              <w:rPr>
                <w:szCs w:val="24"/>
              </w:rPr>
              <w:t>ублей</w:t>
            </w:r>
            <w:proofErr w:type="spellEnd"/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Объем финансирования Программы составляет 30651,5  тыс. руб., в </w:t>
            </w:r>
            <w:proofErr w:type="spellStart"/>
            <w:r w:rsidRPr="008E3FD0">
              <w:rPr>
                <w:b/>
                <w:bCs/>
                <w:szCs w:val="24"/>
              </w:rPr>
              <w:t>т.ч</w:t>
            </w:r>
            <w:proofErr w:type="spellEnd"/>
            <w:r w:rsidRPr="008E3FD0">
              <w:rPr>
                <w:b/>
                <w:bCs/>
                <w:szCs w:val="24"/>
              </w:rPr>
              <w:t>. по видам коммунальных услуг:</w:t>
            </w:r>
          </w:p>
          <w:p w:rsidR="008E3FD0" w:rsidRPr="008E3FD0" w:rsidRDefault="008E3FD0" w:rsidP="00EB5593">
            <w:pPr>
              <w:pStyle w:val="msolistparagraph0"/>
              <w:spacing w:before="0" w:beforeAutospacing="0" w:after="0" w:afterAutospacing="0"/>
              <w:ind w:firstLine="540"/>
            </w:pPr>
            <w:r w:rsidRPr="008E3FD0">
              <w:t xml:space="preserve">·      электроснабжение  1906,5 тыс. руб.,  </w:t>
            </w:r>
          </w:p>
          <w:p w:rsidR="008E3FD0" w:rsidRPr="008E3FD0" w:rsidRDefault="008E3FD0" w:rsidP="00EB5593">
            <w:pPr>
              <w:pStyle w:val="msolistparagraph0"/>
              <w:spacing w:before="0" w:beforeAutospacing="0" w:after="0" w:afterAutospacing="0"/>
              <w:ind w:firstLine="540"/>
            </w:pPr>
            <w:r w:rsidRPr="008E3FD0">
              <w:t xml:space="preserve">       Теплоснабжение  1170 </w:t>
            </w:r>
            <w:proofErr w:type="spellStart"/>
            <w:r w:rsidRPr="008E3FD0">
              <w:t>тыс</w:t>
            </w:r>
            <w:proofErr w:type="gramStart"/>
            <w:r w:rsidRPr="008E3FD0">
              <w:t>.р</w:t>
            </w:r>
            <w:proofErr w:type="gramEnd"/>
            <w:r w:rsidRPr="008E3FD0">
              <w:t>уб</w:t>
            </w:r>
            <w:proofErr w:type="spellEnd"/>
          </w:p>
          <w:p w:rsidR="008E3FD0" w:rsidRPr="008E3FD0" w:rsidRDefault="008E3FD0" w:rsidP="00EB5593">
            <w:pPr>
              <w:pStyle w:val="msolistparagraph0"/>
              <w:spacing w:before="0" w:beforeAutospacing="0" w:after="0" w:afterAutospacing="0"/>
              <w:ind w:firstLine="540"/>
            </w:pPr>
            <w:r w:rsidRPr="008E3FD0">
              <w:t xml:space="preserve">        Газоснабжение   _________ </w:t>
            </w:r>
            <w:proofErr w:type="spellStart"/>
            <w:r w:rsidRPr="008E3FD0">
              <w:t>тыс</w:t>
            </w:r>
            <w:proofErr w:type="gramStart"/>
            <w:r w:rsidRPr="008E3FD0">
              <w:t>.р</w:t>
            </w:r>
            <w:proofErr w:type="gramEnd"/>
            <w:r w:rsidRPr="008E3FD0">
              <w:t>уб</w:t>
            </w:r>
            <w:proofErr w:type="spellEnd"/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>·      Водоснабжение: 25155  тыс. руб.,</w:t>
            </w:r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 xml:space="preserve">       Водоотведение _________ </w:t>
            </w:r>
            <w:proofErr w:type="spellStart"/>
            <w:r w:rsidRPr="008E3FD0">
              <w:t>тыс</w:t>
            </w:r>
            <w:proofErr w:type="gramStart"/>
            <w:r w:rsidRPr="008E3FD0">
              <w:t>.р</w:t>
            </w:r>
            <w:proofErr w:type="gramEnd"/>
            <w:r w:rsidRPr="008E3FD0">
              <w:t>уб</w:t>
            </w:r>
            <w:proofErr w:type="spellEnd"/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 xml:space="preserve">·      ТБО: 2420  тыс. руб.,  </w:t>
            </w:r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 xml:space="preserve">В том числе по годам:   </w:t>
            </w:r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 xml:space="preserve">   2015 год – 166,5  </w:t>
            </w:r>
            <w:proofErr w:type="spellStart"/>
            <w:r w:rsidRPr="008E3FD0">
              <w:t>тыс</w:t>
            </w:r>
            <w:proofErr w:type="gramStart"/>
            <w:r w:rsidRPr="008E3FD0">
              <w:t>.р</w:t>
            </w:r>
            <w:proofErr w:type="gramEnd"/>
            <w:r w:rsidRPr="008E3FD0">
              <w:t>уб</w:t>
            </w:r>
            <w:proofErr w:type="spellEnd"/>
            <w:r w:rsidRPr="008E3FD0">
              <w:t>,</w:t>
            </w:r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 xml:space="preserve">   2016 год – 2800  </w:t>
            </w:r>
            <w:proofErr w:type="spellStart"/>
            <w:r w:rsidRPr="008E3FD0">
              <w:t>тыс</w:t>
            </w:r>
            <w:proofErr w:type="gramStart"/>
            <w:r w:rsidRPr="008E3FD0">
              <w:t>.р</w:t>
            </w:r>
            <w:proofErr w:type="gramEnd"/>
            <w:r w:rsidRPr="008E3FD0">
              <w:t>уб</w:t>
            </w:r>
            <w:proofErr w:type="spellEnd"/>
            <w:r w:rsidRPr="008E3FD0">
              <w:t>.</w:t>
            </w:r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 xml:space="preserve">   2017 год – 1645 </w:t>
            </w:r>
            <w:proofErr w:type="spellStart"/>
            <w:r w:rsidRPr="008E3FD0">
              <w:t>тыс</w:t>
            </w:r>
            <w:proofErr w:type="gramStart"/>
            <w:r w:rsidRPr="008E3FD0">
              <w:t>.р</w:t>
            </w:r>
            <w:proofErr w:type="gramEnd"/>
            <w:r w:rsidRPr="008E3FD0">
              <w:t>уб</w:t>
            </w:r>
            <w:proofErr w:type="spellEnd"/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 xml:space="preserve">   2018 год – 1677 </w:t>
            </w:r>
            <w:proofErr w:type="spellStart"/>
            <w:r w:rsidRPr="008E3FD0">
              <w:t>тыс</w:t>
            </w:r>
            <w:proofErr w:type="gramStart"/>
            <w:r w:rsidRPr="008E3FD0">
              <w:t>.р</w:t>
            </w:r>
            <w:proofErr w:type="gramEnd"/>
            <w:r w:rsidRPr="008E3FD0">
              <w:t>уб</w:t>
            </w:r>
            <w:proofErr w:type="spellEnd"/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 xml:space="preserve">   2019 год – 930 </w:t>
            </w:r>
            <w:proofErr w:type="spellStart"/>
            <w:r w:rsidRPr="008E3FD0">
              <w:t>тыс</w:t>
            </w:r>
            <w:proofErr w:type="gramStart"/>
            <w:r w:rsidRPr="008E3FD0">
              <w:t>.р</w:t>
            </w:r>
            <w:proofErr w:type="gramEnd"/>
            <w:r w:rsidRPr="008E3FD0">
              <w:t>уб</w:t>
            </w:r>
            <w:proofErr w:type="spellEnd"/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 xml:space="preserve">   2020 год – 933 </w:t>
            </w:r>
            <w:proofErr w:type="spellStart"/>
            <w:r w:rsidRPr="008E3FD0">
              <w:t>тыс</w:t>
            </w:r>
            <w:proofErr w:type="gramStart"/>
            <w:r w:rsidRPr="008E3FD0">
              <w:t>.р</w:t>
            </w:r>
            <w:proofErr w:type="gramEnd"/>
            <w:r w:rsidRPr="008E3FD0">
              <w:t>уб</w:t>
            </w:r>
            <w:proofErr w:type="spellEnd"/>
          </w:p>
          <w:p w:rsidR="008E3FD0" w:rsidRPr="008E3FD0" w:rsidRDefault="008E3FD0" w:rsidP="00EB5593">
            <w:pPr>
              <w:pStyle w:val="msolistparagraphcxspmiddle"/>
              <w:spacing w:before="0" w:beforeAutospacing="0" w:after="0" w:afterAutospacing="0"/>
              <w:ind w:firstLine="540"/>
            </w:pPr>
            <w:r w:rsidRPr="008E3FD0">
              <w:t xml:space="preserve">   2021 год – 970 </w:t>
            </w:r>
            <w:proofErr w:type="spellStart"/>
            <w:r w:rsidRPr="008E3FD0">
              <w:t>тыс</w:t>
            </w:r>
            <w:proofErr w:type="gramStart"/>
            <w:r w:rsidRPr="008E3FD0">
              <w:t>.р</w:t>
            </w:r>
            <w:proofErr w:type="gramEnd"/>
            <w:r w:rsidRPr="008E3FD0">
              <w:t>уб</w:t>
            </w:r>
            <w:proofErr w:type="spellEnd"/>
          </w:p>
          <w:p w:rsidR="008E3FD0" w:rsidRPr="008E3FD0" w:rsidRDefault="008E3FD0" w:rsidP="00EB5593">
            <w:pPr>
              <w:pStyle w:val="msolistparagraphcxsplast"/>
              <w:spacing w:before="0" w:beforeAutospacing="0" w:after="0" w:afterAutospacing="0"/>
              <w:ind w:firstLine="540"/>
            </w:pPr>
            <w:r w:rsidRPr="008E3FD0">
              <w:t xml:space="preserve">Период до 2031 года – 21530 </w:t>
            </w:r>
            <w:proofErr w:type="spellStart"/>
            <w:r w:rsidRPr="008E3FD0">
              <w:t>тыс</w:t>
            </w:r>
            <w:proofErr w:type="gramStart"/>
            <w:r w:rsidRPr="008E3FD0">
              <w:t>.р</w:t>
            </w:r>
            <w:proofErr w:type="gramEnd"/>
            <w:r w:rsidRPr="008E3FD0">
              <w:t>уб</w:t>
            </w:r>
            <w:proofErr w:type="spellEnd"/>
            <w:r w:rsidRPr="008E3FD0">
              <w:t>.</w:t>
            </w:r>
          </w:p>
          <w:p w:rsidR="008E3FD0" w:rsidRPr="008E3FD0" w:rsidRDefault="008E3FD0" w:rsidP="00EB5593">
            <w:pPr>
              <w:ind w:firstLine="540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Источники финансирования Программы:  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bCs/>
                <w:szCs w:val="24"/>
              </w:rPr>
              <w:t xml:space="preserve">- федеральный и краевой 23809 </w:t>
            </w:r>
            <w:proofErr w:type="spellStart"/>
            <w:r w:rsidRPr="008E3FD0">
              <w:rPr>
                <w:bCs/>
                <w:szCs w:val="24"/>
              </w:rPr>
              <w:t>тыс</w:t>
            </w:r>
            <w:proofErr w:type="gramStart"/>
            <w:r w:rsidRPr="008E3FD0">
              <w:rPr>
                <w:bCs/>
                <w:szCs w:val="24"/>
              </w:rPr>
              <w:t>.р</w:t>
            </w:r>
            <w:proofErr w:type="gramEnd"/>
            <w:r w:rsidRPr="008E3FD0">
              <w:rPr>
                <w:bCs/>
                <w:szCs w:val="24"/>
              </w:rPr>
              <w:t>уб</w:t>
            </w:r>
            <w:proofErr w:type="spellEnd"/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 xml:space="preserve">-местный бюджет – 6292,5 </w:t>
            </w:r>
            <w:proofErr w:type="spellStart"/>
            <w:r w:rsidRPr="008E3FD0">
              <w:rPr>
                <w:szCs w:val="24"/>
              </w:rPr>
              <w:t>тыс</w:t>
            </w:r>
            <w:proofErr w:type="gramStart"/>
            <w:r w:rsidRPr="008E3FD0">
              <w:rPr>
                <w:szCs w:val="24"/>
              </w:rPr>
              <w:t>.р</w:t>
            </w:r>
            <w:proofErr w:type="gramEnd"/>
            <w:r w:rsidRPr="008E3FD0">
              <w:rPr>
                <w:szCs w:val="24"/>
              </w:rPr>
              <w:t>уб</w:t>
            </w:r>
            <w:proofErr w:type="spellEnd"/>
            <w:r w:rsidRPr="008E3FD0">
              <w:rPr>
                <w:szCs w:val="24"/>
              </w:rPr>
              <w:t>.;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 xml:space="preserve">-внебюджетные источники – 550 </w:t>
            </w:r>
            <w:proofErr w:type="spellStart"/>
            <w:r w:rsidRPr="008E3FD0">
              <w:rPr>
                <w:szCs w:val="24"/>
              </w:rPr>
              <w:t>тыс</w:t>
            </w:r>
            <w:proofErr w:type="gramStart"/>
            <w:r w:rsidRPr="008E3FD0">
              <w:rPr>
                <w:szCs w:val="24"/>
              </w:rPr>
              <w:t>.р</w:t>
            </w:r>
            <w:proofErr w:type="gramEnd"/>
            <w:r w:rsidRPr="008E3FD0">
              <w:rPr>
                <w:szCs w:val="24"/>
              </w:rPr>
              <w:t>уб</w:t>
            </w:r>
            <w:proofErr w:type="spellEnd"/>
            <w:r w:rsidRPr="008E3FD0">
              <w:rPr>
                <w:szCs w:val="24"/>
              </w:rPr>
              <w:t xml:space="preserve">. 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b/>
                <w:bCs/>
                <w:szCs w:val="24"/>
              </w:rPr>
              <w:t>1. Технологические результаты: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szCs w:val="24"/>
              </w:rPr>
              <w:t>– обеспечение устойчивости системы коммунальной инфраструктуры поселения;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– оптимизация управления электроснабжением поселения;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– внедрение энергосберегающих технологий;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– снижение удельного расхода электроэнергии для выработки энергоресурсов: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– снижение потерь коммунальных ресурсов: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b/>
                <w:bCs/>
                <w:szCs w:val="24"/>
              </w:rPr>
              <w:t>2. Социальные результаты: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– рациональное использование природных ресурсов;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– повышение надежности и качества предоставления коммунальных услуг.</w:t>
            </w:r>
          </w:p>
          <w:p w:rsidR="008E3FD0" w:rsidRPr="008E3FD0" w:rsidRDefault="008E3FD0" w:rsidP="00EB5593">
            <w:pPr>
              <w:ind w:firstLine="540"/>
              <w:rPr>
                <w:szCs w:val="24"/>
              </w:rPr>
            </w:pPr>
            <w:r w:rsidRPr="008E3FD0">
              <w:rPr>
                <w:b/>
                <w:bCs/>
                <w:szCs w:val="24"/>
              </w:rPr>
              <w:t>3. Экономические результаты: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lastRenderedPageBreak/>
              <w:t xml:space="preserve">– плановое развитие коммунальной инфраструктуры в соответствии с документами территориального планирования развития Свободного сельского поселения </w:t>
            </w:r>
            <w:proofErr w:type="spellStart"/>
            <w:r w:rsidRPr="008E3FD0">
              <w:rPr>
                <w:szCs w:val="24"/>
              </w:rPr>
              <w:t>Приморско-Ахтарского</w:t>
            </w:r>
            <w:proofErr w:type="spellEnd"/>
            <w:r w:rsidRPr="008E3FD0">
              <w:rPr>
                <w:szCs w:val="24"/>
              </w:rPr>
              <w:t xml:space="preserve"> района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– повышение инвестиционной привлекательности организаций коммунального комплекса Свободного сельского поселения </w:t>
            </w:r>
            <w:proofErr w:type="spellStart"/>
            <w:r w:rsidRPr="008E3FD0">
              <w:rPr>
                <w:szCs w:val="24"/>
              </w:rPr>
              <w:t>Приморско-Ахтарского</w:t>
            </w:r>
            <w:proofErr w:type="spellEnd"/>
            <w:r w:rsidRPr="008E3FD0">
              <w:rPr>
                <w:szCs w:val="24"/>
              </w:rPr>
              <w:t xml:space="preserve"> района</w:t>
            </w:r>
          </w:p>
        </w:tc>
      </w:tr>
      <w:tr w:rsidR="008E3FD0" w:rsidRPr="008E3FD0" w:rsidTr="008E3FD0">
        <w:trPr>
          <w:tblCellSpacing w:w="0" w:type="dxa"/>
        </w:trPr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 xml:space="preserve">Система организации и </w:t>
            </w:r>
            <w:proofErr w:type="gramStart"/>
            <w:r w:rsidRPr="008E3FD0">
              <w:rPr>
                <w:b/>
                <w:szCs w:val="24"/>
              </w:rPr>
              <w:t>контроля за</w:t>
            </w:r>
            <w:proofErr w:type="gramEnd"/>
            <w:r w:rsidRPr="008E3FD0">
              <w:rPr>
                <w:b/>
                <w:szCs w:val="24"/>
              </w:rPr>
              <w:t xml:space="preserve"> исполнением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 Программа реализуется на всей территории Свободного сельского поселения </w:t>
            </w:r>
            <w:proofErr w:type="spellStart"/>
            <w:r w:rsidRPr="008E3FD0">
              <w:rPr>
                <w:szCs w:val="24"/>
              </w:rPr>
              <w:t>Приморско-Ахтарского</w:t>
            </w:r>
            <w:proofErr w:type="spellEnd"/>
            <w:r w:rsidRPr="008E3FD0">
              <w:rPr>
                <w:szCs w:val="24"/>
              </w:rPr>
              <w:t xml:space="preserve"> района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 Координатором Программы является Администрации Свободного сельского поселения </w:t>
            </w:r>
            <w:proofErr w:type="spellStart"/>
            <w:r w:rsidRPr="008E3FD0">
              <w:rPr>
                <w:szCs w:val="24"/>
              </w:rPr>
              <w:t>Приморско-Ахтарского</w:t>
            </w:r>
            <w:proofErr w:type="spellEnd"/>
            <w:r w:rsidRPr="008E3FD0">
              <w:rPr>
                <w:szCs w:val="24"/>
              </w:rPr>
              <w:t xml:space="preserve"> района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 Реализация мероприятий, предусмотренных Программой, осуществляется Администрацией Свободного сельского поселения </w:t>
            </w:r>
            <w:proofErr w:type="spellStart"/>
            <w:r w:rsidRPr="008E3FD0">
              <w:rPr>
                <w:szCs w:val="24"/>
              </w:rPr>
              <w:t>Приморско-Ахтарского</w:t>
            </w:r>
            <w:proofErr w:type="spellEnd"/>
            <w:r w:rsidRPr="008E3FD0">
              <w:rPr>
                <w:szCs w:val="24"/>
              </w:rPr>
              <w:t xml:space="preserve"> района </w:t>
            </w:r>
          </w:p>
          <w:p w:rsidR="008E3FD0" w:rsidRPr="008E3FD0" w:rsidRDefault="008E3FD0" w:rsidP="00EB5593">
            <w:pPr>
              <w:ind w:firstLine="540"/>
              <w:jc w:val="both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Контроль за</w:t>
            </w:r>
            <w:proofErr w:type="gramEnd"/>
            <w:r w:rsidRPr="008E3FD0">
              <w:rPr>
                <w:szCs w:val="24"/>
              </w:rPr>
              <w:t xml:space="preserve"> исполнением Программы осуществляет Администрация Свободного сельского поселения </w:t>
            </w:r>
            <w:proofErr w:type="spellStart"/>
            <w:r w:rsidRPr="008E3FD0">
              <w:rPr>
                <w:szCs w:val="24"/>
              </w:rPr>
              <w:t>Приморско-Ахтарского</w:t>
            </w:r>
            <w:proofErr w:type="spellEnd"/>
            <w:r w:rsidRPr="008E3FD0">
              <w:rPr>
                <w:szCs w:val="24"/>
              </w:rPr>
              <w:t xml:space="preserve"> района в пределах своих полномочий в соответствии с законодательством.</w:t>
            </w:r>
          </w:p>
        </w:tc>
      </w:tr>
    </w:tbl>
    <w:p w:rsidR="008E3FD0" w:rsidRPr="008E3FD0" w:rsidRDefault="008E3FD0" w:rsidP="00EB5593">
      <w:pPr>
        <w:ind w:firstLine="540"/>
        <w:jc w:val="center"/>
        <w:rPr>
          <w:b/>
          <w:szCs w:val="24"/>
        </w:rPr>
      </w:pPr>
      <w:r w:rsidRPr="008E3FD0">
        <w:rPr>
          <w:b/>
          <w:bCs/>
          <w:szCs w:val="24"/>
        </w:rPr>
        <w:t>2.Введение</w:t>
      </w:r>
      <w:r w:rsidRPr="008E3FD0">
        <w:rPr>
          <w:b/>
          <w:szCs w:val="24"/>
        </w:rPr>
        <w:t> </w:t>
      </w:r>
    </w:p>
    <w:p w:rsidR="008E3FD0" w:rsidRPr="008E3FD0" w:rsidRDefault="008E3FD0" w:rsidP="00EB5593">
      <w:pPr>
        <w:ind w:firstLine="540"/>
        <w:jc w:val="both"/>
        <w:rPr>
          <w:szCs w:val="24"/>
        </w:rPr>
      </w:pPr>
      <w:r w:rsidRPr="008E3FD0">
        <w:rPr>
          <w:szCs w:val="24"/>
        </w:rPr>
        <w:t>Вступление в силу с 1 января 2006 года Федерального закона от 21.12.2004 № 210-ФЗ «Об основах регулирования тарифов организаций коммунального комплекса» в значительной мере изменило методику образования тарифов на услуги муниципальных и иных организаций коммунального комплекса, установило систему инвестиционных надбавок к тарифам и ценам, изменило порядок исчисления тарифов.</w:t>
      </w:r>
    </w:p>
    <w:p w:rsidR="008E3FD0" w:rsidRPr="008E3FD0" w:rsidRDefault="008E3FD0" w:rsidP="00EB5593">
      <w:pPr>
        <w:ind w:firstLine="540"/>
        <w:jc w:val="both"/>
        <w:rPr>
          <w:szCs w:val="24"/>
        </w:rPr>
      </w:pPr>
      <w:r w:rsidRPr="008E3FD0">
        <w:rPr>
          <w:szCs w:val="24"/>
        </w:rP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8E3FD0" w:rsidRPr="008E3FD0" w:rsidRDefault="008E3FD0" w:rsidP="00EB5593">
      <w:pPr>
        <w:ind w:firstLine="540"/>
        <w:jc w:val="both"/>
        <w:rPr>
          <w:iCs/>
          <w:szCs w:val="24"/>
        </w:rPr>
      </w:pPr>
      <w:proofErr w:type="gramStart"/>
      <w:r w:rsidRPr="008E3FD0">
        <w:rPr>
          <w:szCs w:val="24"/>
        </w:rPr>
        <w:t xml:space="preserve">Программа комплексного развития коммунальной инфраструктуры Свободного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на 2015 – 2021 годы  и на период до 2031 года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Свободного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и в соответствии с Генеральным</w:t>
      </w:r>
      <w:proofErr w:type="gramEnd"/>
      <w:r w:rsidRPr="008E3FD0">
        <w:rPr>
          <w:szCs w:val="24"/>
        </w:rPr>
        <w:t xml:space="preserve"> планом Свободного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</w:t>
      </w:r>
      <w:r w:rsidRPr="008E3FD0">
        <w:rPr>
          <w:iCs/>
          <w:szCs w:val="24"/>
        </w:rPr>
        <w:t>.</w:t>
      </w:r>
    </w:p>
    <w:p w:rsidR="008E3FD0" w:rsidRPr="008E3FD0" w:rsidRDefault="008E3FD0" w:rsidP="00EB5593">
      <w:pPr>
        <w:ind w:firstLine="540"/>
        <w:jc w:val="both"/>
        <w:rPr>
          <w:szCs w:val="24"/>
        </w:rPr>
      </w:pPr>
      <w:r w:rsidRPr="008E3FD0">
        <w:rPr>
          <w:szCs w:val="24"/>
        </w:rPr>
        <w:t>Программа определяет основные направления развития коммунальной инфраструктуры (т.е. объектов электроснабжения, теплоснабжения, водоснабжения,  очистки сточных вод,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муниципального образования  и в полной мере соответствует государственной политике реформирования жилищно-коммунального комплекса РФ.</w:t>
      </w:r>
    </w:p>
    <w:p w:rsidR="008E3FD0" w:rsidRPr="008E3FD0" w:rsidRDefault="008E3FD0" w:rsidP="00EB5593">
      <w:pPr>
        <w:ind w:firstLine="540"/>
        <w:jc w:val="both"/>
        <w:rPr>
          <w:szCs w:val="24"/>
        </w:rPr>
      </w:pPr>
      <w:r w:rsidRPr="008E3FD0">
        <w:rPr>
          <w:szCs w:val="24"/>
        </w:rPr>
        <w:t>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8E3FD0" w:rsidRPr="008E3FD0" w:rsidRDefault="008E3FD0" w:rsidP="00EB5593">
      <w:pPr>
        <w:ind w:firstLine="540"/>
        <w:jc w:val="both"/>
        <w:rPr>
          <w:szCs w:val="24"/>
        </w:rPr>
      </w:pPr>
      <w:r w:rsidRPr="008E3FD0">
        <w:rPr>
          <w:szCs w:val="24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lastRenderedPageBreak/>
        <w:t xml:space="preserve">Муниципальное образование Свободное сельское поселение входит в состав </w:t>
      </w:r>
      <w:proofErr w:type="spellStart"/>
      <w:r w:rsidRPr="008E3FD0">
        <w:rPr>
          <w:rFonts w:ascii="Times New Roman" w:hAnsi="Times New Roman" w:cs="Times New Roman"/>
        </w:rPr>
        <w:t>Приморско-Ахтарского</w:t>
      </w:r>
      <w:proofErr w:type="spellEnd"/>
      <w:r w:rsidRPr="008E3FD0">
        <w:rPr>
          <w:rFonts w:ascii="Times New Roman" w:hAnsi="Times New Roman" w:cs="Times New Roman"/>
        </w:rPr>
        <w:t xml:space="preserve"> района, расположено в его центральной части и граничит: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- на севере – с </w:t>
      </w:r>
      <w:proofErr w:type="spellStart"/>
      <w:r w:rsidRPr="008E3FD0">
        <w:rPr>
          <w:rFonts w:ascii="Times New Roman" w:hAnsi="Times New Roman" w:cs="Times New Roman"/>
        </w:rPr>
        <w:t>Ахтарским</w:t>
      </w:r>
      <w:proofErr w:type="spellEnd"/>
      <w:r w:rsidRPr="008E3FD0">
        <w:rPr>
          <w:rFonts w:ascii="Times New Roman" w:hAnsi="Times New Roman" w:cs="Times New Roman"/>
        </w:rPr>
        <w:t xml:space="preserve"> сельским поселением;- на востоке – с </w:t>
      </w:r>
      <w:proofErr w:type="spellStart"/>
      <w:r w:rsidRPr="008E3FD0">
        <w:rPr>
          <w:rFonts w:ascii="Times New Roman" w:hAnsi="Times New Roman" w:cs="Times New Roman"/>
        </w:rPr>
        <w:t>Ольгинским</w:t>
      </w:r>
      <w:proofErr w:type="spellEnd"/>
      <w:r w:rsidRPr="008E3FD0">
        <w:rPr>
          <w:rFonts w:ascii="Times New Roman" w:hAnsi="Times New Roman" w:cs="Times New Roman"/>
        </w:rPr>
        <w:t xml:space="preserve"> сельским поселением;- на юге – со Степным сельским поселением;- на юге и западе – с Новопокровским сельским поселением.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>Хутор Свободный является административным центром Свободного сельского поселения.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>В состав Свободного сельского поселения входят 4 населенных пункта, на территории которых по состоянию на 27.06.2011 года проживало 2030 человек, из них: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В хуторе Свободный – 1178 чел.; в хуторе </w:t>
      </w:r>
      <w:proofErr w:type="spellStart"/>
      <w:r w:rsidRPr="008E3FD0">
        <w:rPr>
          <w:rFonts w:ascii="Times New Roman" w:hAnsi="Times New Roman" w:cs="Times New Roman"/>
        </w:rPr>
        <w:t>Хорошилов</w:t>
      </w:r>
      <w:proofErr w:type="spellEnd"/>
      <w:r w:rsidRPr="008E3FD0">
        <w:rPr>
          <w:rFonts w:ascii="Times New Roman" w:hAnsi="Times New Roman" w:cs="Times New Roman"/>
        </w:rPr>
        <w:t xml:space="preserve"> – 85 </w:t>
      </w:r>
      <w:proofErr w:type="spellStart"/>
      <w:r w:rsidRPr="008E3FD0">
        <w:rPr>
          <w:rFonts w:ascii="Times New Roman" w:hAnsi="Times New Roman" w:cs="Times New Roman"/>
        </w:rPr>
        <w:t>чел.</w:t>
      </w:r>
      <w:proofErr w:type="gramStart"/>
      <w:r w:rsidRPr="008E3FD0">
        <w:rPr>
          <w:rFonts w:ascii="Times New Roman" w:hAnsi="Times New Roman" w:cs="Times New Roman"/>
        </w:rPr>
        <w:t>;в</w:t>
      </w:r>
      <w:proofErr w:type="spellEnd"/>
      <w:proofErr w:type="gramEnd"/>
      <w:r w:rsidRPr="008E3FD0">
        <w:rPr>
          <w:rFonts w:ascii="Times New Roman" w:hAnsi="Times New Roman" w:cs="Times New Roman"/>
        </w:rPr>
        <w:t xml:space="preserve"> хуторе </w:t>
      </w:r>
      <w:proofErr w:type="spellStart"/>
      <w:r w:rsidRPr="008E3FD0">
        <w:rPr>
          <w:rFonts w:ascii="Times New Roman" w:hAnsi="Times New Roman" w:cs="Times New Roman"/>
        </w:rPr>
        <w:t>Курчанский</w:t>
      </w:r>
      <w:proofErr w:type="spellEnd"/>
      <w:r w:rsidRPr="008E3FD0">
        <w:rPr>
          <w:rFonts w:ascii="Times New Roman" w:hAnsi="Times New Roman" w:cs="Times New Roman"/>
        </w:rPr>
        <w:t xml:space="preserve"> – 761 </w:t>
      </w:r>
      <w:proofErr w:type="spellStart"/>
      <w:r w:rsidRPr="008E3FD0">
        <w:rPr>
          <w:rFonts w:ascii="Times New Roman" w:hAnsi="Times New Roman" w:cs="Times New Roman"/>
        </w:rPr>
        <w:t>чел.;в</w:t>
      </w:r>
      <w:proofErr w:type="spellEnd"/>
      <w:r w:rsidRPr="008E3FD0">
        <w:rPr>
          <w:rFonts w:ascii="Times New Roman" w:hAnsi="Times New Roman" w:cs="Times New Roman"/>
        </w:rPr>
        <w:t xml:space="preserve"> хуторе </w:t>
      </w:r>
      <w:proofErr w:type="spellStart"/>
      <w:r w:rsidRPr="008E3FD0">
        <w:rPr>
          <w:rFonts w:ascii="Times New Roman" w:hAnsi="Times New Roman" w:cs="Times New Roman"/>
        </w:rPr>
        <w:t>Занко</w:t>
      </w:r>
      <w:proofErr w:type="spellEnd"/>
      <w:r w:rsidRPr="008E3FD0">
        <w:rPr>
          <w:rFonts w:ascii="Times New Roman" w:hAnsi="Times New Roman" w:cs="Times New Roman"/>
        </w:rPr>
        <w:t xml:space="preserve"> –6 чел.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  <w:color w:val="FF0000"/>
        </w:rPr>
      </w:pPr>
      <w:r w:rsidRPr="008E3FD0">
        <w:rPr>
          <w:rFonts w:ascii="Times New Roman" w:hAnsi="Times New Roman" w:cs="Times New Roman"/>
        </w:rPr>
        <w:t xml:space="preserve">Территория планирования традиционно выделяется сельским профилем специализации – структура и стоимостные объемы ее экономического продукта преимущественно формируются в сельском хозяйстве. 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В аграрном производстве задействованы два сельскохозяйственных предприятия (ООО АФ «Кубань – </w:t>
      </w:r>
      <w:proofErr w:type="spellStart"/>
      <w:r w:rsidRPr="008E3FD0">
        <w:rPr>
          <w:rFonts w:ascii="Times New Roman" w:hAnsi="Times New Roman" w:cs="Times New Roman"/>
        </w:rPr>
        <w:t>Ахтари</w:t>
      </w:r>
      <w:proofErr w:type="spellEnd"/>
      <w:r w:rsidRPr="008E3FD0">
        <w:rPr>
          <w:rFonts w:ascii="Times New Roman" w:hAnsi="Times New Roman" w:cs="Times New Roman"/>
        </w:rPr>
        <w:t xml:space="preserve">», ОАО «Дружба»), 18 крестьянско-фермерских хозяйств, 660 личных подсобных хозяйств населения. 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  <w:highlight w:val="cyan"/>
        </w:rPr>
      </w:pPr>
      <w:r w:rsidRPr="008E3FD0">
        <w:rPr>
          <w:rFonts w:ascii="Times New Roman" w:hAnsi="Times New Roman" w:cs="Times New Roman"/>
        </w:rPr>
        <w:t xml:space="preserve">По территории сельского поселения проходят автомобильные дороги регионального или межмуниципального значения «г. Приморско-Ахтарск-х. </w:t>
      </w:r>
      <w:proofErr w:type="spellStart"/>
      <w:r w:rsidRPr="008E3FD0">
        <w:rPr>
          <w:rFonts w:ascii="Times New Roman" w:hAnsi="Times New Roman" w:cs="Times New Roman"/>
        </w:rPr>
        <w:t>Хорошилов</w:t>
      </w:r>
      <w:proofErr w:type="spellEnd"/>
      <w:r w:rsidRPr="008E3FD0">
        <w:rPr>
          <w:rFonts w:ascii="Times New Roman" w:hAnsi="Times New Roman" w:cs="Times New Roman"/>
        </w:rPr>
        <w:t xml:space="preserve">» </w:t>
      </w:r>
      <w:r w:rsidRPr="008E3FD0">
        <w:rPr>
          <w:rFonts w:ascii="Times New Roman" w:hAnsi="Times New Roman" w:cs="Times New Roman"/>
          <w:lang w:val="en-US"/>
        </w:rPr>
        <w:t>IV</w:t>
      </w:r>
      <w:r w:rsidRPr="008E3FD0">
        <w:rPr>
          <w:rFonts w:ascii="Times New Roman" w:hAnsi="Times New Roman" w:cs="Times New Roman"/>
        </w:rPr>
        <w:t xml:space="preserve"> технической категории, «подъезд к х. </w:t>
      </w:r>
      <w:proofErr w:type="spellStart"/>
      <w:r w:rsidRPr="008E3FD0">
        <w:rPr>
          <w:rFonts w:ascii="Times New Roman" w:hAnsi="Times New Roman" w:cs="Times New Roman"/>
        </w:rPr>
        <w:t>Курчанский</w:t>
      </w:r>
      <w:proofErr w:type="spellEnd"/>
      <w:r w:rsidRPr="008E3FD0">
        <w:rPr>
          <w:rFonts w:ascii="Times New Roman" w:hAnsi="Times New Roman" w:cs="Times New Roman"/>
        </w:rPr>
        <w:t xml:space="preserve">» </w:t>
      </w:r>
      <w:r w:rsidRPr="008E3FD0">
        <w:rPr>
          <w:rFonts w:ascii="Times New Roman" w:hAnsi="Times New Roman" w:cs="Times New Roman"/>
          <w:lang w:val="en-US"/>
        </w:rPr>
        <w:t>IV</w:t>
      </w:r>
      <w:r w:rsidRPr="008E3FD0">
        <w:rPr>
          <w:rFonts w:ascii="Times New Roman" w:hAnsi="Times New Roman" w:cs="Times New Roman"/>
        </w:rPr>
        <w:t xml:space="preserve"> технической категории, а также железная дорога направления от станции Тимаше</w:t>
      </w:r>
      <w:proofErr w:type="gramStart"/>
      <w:r w:rsidRPr="008E3FD0">
        <w:rPr>
          <w:rFonts w:ascii="Times New Roman" w:hAnsi="Times New Roman" w:cs="Times New Roman"/>
        </w:rPr>
        <w:t>вск к ст</w:t>
      </w:r>
      <w:proofErr w:type="gramEnd"/>
      <w:r w:rsidRPr="008E3FD0">
        <w:rPr>
          <w:rFonts w:ascii="Times New Roman" w:hAnsi="Times New Roman" w:cs="Times New Roman"/>
        </w:rPr>
        <w:t xml:space="preserve">анции </w:t>
      </w:r>
      <w:proofErr w:type="spellStart"/>
      <w:r w:rsidRPr="008E3FD0">
        <w:rPr>
          <w:rFonts w:ascii="Times New Roman" w:hAnsi="Times New Roman" w:cs="Times New Roman"/>
        </w:rPr>
        <w:t>Ахтари</w:t>
      </w:r>
      <w:proofErr w:type="spellEnd"/>
      <w:r w:rsidRPr="008E3FD0">
        <w:rPr>
          <w:rFonts w:ascii="Times New Roman" w:hAnsi="Times New Roman" w:cs="Times New Roman"/>
        </w:rPr>
        <w:t xml:space="preserve">, отделяющая Свободное поселение от </w:t>
      </w:r>
      <w:proofErr w:type="spellStart"/>
      <w:r w:rsidRPr="008E3FD0">
        <w:rPr>
          <w:rFonts w:ascii="Times New Roman" w:hAnsi="Times New Roman" w:cs="Times New Roman"/>
        </w:rPr>
        <w:t>Ахтарского</w:t>
      </w:r>
      <w:proofErr w:type="spellEnd"/>
      <w:r w:rsidRPr="008E3FD0">
        <w:rPr>
          <w:rFonts w:ascii="Times New Roman" w:hAnsi="Times New Roman" w:cs="Times New Roman"/>
        </w:rPr>
        <w:t xml:space="preserve">. 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С запада на восток поселение пересекает высоковольтная линия электропередач напряжением 35 </w:t>
      </w:r>
      <w:proofErr w:type="spellStart"/>
      <w:r w:rsidRPr="008E3FD0">
        <w:rPr>
          <w:rFonts w:ascii="Times New Roman" w:hAnsi="Times New Roman" w:cs="Times New Roman"/>
        </w:rPr>
        <w:t>кВ</w:t>
      </w:r>
      <w:proofErr w:type="spellEnd"/>
      <w:r w:rsidRPr="008E3FD0">
        <w:rPr>
          <w:rFonts w:ascii="Times New Roman" w:hAnsi="Times New Roman" w:cs="Times New Roman"/>
        </w:rPr>
        <w:t>, ведущая к ПС 35\10 «</w:t>
      </w:r>
      <w:proofErr w:type="spellStart"/>
      <w:r w:rsidRPr="008E3FD0">
        <w:rPr>
          <w:rFonts w:ascii="Times New Roman" w:hAnsi="Times New Roman" w:cs="Times New Roman"/>
        </w:rPr>
        <w:t>Курчанская</w:t>
      </w:r>
      <w:proofErr w:type="spellEnd"/>
      <w:r w:rsidRPr="008E3FD0">
        <w:rPr>
          <w:rFonts w:ascii="Times New Roman" w:hAnsi="Times New Roman" w:cs="Times New Roman"/>
        </w:rPr>
        <w:t>».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Расстояние от центра поселения до районного центра г. Приморско-Ахтарска составляет 25 км. 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Сложившаяся территориально-планировочная структура Свободного сельского поселения в границах муниципального образования образована тремя  хуторами, расположенными неподалеку друг от друга и функционирующими в тесной взаимосвязи и расположенным обособленно маленьким хутором </w:t>
      </w:r>
      <w:proofErr w:type="spellStart"/>
      <w:r w:rsidRPr="008E3FD0">
        <w:rPr>
          <w:rFonts w:ascii="Times New Roman" w:hAnsi="Times New Roman" w:cs="Times New Roman"/>
        </w:rPr>
        <w:t>Занко</w:t>
      </w:r>
      <w:proofErr w:type="spellEnd"/>
      <w:r w:rsidRPr="008E3FD0">
        <w:rPr>
          <w:rFonts w:ascii="Times New Roman" w:hAnsi="Times New Roman" w:cs="Times New Roman"/>
        </w:rPr>
        <w:t>, а также землепользованиями сельскохозяйственного назначения: как крупных землепользователей, так и крестьянско-фермерских и крестьянских хозяйств.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В границах поселения на землях сельскохозяйственного назначения расположены животноводческие фермы, полевые станы бригад, на территории которых функционируют мастерские, </w:t>
      </w:r>
      <w:proofErr w:type="spellStart"/>
      <w:r w:rsidRPr="008E3FD0">
        <w:rPr>
          <w:rFonts w:ascii="Times New Roman" w:hAnsi="Times New Roman" w:cs="Times New Roman"/>
        </w:rPr>
        <w:t>зернотоки</w:t>
      </w:r>
      <w:proofErr w:type="spellEnd"/>
      <w:r w:rsidRPr="008E3FD0">
        <w:rPr>
          <w:rFonts w:ascii="Times New Roman" w:hAnsi="Times New Roman" w:cs="Times New Roman"/>
        </w:rPr>
        <w:t xml:space="preserve">, зернохранилища, конторские здания, стоянки сельскохозяйственной техники. 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  <w:b/>
        </w:rPr>
        <w:t>Хутор Свободный</w:t>
      </w:r>
      <w:r w:rsidRPr="008E3FD0">
        <w:rPr>
          <w:rFonts w:ascii="Times New Roman" w:hAnsi="Times New Roman" w:cs="Times New Roman"/>
        </w:rPr>
        <w:t xml:space="preserve"> представляет собой компактно сформировавшийся населенный пункт с рациональной планировочной структурой, образованной прямоугольной сеткой улиц и дорог местного значения.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Застройка хутора занимает прямоугольный участок длиной около 1,5 км. 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  <w:b/>
        </w:rPr>
        <w:t xml:space="preserve">Хутор </w:t>
      </w:r>
      <w:proofErr w:type="spellStart"/>
      <w:r w:rsidRPr="008E3FD0">
        <w:rPr>
          <w:rFonts w:ascii="Times New Roman" w:hAnsi="Times New Roman" w:cs="Times New Roman"/>
          <w:b/>
        </w:rPr>
        <w:t>Курчанский</w:t>
      </w:r>
      <w:proofErr w:type="spellEnd"/>
      <w:r w:rsidRPr="008E3FD0">
        <w:rPr>
          <w:rFonts w:ascii="Times New Roman" w:hAnsi="Times New Roman" w:cs="Times New Roman"/>
        </w:rPr>
        <w:t xml:space="preserve"> находится между региональной автодорогой г. Приморско-Ахтарск-х. </w:t>
      </w:r>
      <w:proofErr w:type="spellStart"/>
      <w:r w:rsidRPr="008E3FD0">
        <w:rPr>
          <w:rFonts w:ascii="Times New Roman" w:hAnsi="Times New Roman" w:cs="Times New Roman"/>
        </w:rPr>
        <w:t>Хорошилов</w:t>
      </w:r>
      <w:proofErr w:type="spellEnd"/>
      <w:r w:rsidRPr="008E3FD0">
        <w:rPr>
          <w:rFonts w:ascii="Times New Roman" w:hAnsi="Times New Roman" w:cs="Times New Roman"/>
        </w:rPr>
        <w:t xml:space="preserve"> и железной дорогой к северо-западу от центра поселения. Застройка населенного пункта пересекается региональной автодорогой подъезд к х. </w:t>
      </w:r>
      <w:proofErr w:type="spellStart"/>
      <w:r w:rsidRPr="008E3FD0">
        <w:rPr>
          <w:rFonts w:ascii="Times New Roman" w:hAnsi="Times New Roman" w:cs="Times New Roman"/>
        </w:rPr>
        <w:t>Курчанский</w:t>
      </w:r>
      <w:proofErr w:type="spellEnd"/>
      <w:r w:rsidRPr="008E3FD0">
        <w:rPr>
          <w:rFonts w:ascii="Times New Roman" w:hAnsi="Times New Roman" w:cs="Times New Roman"/>
        </w:rPr>
        <w:t xml:space="preserve"> вдоль по ул. Красной.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  <w:b/>
        </w:rPr>
        <w:t xml:space="preserve">Хутор </w:t>
      </w:r>
      <w:proofErr w:type="spellStart"/>
      <w:r w:rsidRPr="008E3FD0">
        <w:rPr>
          <w:rFonts w:ascii="Times New Roman" w:hAnsi="Times New Roman" w:cs="Times New Roman"/>
          <w:b/>
        </w:rPr>
        <w:t>Хорошилов</w:t>
      </w:r>
      <w:proofErr w:type="spellEnd"/>
      <w:r w:rsidRPr="008E3FD0">
        <w:rPr>
          <w:rFonts w:ascii="Times New Roman" w:hAnsi="Times New Roman" w:cs="Times New Roman"/>
        </w:rPr>
        <w:t xml:space="preserve"> находится к северо-востоку от центра поселения, к нему ведет региональная автодорога г. Приморско-Ахтарск-х. </w:t>
      </w:r>
      <w:proofErr w:type="spellStart"/>
      <w:r w:rsidRPr="008E3FD0">
        <w:rPr>
          <w:rFonts w:ascii="Times New Roman" w:hAnsi="Times New Roman" w:cs="Times New Roman"/>
        </w:rPr>
        <w:t>Хорошилов</w:t>
      </w:r>
      <w:proofErr w:type="spellEnd"/>
      <w:r w:rsidRPr="008E3FD0">
        <w:rPr>
          <w:rFonts w:ascii="Times New Roman" w:hAnsi="Times New Roman" w:cs="Times New Roman"/>
        </w:rPr>
        <w:t>. Застройка хутора сформирована вдоль двух улиц – Длинная и Полевая.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  <w:b/>
        </w:rPr>
        <w:t xml:space="preserve">Хутор </w:t>
      </w:r>
      <w:proofErr w:type="spellStart"/>
      <w:r w:rsidRPr="008E3FD0">
        <w:rPr>
          <w:rFonts w:ascii="Times New Roman" w:hAnsi="Times New Roman" w:cs="Times New Roman"/>
          <w:b/>
        </w:rPr>
        <w:t>Занко</w:t>
      </w:r>
      <w:proofErr w:type="spellEnd"/>
      <w:r w:rsidRPr="008E3FD0">
        <w:rPr>
          <w:rFonts w:ascii="Times New Roman" w:hAnsi="Times New Roman" w:cs="Times New Roman"/>
        </w:rPr>
        <w:t xml:space="preserve"> находится обособленно на южной окраине поселения и представляет 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>собой два жилых дома и базу крестьянского хозяйства со стоянкой сельскохозяйственной техники.</w:t>
      </w:r>
    </w:p>
    <w:p w:rsidR="008E3FD0" w:rsidRPr="008E3FD0" w:rsidRDefault="008E3FD0" w:rsidP="00EB5593">
      <w:pPr>
        <w:pStyle w:val="af7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Климат района умерено-континентальный, смягченный влиянием Азовского моря и </w:t>
      </w:r>
      <w:proofErr w:type="spellStart"/>
      <w:r w:rsidRPr="008E3FD0">
        <w:rPr>
          <w:rFonts w:ascii="Times New Roman" w:hAnsi="Times New Roman" w:cs="Times New Roman"/>
        </w:rPr>
        <w:t>Бейсугского</w:t>
      </w:r>
      <w:proofErr w:type="spellEnd"/>
      <w:r w:rsidRPr="008E3FD0">
        <w:rPr>
          <w:rFonts w:ascii="Times New Roman" w:hAnsi="Times New Roman" w:cs="Times New Roman"/>
        </w:rPr>
        <w:t xml:space="preserve"> лимана. </w:t>
      </w:r>
    </w:p>
    <w:p w:rsidR="008E3FD0" w:rsidRPr="008E3FD0" w:rsidRDefault="008E3FD0" w:rsidP="00EB5593">
      <w:pPr>
        <w:pStyle w:val="af7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lastRenderedPageBreak/>
        <w:t>Характерна неустойчивая зима, с частыми оттепелями и кратковременными понижениями температуры. Число дней с оттепелью составляют 40-50. Среднемесячная температура самого холодного месяца – января, составляет 4,2</w:t>
      </w:r>
      <w:r w:rsidRPr="008E3FD0">
        <w:rPr>
          <w:rFonts w:ascii="Times New Roman" w:hAnsi="Times New Roman" w:cs="Times New Roman"/>
          <w:vertAlign w:val="superscript"/>
        </w:rPr>
        <w:t>0</w:t>
      </w:r>
      <w:r w:rsidRPr="008E3FD0">
        <w:rPr>
          <w:rFonts w:ascii="Times New Roman" w:hAnsi="Times New Roman" w:cs="Times New Roman"/>
        </w:rPr>
        <w:t xml:space="preserve"> С., абсолютный минимум достигает – 30</w:t>
      </w:r>
      <w:r w:rsidRPr="008E3FD0">
        <w:rPr>
          <w:rFonts w:ascii="Times New Roman" w:hAnsi="Times New Roman" w:cs="Times New Roman"/>
          <w:vertAlign w:val="superscript"/>
        </w:rPr>
        <w:t>0</w:t>
      </w:r>
      <w:r w:rsidRPr="008E3FD0">
        <w:rPr>
          <w:rFonts w:ascii="Times New Roman" w:hAnsi="Times New Roman" w:cs="Times New Roman"/>
        </w:rPr>
        <w:t>С. Наибольшая высота снежного покрова не превышает 25см. Продолжительность периода со снежным покровом 50-60 дней. Максимальная глубина промерзания почвы достигает 70-</w:t>
      </w:r>
      <w:smartTag w:uri="urn:schemas-microsoft-com:office:smarttags" w:element="metricconverter">
        <w:smartTagPr>
          <w:attr w:name="ProductID" w:val="82 см"/>
        </w:smartTagPr>
        <w:r w:rsidRPr="008E3FD0">
          <w:rPr>
            <w:rFonts w:ascii="Times New Roman" w:hAnsi="Times New Roman" w:cs="Times New Roman"/>
          </w:rPr>
          <w:t>82 см</w:t>
        </w:r>
      </w:smartTag>
      <w:r w:rsidRPr="008E3FD0">
        <w:rPr>
          <w:rFonts w:ascii="Times New Roman" w:hAnsi="Times New Roman" w:cs="Times New Roman"/>
        </w:rPr>
        <w:t>.</w:t>
      </w:r>
    </w:p>
    <w:p w:rsidR="008E3FD0" w:rsidRPr="008E3FD0" w:rsidRDefault="008E3FD0" w:rsidP="00EB5593">
      <w:pPr>
        <w:pStyle w:val="af7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>Продолжительность безморозного периода 207 дней. Среднегодовая многолетняя температура воздуха составляет +12,4</w:t>
      </w:r>
      <w:r w:rsidRPr="008E3FD0">
        <w:rPr>
          <w:rFonts w:ascii="Times New Roman" w:hAnsi="Times New Roman" w:cs="Times New Roman"/>
          <w:vertAlign w:val="superscript"/>
        </w:rPr>
        <w:t>0</w:t>
      </w:r>
      <w:proofErr w:type="gramStart"/>
      <w:r w:rsidRPr="008E3FD0">
        <w:rPr>
          <w:rFonts w:ascii="Times New Roman" w:hAnsi="Times New Roman" w:cs="Times New Roman"/>
        </w:rPr>
        <w:t>С</w:t>
      </w:r>
      <w:proofErr w:type="gramEnd"/>
    </w:p>
    <w:p w:rsidR="008E3FD0" w:rsidRPr="008E3FD0" w:rsidRDefault="008E3FD0" w:rsidP="00EB5593">
      <w:pPr>
        <w:rPr>
          <w:iCs/>
          <w:szCs w:val="24"/>
        </w:rPr>
      </w:pPr>
    </w:p>
    <w:p w:rsidR="008E3FD0" w:rsidRPr="008E3FD0" w:rsidRDefault="008E3FD0" w:rsidP="00EB5593">
      <w:pPr>
        <w:pStyle w:val="ad"/>
        <w:ind w:left="0"/>
        <w:jc w:val="center"/>
        <w:rPr>
          <w:b/>
          <w:iCs/>
        </w:rPr>
      </w:pPr>
      <w:r w:rsidRPr="008E3FD0">
        <w:rPr>
          <w:b/>
        </w:rPr>
        <w:t>3.Характеристика существующего состояния коммунальной инфраструктуры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Муниципальное образование Свободное сельское поселение входит в состав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района, расположено в его центральной части и граничит: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- на севере – с </w:t>
      </w:r>
      <w:proofErr w:type="spellStart"/>
      <w:r w:rsidRPr="008E3FD0">
        <w:rPr>
          <w:szCs w:val="24"/>
        </w:rPr>
        <w:t>Ахтарским</w:t>
      </w:r>
      <w:proofErr w:type="spellEnd"/>
      <w:r w:rsidRPr="008E3FD0">
        <w:rPr>
          <w:szCs w:val="24"/>
        </w:rPr>
        <w:t xml:space="preserve"> сельским поселением;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- на востоке – с </w:t>
      </w:r>
      <w:proofErr w:type="spellStart"/>
      <w:r w:rsidRPr="008E3FD0">
        <w:rPr>
          <w:szCs w:val="24"/>
        </w:rPr>
        <w:t>Ольгинским</w:t>
      </w:r>
      <w:proofErr w:type="spellEnd"/>
      <w:r w:rsidRPr="008E3FD0">
        <w:rPr>
          <w:szCs w:val="24"/>
        </w:rPr>
        <w:t xml:space="preserve"> сельским поселением;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 на юге – со Степным сельским поселением;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 на юге и западе – с Новопокровским сельским поселением.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Хутор Свободный является административным центром Свободного сельского поселения.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состав Свободного сельского поселения входят 4 населенных пункта, на территории которых по состоянию на 27.06.2011 года проживало 2030 человек, из них: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3.1 Электроснабжение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С запада на восток поселение пересекает высоковольтная линия электропередач напряжением 35 </w:t>
      </w:r>
      <w:proofErr w:type="spellStart"/>
      <w:r w:rsidRPr="008E3FD0">
        <w:rPr>
          <w:rFonts w:ascii="Times New Roman" w:hAnsi="Times New Roman" w:cs="Times New Roman"/>
        </w:rPr>
        <w:t>кВ</w:t>
      </w:r>
      <w:proofErr w:type="spellEnd"/>
      <w:r w:rsidRPr="008E3FD0">
        <w:rPr>
          <w:rFonts w:ascii="Times New Roman" w:hAnsi="Times New Roman" w:cs="Times New Roman"/>
        </w:rPr>
        <w:t>, ведущая к ПС 35\10 «</w:t>
      </w:r>
      <w:proofErr w:type="spellStart"/>
      <w:r w:rsidRPr="008E3FD0">
        <w:rPr>
          <w:rFonts w:ascii="Times New Roman" w:hAnsi="Times New Roman" w:cs="Times New Roman"/>
        </w:rPr>
        <w:t>Курчанская</w:t>
      </w:r>
      <w:proofErr w:type="spellEnd"/>
      <w:r w:rsidRPr="008E3FD0">
        <w:rPr>
          <w:rFonts w:ascii="Times New Roman" w:hAnsi="Times New Roman" w:cs="Times New Roman"/>
        </w:rPr>
        <w:t>».</w:t>
      </w:r>
    </w:p>
    <w:p w:rsidR="008E3FD0" w:rsidRPr="008E3FD0" w:rsidRDefault="008E3FD0" w:rsidP="00EB5593">
      <w:pPr>
        <w:ind w:firstLine="709"/>
        <w:jc w:val="both"/>
        <w:rPr>
          <w:b/>
          <w:iCs/>
          <w:szCs w:val="24"/>
        </w:rPr>
      </w:pPr>
      <w:r w:rsidRPr="008E3FD0">
        <w:rPr>
          <w:szCs w:val="24"/>
        </w:rPr>
        <w:t>В настоящее время сельское поселение электрифицировано по ЛЭП 10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с проводами марки АС-35, А-50 и АС-50 от подстанции ПС-35/10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"</w:t>
      </w:r>
      <w:proofErr w:type="spellStart"/>
      <w:r w:rsidRPr="008E3FD0">
        <w:rPr>
          <w:szCs w:val="24"/>
        </w:rPr>
        <w:t>Курчанская</w:t>
      </w:r>
      <w:proofErr w:type="spellEnd"/>
      <w:r w:rsidRPr="008E3FD0">
        <w:rPr>
          <w:szCs w:val="24"/>
        </w:rPr>
        <w:t>" мощностью 2,5 МВА.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  <w:r w:rsidRPr="008E3FD0">
        <w:rPr>
          <w:b/>
          <w:szCs w:val="24"/>
        </w:rPr>
        <w:t>3.2 Теплоснабжение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состав Свободного сельского поселения в настоящее время входят следующие населенные пункты с жилой застройкой, с объектами соцкультбыта и инженерной инфраструктурой: х. Свободный, х. </w:t>
      </w:r>
      <w:proofErr w:type="spellStart"/>
      <w:r w:rsidRPr="008E3FD0">
        <w:rPr>
          <w:szCs w:val="24"/>
        </w:rPr>
        <w:t>Занко</w:t>
      </w:r>
      <w:proofErr w:type="spellEnd"/>
      <w:r w:rsidRPr="008E3FD0">
        <w:rPr>
          <w:szCs w:val="24"/>
        </w:rPr>
        <w:t xml:space="preserve">, х.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, х.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Теплоснабжение х. Свободного в настоящее время осуществляется от одной котельной общей мощностью 0,3 Гкал/</w:t>
      </w:r>
      <w:proofErr w:type="gramStart"/>
      <w:r w:rsidRPr="008E3FD0">
        <w:rPr>
          <w:szCs w:val="24"/>
        </w:rPr>
        <w:t>ч</w:t>
      </w:r>
      <w:proofErr w:type="gramEnd"/>
      <w:r w:rsidRPr="008E3FD0">
        <w:rPr>
          <w:szCs w:val="24"/>
        </w:rPr>
        <w:t>, которая отапливает школу (СОШ №8), детский сад «Капелька», сельский дом культуры, АТС, амбулаторию, здание администрации.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Существующая индивидуальная и секционная застройка обеспечиваются теплом от индивидуальных газовых котлов (АОГВ).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Котельные и тепловые сети в остальных населенных пунктах в настоящее время отсутствуют.</w:t>
      </w: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3.3 Газоснабжение</w:t>
      </w: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Источником газоснабжения населенных пунктов Степного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является существующая ГРС </w:t>
      </w:r>
      <w:proofErr w:type="spellStart"/>
      <w:r w:rsidRPr="008E3FD0">
        <w:rPr>
          <w:szCs w:val="24"/>
        </w:rPr>
        <w:t>г</w:t>
      </w:r>
      <w:proofErr w:type="gramStart"/>
      <w:r w:rsidRPr="008E3FD0">
        <w:rPr>
          <w:szCs w:val="24"/>
        </w:rPr>
        <w:t>.П</w:t>
      </w:r>
      <w:proofErr w:type="gramEnd"/>
      <w:r w:rsidRPr="008E3FD0">
        <w:rPr>
          <w:szCs w:val="24"/>
        </w:rPr>
        <w:t>риморско-Ахтарска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Давление газа на выходе:</w:t>
      </w:r>
    </w:p>
    <w:p w:rsidR="008E3FD0" w:rsidRPr="008E3FD0" w:rsidRDefault="008E3FD0" w:rsidP="00EB5593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 xml:space="preserve">из ГРС  </w:t>
      </w:r>
      <w:proofErr w:type="spellStart"/>
      <w:r w:rsidRPr="008E3FD0">
        <w:rPr>
          <w:szCs w:val="24"/>
        </w:rPr>
        <w:t>г</w:t>
      </w:r>
      <w:proofErr w:type="gramStart"/>
      <w:r w:rsidRPr="008E3FD0">
        <w:rPr>
          <w:szCs w:val="24"/>
        </w:rPr>
        <w:t>.П</w:t>
      </w:r>
      <w:proofErr w:type="gramEnd"/>
      <w:r w:rsidRPr="008E3FD0">
        <w:rPr>
          <w:szCs w:val="24"/>
        </w:rPr>
        <w:t>риморско-Ахтарска</w:t>
      </w:r>
      <w:proofErr w:type="spellEnd"/>
      <w:r w:rsidRPr="008E3FD0">
        <w:rPr>
          <w:szCs w:val="24"/>
        </w:rPr>
        <w:t xml:space="preserve"> – 0,6 МПа (6,0 кгс/см²).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Подача природного газа потребителям населенного пункта </w:t>
      </w:r>
      <w:proofErr w:type="spellStart"/>
      <w:r w:rsidRPr="008E3FD0">
        <w:rPr>
          <w:szCs w:val="24"/>
        </w:rPr>
        <w:t>Свободненского</w:t>
      </w:r>
      <w:proofErr w:type="spellEnd"/>
      <w:r w:rsidRPr="008E3FD0">
        <w:rPr>
          <w:szCs w:val="24"/>
        </w:rPr>
        <w:t xml:space="preserve">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осуществляется по газопроводам высокого давления, запроектированным и построенным в соответствии со схемами газоснабжения населенных пунктов.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lastRenderedPageBreak/>
        <w:t xml:space="preserve">В </w:t>
      </w:r>
      <w:proofErr w:type="spellStart"/>
      <w:r w:rsidRPr="008E3FD0">
        <w:rPr>
          <w:szCs w:val="24"/>
        </w:rPr>
        <w:t>Свободненском</w:t>
      </w:r>
      <w:proofErr w:type="spellEnd"/>
      <w:r w:rsidRPr="008E3FD0">
        <w:rPr>
          <w:szCs w:val="24"/>
        </w:rPr>
        <w:t xml:space="preserve"> сельском поселении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четыре  населенных пункта и два из них  газифицированы.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Головные сооружения - газораспределительные станции (ГРС):</w:t>
      </w:r>
    </w:p>
    <w:p w:rsidR="008E3FD0" w:rsidRPr="008E3FD0" w:rsidRDefault="008E3FD0" w:rsidP="00EB5593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 xml:space="preserve">из ГРС  </w:t>
      </w:r>
      <w:proofErr w:type="spellStart"/>
      <w:r w:rsidRPr="008E3FD0">
        <w:rPr>
          <w:szCs w:val="24"/>
        </w:rPr>
        <w:t>г</w:t>
      </w:r>
      <w:proofErr w:type="gramStart"/>
      <w:r w:rsidRPr="008E3FD0">
        <w:rPr>
          <w:szCs w:val="24"/>
        </w:rPr>
        <w:t>.П</w:t>
      </w:r>
      <w:proofErr w:type="gramEnd"/>
      <w:r w:rsidRPr="008E3FD0">
        <w:rPr>
          <w:szCs w:val="24"/>
        </w:rPr>
        <w:t>риморско-Ахтарска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Эксплуатацию газопроводов и газового оборудования на территории сельского поселения осуществляет ОАО «</w:t>
      </w:r>
      <w:proofErr w:type="spellStart"/>
      <w:r w:rsidRPr="008E3FD0">
        <w:rPr>
          <w:szCs w:val="24"/>
        </w:rPr>
        <w:t>Приморско-Ахтарскрайгаз</w:t>
      </w:r>
      <w:proofErr w:type="spellEnd"/>
      <w:r w:rsidRPr="008E3FD0">
        <w:rPr>
          <w:szCs w:val="24"/>
        </w:rPr>
        <w:t>».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jc w:val="center"/>
        <w:rPr>
          <w:b/>
          <w:iCs/>
          <w:szCs w:val="24"/>
        </w:rPr>
      </w:pPr>
      <w:r w:rsidRPr="008E3FD0">
        <w:rPr>
          <w:b/>
          <w:bCs/>
          <w:szCs w:val="24"/>
        </w:rPr>
        <w:t>3.4 Водоснабжение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Источником водоснабжения хутора Свободный является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№1936 дебетом 65,72 м3/</w:t>
      </w:r>
      <w:proofErr w:type="spellStart"/>
      <w:proofErr w:type="gram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и</w:t>
      </w:r>
      <w:proofErr w:type="gramEnd"/>
      <w:r w:rsidRPr="008E3FD0">
        <w:rPr>
          <w:szCs w:val="24"/>
        </w:rPr>
        <w:t xml:space="preserve">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№12170 дебетом 65,72 м3/</w:t>
      </w:r>
      <w:proofErr w:type="spellStart"/>
      <w:r w:rsidRPr="008E3FD0">
        <w:rPr>
          <w:szCs w:val="24"/>
        </w:rPr>
        <w:t>сут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Источником водоснабжения хутора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 является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№96 дебетом 65,72 м3/</w:t>
      </w:r>
      <w:proofErr w:type="spellStart"/>
      <w:proofErr w:type="gram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и</w:t>
      </w:r>
      <w:proofErr w:type="gramEnd"/>
      <w:r w:rsidRPr="008E3FD0">
        <w:rPr>
          <w:szCs w:val="24"/>
        </w:rPr>
        <w:t xml:space="preserve">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№3727 дебетом 65,72 м3/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Источником водоснабжения хутора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 является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 97 дебетом 65,72 м3/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. На территории </w:t>
      </w:r>
      <w:proofErr w:type="spellStart"/>
      <w:r w:rsidRPr="008E3FD0">
        <w:rPr>
          <w:szCs w:val="24"/>
        </w:rPr>
        <w:t>артскважин</w:t>
      </w:r>
      <w:proofErr w:type="spellEnd"/>
      <w:r w:rsidRPr="008E3FD0">
        <w:rPr>
          <w:szCs w:val="24"/>
        </w:rPr>
        <w:t xml:space="preserve"> расположены водонапорные башни с баком емкостью по 25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>.</w:t>
      </w:r>
    </w:p>
    <w:p w:rsidR="008E3FD0" w:rsidRPr="008E3FD0" w:rsidRDefault="008E3FD0" w:rsidP="00EB5593">
      <w:pPr>
        <w:pStyle w:val="af9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8E3FD0">
        <w:rPr>
          <w:rFonts w:ascii="Times New Roman" w:hAnsi="Times New Roman"/>
          <w:szCs w:val="24"/>
        </w:rPr>
        <w:t>Существующие сети водопровода асбестоцементные, чугунные, полиэтиленовые, стальные  диаметром от 65 мм до 150 мм.</w:t>
      </w:r>
    </w:p>
    <w:p w:rsidR="008E3FD0" w:rsidRPr="008E3FD0" w:rsidRDefault="008E3FD0" w:rsidP="00EB5593">
      <w:pPr>
        <w:pStyle w:val="af9"/>
        <w:spacing w:before="0" w:line="240" w:lineRule="auto"/>
        <w:ind w:left="0" w:right="0" w:firstLine="283"/>
        <w:rPr>
          <w:rFonts w:ascii="Times New Roman" w:hAnsi="Times New Roman"/>
          <w:szCs w:val="24"/>
        </w:rPr>
      </w:pPr>
      <w:r w:rsidRPr="008E3FD0">
        <w:rPr>
          <w:rFonts w:ascii="Times New Roman" w:hAnsi="Times New Roman"/>
          <w:szCs w:val="24"/>
        </w:rPr>
        <w:t>Общая протяженность сетей 24,68 км.</w:t>
      </w:r>
    </w:p>
    <w:p w:rsidR="008E3FD0" w:rsidRPr="008E3FD0" w:rsidRDefault="008E3FD0" w:rsidP="00EB5593">
      <w:pPr>
        <w:pStyle w:val="af9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8E3FD0">
        <w:rPr>
          <w:rFonts w:ascii="Times New Roman" w:hAnsi="Times New Roman"/>
          <w:szCs w:val="24"/>
        </w:rPr>
        <w:t xml:space="preserve">Качество </w:t>
      </w:r>
      <w:proofErr w:type="gramStart"/>
      <w:r w:rsidRPr="008E3FD0">
        <w:rPr>
          <w:rFonts w:ascii="Times New Roman" w:hAnsi="Times New Roman"/>
          <w:szCs w:val="24"/>
        </w:rPr>
        <w:t>воды, подаваемой потребителям соответствует</w:t>
      </w:r>
      <w:proofErr w:type="gramEnd"/>
      <w:r w:rsidRPr="008E3FD0">
        <w:rPr>
          <w:rFonts w:ascii="Times New Roman" w:hAnsi="Times New Roman"/>
          <w:szCs w:val="24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jc w:val="center"/>
        <w:rPr>
          <w:b/>
          <w:iCs/>
          <w:szCs w:val="24"/>
        </w:rPr>
      </w:pPr>
      <w:r w:rsidRPr="008E3FD0">
        <w:rPr>
          <w:b/>
          <w:iCs/>
          <w:szCs w:val="24"/>
        </w:rPr>
        <w:t>3.5 Водоотведение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>Согласно справке администрации СП Свободного в сельских поселениях централизованная канализация</w:t>
      </w:r>
      <w:r w:rsidRPr="008E3FD0">
        <w:rPr>
          <w:szCs w:val="24"/>
        </w:rPr>
        <w:t xml:space="preserve"> </w:t>
      </w:r>
      <w:r w:rsidRPr="008E3FD0">
        <w:rPr>
          <w:color w:val="000000"/>
          <w:szCs w:val="24"/>
        </w:rPr>
        <w:t>отсутствует.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color w:val="000000"/>
          <w:szCs w:val="24"/>
        </w:rPr>
        <w:t>Население пользуется индивидуальными септиками.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jc w:val="center"/>
        <w:rPr>
          <w:b/>
          <w:iCs/>
          <w:szCs w:val="24"/>
        </w:rPr>
      </w:pPr>
      <w:r w:rsidRPr="008E3FD0">
        <w:rPr>
          <w:b/>
          <w:iCs/>
          <w:szCs w:val="24"/>
        </w:rPr>
        <w:t>3.6 Сбор и захоронение ТБО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pStyle w:val="af7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В </w:t>
      </w:r>
      <w:r w:rsidRPr="008E3FD0">
        <w:rPr>
          <w:rFonts w:ascii="Times New Roman" w:hAnsi="Times New Roman" w:cs="Times New Roman"/>
          <w:color w:val="000000"/>
          <w:spacing w:val="4"/>
        </w:rPr>
        <w:t>настоящее</w:t>
      </w:r>
      <w:r w:rsidRPr="008E3FD0">
        <w:rPr>
          <w:rFonts w:ascii="Times New Roman" w:hAnsi="Times New Roman" w:cs="Times New Roman"/>
        </w:rPr>
        <w:t xml:space="preserve"> время в хуторе Свободном и хуторах поселения мусор вывозится на две площадки, оборудованные под вывоз твердых бытовых отходов:</w:t>
      </w:r>
    </w:p>
    <w:p w:rsidR="008E3FD0" w:rsidRPr="008E3FD0" w:rsidRDefault="008E3FD0" w:rsidP="00EB5593">
      <w:pPr>
        <w:pStyle w:val="af7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На юго-восточной окраине хутора </w:t>
      </w:r>
      <w:proofErr w:type="gramStart"/>
      <w:r w:rsidRPr="008E3FD0">
        <w:rPr>
          <w:rFonts w:ascii="Times New Roman" w:hAnsi="Times New Roman" w:cs="Times New Roman"/>
        </w:rPr>
        <w:t>Свободный</w:t>
      </w:r>
      <w:proofErr w:type="gramEnd"/>
      <w:r w:rsidRPr="008E3FD0">
        <w:rPr>
          <w:rFonts w:ascii="Times New Roman" w:hAnsi="Times New Roman" w:cs="Times New Roman"/>
        </w:rPr>
        <w:t>;</w:t>
      </w:r>
    </w:p>
    <w:p w:rsidR="008E3FD0" w:rsidRPr="008E3FD0" w:rsidRDefault="008E3FD0" w:rsidP="00EB5593">
      <w:pPr>
        <w:pStyle w:val="af7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На юго-восточной окраине хутора </w:t>
      </w:r>
      <w:proofErr w:type="spellStart"/>
      <w:r w:rsidRPr="008E3FD0">
        <w:rPr>
          <w:rFonts w:ascii="Times New Roman" w:hAnsi="Times New Roman" w:cs="Times New Roman"/>
        </w:rPr>
        <w:t>Курчанский</w:t>
      </w:r>
      <w:proofErr w:type="spellEnd"/>
      <w:r w:rsidRPr="008E3FD0">
        <w:rPr>
          <w:rFonts w:ascii="Times New Roman" w:hAnsi="Times New Roman" w:cs="Times New Roman"/>
        </w:rPr>
        <w:t>.</w:t>
      </w:r>
    </w:p>
    <w:p w:rsidR="008E3FD0" w:rsidRPr="008E3FD0" w:rsidRDefault="008E3FD0" w:rsidP="00EB5593">
      <w:pPr>
        <w:pStyle w:val="af7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Свалки не </w:t>
      </w:r>
      <w:proofErr w:type="spellStart"/>
      <w:r w:rsidRPr="008E3FD0">
        <w:rPr>
          <w:rFonts w:ascii="Times New Roman" w:hAnsi="Times New Roman" w:cs="Times New Roman"/>
        </w:rPr>
        <w:t>влючены</w:t>
      </w:r>
      <w:proofErr w:type="spellEnd"/>
      <w:r w:rsidRPr="008E3FD0">
        <w:rPr>
          <w:rFonts w:ascii="Times New Roman" w:hAnsi="Times New Roman" w:cs="Times New Roman"/>
        </w:rPr>
        <w:t xml:space="preserve"> в реестр свалок Краснодарского края. В дальнейшем утилизация ТБО будет производиться на усовершенствованной свалке, расположенной </w:t>
      </w:r>
      <w:proofErr w:type="gramStart"/>
      <w:r w:rsidRPr="008E3FD0">
        <w:rPr>
          <w:rFonts w:ascii="Times New Roman" w:hAnsi="Times New Roman" w:cs="Times New Roman"/>
        </w:rPr>
        <w:t>в</w:t>
      </w:r>
      <w:proofErr w:type="gramEnd"/>
      <w:r w:rsidRPr="008E3FD0">
        <w:rPr>
          <w:rFonts w:ascii="Times New Roman" w:hAnsi="Times New Roman" w:cs="Times New Roman"/>
        </w:rPr>
        <w:t xml:space="preserve"> </w:t>
      </w:r>
      <w:proofErr w:type="gramStart"/>
      <w:r w:rsidRPr="008E3FD0">
        <w:rPr>
          <w:rFonts w:ascii="Times New Roman" w:hAnsi="Times New Roman" w:cs="Times New Roman"/>
        </w:rPr>
        <w:t>Приморско-Ахтарском</w:t>
      </w:r>
      <w:proofErr w:type="gramEnd"/>
      <w:r w:rsidRPr="008E3FD0">
        <w:rPr>
          <w:rFonts w:ascii="Times New Roman" w:hAnsi="Times New Roman" w:cs="Times New Roman"/>
        </w:rPr>
        <w:t xml:space="preserve"> городском поселении.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3.7 Проводные средства связи</w:t>
      </w: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На территории Свободного сельского поселения услуги связи оказывают следующие предприятия: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 </w:t>
      </w:r>
      <w:proofErr w:type="spellStart"/>
      <w:r w:rsidRPr="008E3FD0">
        <w:rPr>
          <w:szCs w:val="24"/>
        </w:rPr>
        <w:t>Приморско-Ахтарский</w:t>
      </w:r>
      <w:proofErr w:type="spellEnd"/>
      <w:r w:rsidRPr="008E3FD0">
        <w:rPr>
          <w:szCs w:val="24"/>
        </w:rPr>
        <w:t xml:space="preserve"> линейно-технический участок (ЛТУ) Краснодарского филиала ОАО «Южная телекоммуникационная компания» - местная и внутризоновая телефонная связь (в том числе с использованием таксофонов), документальная связь, проводное вещание, передача данных, доступ в сеть Интернет. Кроме того </w:t>
      </w:r>
      <w:proofErr w:type="spellStart"/>
      <w:r w:rsidRPr="008E3FD0">
        <w:rPr>
          <w:szCs w:val="24"/>
        </w:rPr>
        <w:t>Приморско-Ахтарский</w:t>
      </w:r>
      <w:proofErr w:type="spellEnd"/>
      <w:r w:rsidRPr="008E3FD0">
        <w:rPr>
          <w:szCs w:val="24"/>
        </w:rPr>
        <w:t xml:space="preserve"> ЛТУ предлагает такие услуги связи, как </w:t>
      </w:r>
      <w:proofErr w:type="spellStart"/>
      <w:r w:rsidRPr="008E3FD0">
        <w:rPr>
          <w:szCs w:val="24"/>
        </w:rPr>
        <w:t>мультисервисные</w:t>
      </w:r>
      <w:proofErr w:type="spellEnd"/>
      <w:r w:rsidRPr="008E3FD0">
        <w:rPr>
          <w:szCs w:val="24"/>
        </w:rPr>
        <w:t xml:space="preserve"> сети, широкополосный доступ (</w:t>
      </w:r>
      <w:r w:rsidRPr="008E3FD0">
        <w:rPr>
          <w:szCs w:val="24"/>
          <w:lang w:val="en-US"/>
        </w:rPr>
        <w:t>ISDN</w:t>
      </w:r>
      <w:r w:rsidRPr="008E3FD0">
        <w:rPr>
          <w:szCs w:val="24"/>
        </w:rPr>
        <w:t xml:space="preserve">, </w:t>
      </w:r>
      <w:r w:rsidRPr="008E3FD0">
        <w:rPr>
          <w:szCs w:val="24"/>
          <w:lang w:val="en-US"/>
        </w:rPr>
        <w:t>ADSL</w:t>
      </w:r>
      <w:r w:rsidRPr="008E3FD0">
        <w:rPr>
          <w:szCs w:val="24"/>
        </w:rPr>
        <w:t xml:space="preserve">), </w:t>
      </w:r>
      <w:r w:rsidRPr="008E3FD0">
        <w:rPr>
          <w:szCs w:val="24"/>
          <w:lang w:val="en-US"/>
        </w:rPr>
        <w:t>IP</w:t>
      </w:r>
      <w:r w:rsidRPr="008E3FD0">
        <w:rPr>
          <w:szCs w:val="24"/>
        </w:rPr>
        <w:t xml:space="preserve">-телефония, </w:t>
      </w:r>
      <w:r w:rsidRPr="008E3FD0">
        <w:rPr>
          <w:szCs w:val="24"/>
          <w:lang w:val="en-US"/>
        </w:rPr>
        <w:t>VPN</w:t>
      </w:r>
      <w:r w:rsidRPr="008E3FD0">
        <w:rPr>
          <w:szCs w:val="24"/>
        </w:rPr>
        <w:t xml:space="preserve"> (виртуальные частные сети).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 ОАО «Ростелеком» - национальный телекоммуникационный оператор, обеспечивающей международную и междугородную связь на всей территории Российской Федерации.</w:t>
      </w:r>
    </w:p>
    <w:p w:rsidR="008E3FD0" w:rsidRPr="008E3FD0" w:rsidRDefault="008E3FD0" w:rsidP="00EB5593">
      <w:pPr>
        <w:ind w:firstLine="709"/>
        <w:jc w:val="both"/>
        <w:rPr>
          <w:b/>
          <w:szCs w:val="24"/>
        </w:rPr>
      </w:pPr>
      <w:r w:rsidRPr="008E3FD0">
        <w:rPr>
          <w:szCs w:val="24"/>
        </w:rPr>
        <w:lastRenderedPageBreak/>
        <w:t>- </w:t>
      </w:r>
      <w:proofErr w:type="spellStart"/>
      <w:r w:rsidRPr="008E3FD0">
        <w:rPr>
          <w:szCs w:val="24"/>
        </w:rPr>
        <w:t>Приморско-Ахтарское</w:t>
      </w:r>
      <w:proofErr w:type="spellEnd"/>
      <w:r w:rsidRPr="008E3FD0">
        <w:rPr>
          <w:szCs w:val="24"/>
        </w:rPr>
        <w:t xml:space="preserve"> отделение почтовой связи Управления федеральной почтовой связи (УФПС) Краснодарского края - филиала ФГУП «Почта России» - почтовые услуги, финансовые услуги, универсальные услуги связи (доступ к сети Интернет через пункты коллективного доступа).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3.8 Телефонизация</w:t>
      </w:r>
    </w:p>
    <w:p w:rsidR="008E3FD0" w:rsidRPr="008E3FD0" w:rsidRDefault="008E3FD0" w:rsidP="00EB5593">
      <w:pPr>
        <w:rPr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Телефонизация сельского поселения в настоящее время осуществляется от следующих АТС: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</w:t>
      </w:r>
      <w:r w:rsidRPr="008E3FD0">
        <w:rPr>
          <w:szCs w:val="24"/>
        </w:rPr>
        <w:tab/>
        <w:t xml:space="preserve">АЛС-4096С, </w:t>
      </w:r>
      <w:proofErr w:type="gramStart"/>
      <w:r w:rsidRPr="008E3FD0">
        <w:rPr>
          <w:szCs w:val="24"/>
        </w:rPr>
        <w:t>расположенной</w:t>
      </w:r>
      <w:proofErr w:type="gramEnd"/>
      <w:r w:rsidRPr="008E3FD0">
        <w:rPr>
          <w:szCs w:val="24"/>
        </w:rPr>
        <w:t xml:space="preserve"> в х. Свободный по ул. Ленина, 12. Монтированная емкость АТС - 192 номеров, задействовано 188 номеров.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</w:t>
      </w:r>
      <w:r w:rsidRPr="008E3FD0">
        <w:rPr>
          <w:szCs w:val="24"/>
        </w:rPr>
        <w:tab/>
        <w:t>АЛС-4096С, расположенной в х. 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по ул. Красная, 49. Монтированная емкость АТС - 128 номеров, задействовано 110 номеров.</w:t>
      </w:r>
    </w:p>
    <w:p w:rsidR="008E3FD0" w:rsidRPr="008E3FD0" w:rsidRDefault="008E3FD0" w:rsidP="00EB5593">
      <w:pPr>
        <w:jc w:val="both"/>
        <w:rPr>
          <w:szCs w:val="24"/>
        </w:rPr>
      </w:pPr>
      <w:r w:rsidRPr="008E3FD0">
        <w:rPr>
          <w:szCs w:val="24"/>
        </w:rPr>
        <w:t>В х. Свободный, х. </w:t>
      </w:r>
      <w:proofErr w:type="spellStart"/>
      <w:r w:rsidRPr="008E3FD0">
        <w:rPr>
          <w:szCs w:val="24"/>
        </w:rPr>
        <w:t>Занко</w:t>
      </w:r>
      <w:proofErr w:type="spellEnd"/>
      <w:r w:rsidRPr="008E3FD0">
        <w:rPr>
          <w:szCs w:val="24"/>
        </w:rPr>
        <w:t>, х. 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и х. 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 имеется по одному таксофону </w:t>
      </w:r>
      <w:r w:rsidRPr="008E3FD0">
        <w:rPr>
          <w:szCs w:val="24"/>
          <w:lang w:val="en-US"/>
        </w:rPr>
        <w:t>GSM</w:t>
      </w:r>
      <w:r w:rsidRPr="008E3FD0">
        <w:rPr>
          <w:szCs w:val="24"/>
        </w:rPr>
        <w:t>.</w:t>
      </w:r>
    </w:p>
    <w:p w:rsidR="008E3FD0" w:rsidRPr="008E3FD0" w:rsidRDefault="008E3FD0" w:rsidP="00EB5593">
      <w:pPr>
        <w:pStyle w:val="23"/>
        <w:spacing w:after="0" w:line="240" w:lineRule="auto"/>
        <w:ind w:left="0"/>
      </w:pPr>
      <w:r w:rsidRPr="008E3FD0">
        <w:t>Из х. Свободный в направлении г. Приморско-Ахтарск имеется соединительная линия (1Е1).</w:t>
      </w:r>
    </w:p>
    <w:p w:rsidR="008E3FD0" w:rsidRPr="008E3FD0" w:rsidRDefault="008E3FD0" w:rsidP="00EB5593">
      <w:pPr>
        <w:pStyle w:val="23"/>
        <w:spacing w:after="0" w:line="240" w:lineRule="auto"/>
        <w:ind w:left="0"/>
      </w:pPr>
      <w:r w:rsidRPr="008E3FD0">
        <w:t>Из х. </w:t>
      </w:r>
      <w:proofErr w:type="gramStart"/>
      <w:r w:rsidRPr="008E3FD0">
        <w:t>Свободный</w:t>
      </w:r>
      <w:proofErr w:type="gramEnd"/>
      <w:r w:rsidRPr="008E3FD0">
        <w:t xml:space="preserve"> в направлении х. </w:t>
      </w:r>
      <w:proofErr w:type="spellStart"/>
      <w:r w:rsidRPr="008E3FD0">
        <w:t>Курчанский</w:t>
      </w:r>
      <w:proofErr w:type="spellEnd"/>
      <w:r w:rsidRPr="008E3FD0">
        <w:t xml:space="preserve"> имеется соединительная линия (1Е1).</w:t>
      </w:r>
    </w:p>
    <w:p w:rsidR="00EB5593" w:rsidRDefault="00EB5593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3.9 Радиофикация</w:t>
      </w:r>
    </w:p>
    <w:p w:rsidR="008E3FD0" w:rsidRDefault="008E3FD0" w:rsidP="00EB5593">
      <w:pPr>
        <w:ind w:firstLine="709"/>
        <w:jc w:val="both"/>
        <w:rPr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настоящее время в Свободном сельском поселении проводное радиовещание отсутствует. Используется эфирное радиовещание.</w:t>
      </w: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szCs w:val="24"/>
        </w:rPr>
      </w:pPr>
      <w:r w:rsidRPr="008E3FD0">
        <w:rPr>
          <w:b/>
          <w:szCs w:val="24"/>
        </w:rPr>
        <w:t>3.10 Телевидение</w:t>
      </w:r>
    </w:p>
    <w:p w:rsidR="008E3FD0" w:rsidRDefault="008E3FD0" w:rsidP="00EB5593">
      <w:pPr>
        <w:rPr>
          <w:szCs w:val="24"/>
        </w:rPr>
      </w:pPr>
    </w:p>
    <w:p w:rsidR="008E3FD0" w:rsidRPr="008E3FD0" w:rsidRDefault="008E3FD0" w:rsidP="00EB5593">
      <w:pPr>
        <w:rPr>
          <w:b/>
          <w:szCs w:val="24"/>
        </w:rPr>
      </w:pPr>
      <w:r w:rsidRPr="008E3FD0">
        <w:rPr>
          <w:szCs w:val="24"/>
        </w:rPr>
        <w:t xml:space="preserve">Для развития сети телевизионного вещания предусматривается на базе существующих телевизионных узлов и действующих ретрансляторов обеспечивать передачу новых телевизионных каналов в обычном и цифровом формате, что позволит иметь доступ к любым, в том числе и к независимым, каналам информации. В качестве рекомендации, предлагается на коммерческой основе, используя технологии </w:t>
      </w:r>
      <w:r w:rsidRPr="008E3FD0">
        <w:rPr>
          <w:szCs w:val="24"/>
          <w:lang w:val="en-US"/>
        </w:rPr>
        <w:t>NGN</w:t>
      </w:r>
      <w:r w:rsidRPr="008E3FD0">
        <w:rPr>
          <w:szCs w:val="24"/>
        </w:rPr>
        <w:t>, создавать системы кабельного телевидения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3.11 Почтовая связь</w:t>
      </w:r>
    </w:p>
    <w:p w:rsidR="008E3FD0" w:rsidRPr="008E3FD0" w:rsidRDefault="008E3FD0" w:rsidP="00EB5593">
      <w:pPr>
        <w:rPr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Свободном сельском поселении в настоящее время имеется два отделения почтовой связи Управления федеральной почтовой связи (УФПС) Краснодарского края - филиала ФГУП «Почта России», которые обеспечивают для населения почтовые услуги, финансовые услуги, универсальные услуги связи.</w:t>
      </w:r>
    </w:p>
    <w:p w:rsidR="008E3FD0" w:rsidRDefault="008E3FD0" w:rsidP="00EB5593">
      <w:pPr>
        <w:ind w:firstLine="709"/>
        <w:jc w:val="both"/>
        <w:rPr>
          <w:b/>
          <w:szCs w:val="24"/>
        </w:rPr>
      </w:pPr>
      <w:r w:rsidRPr="008E3FD0">
        <w:rPr>
          <w:szCs w:val="24"/>
        </w:rPr>
        <w:t>В отделениях связи предполагается организация коллективного доступа к ресурсам Интернет.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3.12 Сотовая связь</w:t>
      </w:r>
    </w:p>
    <w:p w:rsidR="008E3FD0" w:rsidRPr="008E3FD0" w:rsidRDefault="008E3FD0" w:rsidP="00EB5593">
      <w:pPr>
        <w:jc w:val="both"/>
        <w:rPr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Сотовая связь на территории Свободного сельского поселения предоставляется следующими операторами: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 филиалом ОАО «</w:t>
      </w:r>
      <w:proofErr w:type="gramStart"/>
      <w:r w:rsidRPr="008E3FD0">
        <w:rPr>
          <w:szCs w:val="24"/>
        </w:rPr>
        <w:t>Мобильные</w:t>
      </w:r>
      <w:proofErr w:type="gramEnd"/>
      <w:r w:rsidRPr="008E3FD0">
        <w:rPr>
          <w:szCs w:val="24"/>
        </w:rPr>
        <w:t xml:space="preserve"> </w:t>
      </w:r>
      <w:proofErr w:type="spellStart"/>
      <w:r w:rsidRPr="008E3FD0">
        <w:rPr>
          <w:szCs w:val="24"/>
        </w:rPr>
        <w:t>ТелеСистемы</w:t>
      </w:r>
      <w:proofErr w:type="spellEnd"/>
      <w:r w:rsidRPr="008E3FD0">
        <w:rPr>
          <w:szCs w:val="24"/>
        </w:rPr>
        <w:t>» (МТС) в Краснодарском крае;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 ОАО «</w:t>
      </w:r>
      <w:proofErr w:type="gramStart"/>
      <w:r w:rsidRPr="008E3FD0">
        <w:rPr>
          <w:szCs w:val="24"/>
        </w:rPr>
        <w:t>Теле</w:t>
      </w:r>
      <w:proofErr w:type="gramEnd"/>
      <w:r w:rsidRPr="008E3FD0">
        <w:rPr>
          <w:szCs w:val="24"/>
        </w:rPr>
        <w:t xml:space="preserve"> 2»;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 Кавказский филиал ОАО Мегафон;</w:t>
      </w:r>
    </w:p>
    <w:p w:rsidR="008E3FD0" w:rsidRPr="008E3FD0" w:rsidRDefault="008E3FD0" w:rsidP="00EB5593">
      <w:pPr>
        <w:ind w:firstLine="708"/>
        <w:rPr>
          <w:szCs w:val="24"/>
        </w:rPr>
      </w:pPr>
      <w:r w:rsidRPr="008E3FD0">
        <w:rPr>
          <w:szCs w:val="24"/>
        </w:rPr>
        <w:t xml:space="preserve">- Краснодарским филиалом ОАО «ВымпелКом» (торговая марка </w:t>
      </w:r>
      <w:proofErr w:type="spellStart"/>
      <w:r w:rsidRPr="008E3FD0">
        <w:rPr>
          <w:szCs w:val="24"/>
        </w:rPr>
        <w:t>БиЛайн</w:t>
      </w:r>
      <w:proofErr w:type="spellEnd"/>
      <w:r w:rsidRPr="008E3FD0">
        <w:rPr>
          <w:szCs w:val="24"/>
        </w:rPr>
        <w:t>).</w:t>
      </w:r>
    </w:p>
    <w:p w:rsidR="008E3FD0" w:rsidRPr="008E3FD0" w:rsidRDefault="008E3FD0" w:rsidP="00EB5593">
      <w:pPr>
        <w:rPr>
          <w:iCs/>
          <w:szCs w:val="24"/>
        </w:rPr>
      </w:pPr>
    </w:p>
    <w:p w:rsidR="008E3FD0" w:rsidRPr="008E3FD0" w:rsidRDefault="008E3FD0" w:rsidP="00EB5593">
      <w:pPr>
        <w:pStyle w:val="ad"/>
        <w:ind w:left="0"/>
        <w:jc w:val="center"/>
        <w:rPr>
          <w:b/>
        </w:rPr>
      </w:pPr>
      <w:r w:rsidRPr="008E3FD0">
        <w:rPr>
          <w:b/>
        </w:rPr>
        <w:t>4.Перспективы развития муниципального образования и прогноз спроса на коммунальные ресурсы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Свободное сельское поселение находится в центральной части муниципального образования </w:t>
      </w:r>
      <w:proofErr w:type="spellStart"/>
      <w:r w:rsidRPr="008E3FD0">
        <w:rPr>
          <w:szCs w:val="24"/>
        </w:rPr>
        <w:t>Приморско-Ахтарский</w:t>
      </w:r>
      <w:proofErr w:type="spellEnd"/>
      <w:r w:rsidRPr="008E3FD0">
        <w:rPr>
          <w:szCs w:val="24"/>
        </w:rPr>
        <w:t xml:space="preserve"> район и имеет общие границы с четырьмя сельскими поселениями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района. </w:t>
      </w:r>
    </w:p>
    <w:p w:rsidR="008E3FD0" w:rsidRPr="008E3FD0" w:rsidRDefault="008E3FD0" w:rsidP="00EB5593">
      <w:pPr>
        <w:tabs>
          <w:tab w:val="left" w:pos="900"/>
        </w:tabs>
        <w:autoSpaceDE w:val="0"/>
        <w:autoSpaceDN w:val="0"/>
        <w:adjustRightInd w:val="0"/>
        <w:ind w:firstLine="902"/>
        <w:jc w:val="both"/>
        <w:rPr>
          <w:szCs w:val="24"/>
        </w:rPr>
      </w:pPr>
      <w:r w:rsidRPr="008E3FD0">
        <w:rPr>
          <w:szCs w:val="24"/>
        </w:rPr>
        <w:lastRenderedPageBreak/>
        <w:t xml:space="preserve">Территория </w:t>
      </w:r>
      <w:r w:rsidRPr="008E3FD0">
        <w:rPr>
          <w:szCs w:val="24"/>
          <w:lang w:eastAsia="ar-SA"/>
        </w:rPr>
        <w:t>Свободн</w:t>
      </w:r>
      <w:r w:rsidRPr="008E3FD0">
        <w:rPr>
          <w:szCs w:val="24"/>
        </w:rPr>
        <w:t xml:space="preserve">ого сельского поселения находится в зоне умеренно-континентального климата с хорошей обеспеченностью теплом, смягченного влиянием Азовского моря. Среднегодовое количество осадков составляет 602 мм. Преобладающими ветрами в летнее время являются </w:t>
      </w:r>
      <w:proofErr w:type="gramStart"/>
      <w:r w:rsidRPr="008E3FD0">
        <w:rPr>
          <w:szCs w:val="24"/>
        </w:rPr>
        <w:t>западные</w:t>
      </w:r>
      <w:proofErr w:type="gramEnd"/>
      <w:r w:rsidRPr="008E3FD0">
        <w:rPr>
          <w:szCs w:val="24"/>
        </w:rPr>
        <w:t xml:space="preserve"> и юго-западные, а зимой – восточные и северо-восточные. </w:t>
      </w:r>
    </w:p>
    <w:p w:rsidR="008E3FD0" w:rsidRPr="008E3FD0" w:rsidRDefault="008E3FD0" w:rsidP="00EB5593">
      <w:pPr>
        <w:rPr>
          <w:iCs/>
          <w:szCs w:val="24"/>
        </w:rPr>
      </w:pPr>
      <w:r w:rsidRPr="008E3FD0">
        <w:rPr>
          <w:bCs/>
          <w:szCs w:val="24"/>
        </w:rPr>
        <w:t xml:space="preserve">Значительную часть района занимают лиманы, озера и водохранилища. Наиболее крупные озера: </w:t>
      </w:r>
      <w:proofErr w:type="spellStart"/>
      <w:r w:rsidRPr="008E3FD0">
        <w:rPr>
          <w:bCs/>
          <w:szCs w:val="24"/>
        </w:rPr>
        <w:t>Скелеватое</w:t>
      </w:r>
      <w:proofErr w:type="spellEnd"/>
      <w:r w:rsidRPr="008E3FD0">
        <w:rPr>
          <w:bCs/>
          <w:szCs w:val="24"/>
        </w:rPr>
        <w:t xml:space="preserve">, </w:t>
      </w:r>
      <w:proofErr w:type="gramStart"/>
      <w:r w:rsidRPr="008E3FD0">
        <w:rPr>
          <w:bCs/>
          <w:szCs w:val="24"/>
        </w:rPr>
        <w:t>Комковатое</w:t>
      </w:r>
      <w:proofErr w:type="gramEnd"/>
      <w:r w:rsidRPr="008E3FD0">
        <w:rPr>
          <w:bCs/>
          <w:szCs w:val="24"/>
        </w:rPr>
        <w:t xml:space="preserve">, </w:t>
      </w:r>
      <w:proofErr w:type="spellStart"/>
      <w:r w:rsidRPr="008E3FD0">
        <w:rPr>
          <w:bCs/>
          <w:szCs w:val="24"/>
        </w:rPr>
        <w:t>Ахтарские</w:t>
      </w:r>
      <w:proofErr w:type="spellEnd"/>
      <w:r w:rsidRPr="008E3FD0">
        <w:rPr>
          <w:bCs/>
          <w:szCs w:val="24"/>
        </w:rPr>
        <w:t xml:space="preserve"> Соленые озера. Наиболее крупные из лиманов </w:t>
      </w:r>
      <w:proofErr w:type="spellStart"/>
      <w:r w:rsidRPr="008E3FD0">
        <w:rPr>
          <w:bCs/>
          <w:szCs w:val="24"/>
        </w:rPr>
        <w:t>Ахтарский</w:t>
      </w:r>
      <w:proofErr w:type="spellEnd"/>
      <w:r w:rsidRPr="008E3FD0">
        <w:rPr>
          <w:bCs/>
          <w:szCs w:val="24"/>
        </w:rPr>
        <w:t xml:space="preserve">, </w:t>
      </w:r>
      <w:proofErr w:type="spellStart"/>
      <w:r w:rsidRPr="008E3FD0">
        <w:rPr>
          <w:bCs/>
          <w:szCs w:val="24"/>
        </w:rPr>
        <w:t>Бейсугский</w:t>
      </w:r>
      <w:proofErr w:type="spellEnd"/>
      <w:r w:rsidRPr="008E3FD0">
        <w:rPr>
          <w:bCs/>
          <w:szCs w:val="24"/>
        </w:rPr>
        <w:t xml:space="preserve">, </w:t>
      </w:r>
      <w:proofErr w:type="spellStart"/>
      <w:r w:rsidRPr="008E3FD0">
        <w:rPr>
          <w:bCs/>
          <w:szCs w:val="24"/>
        </w:rPr>
        <w:t>Байковский</w:t>
      </w:r>
      <w:proofErr w:type="spellEnd"/>
      <w:r w:rsidRPr="008E3FD0">
        <w:rPr>
          <w:bCs/>
          <w:szCs w:val="24"/>
        </w:rPr>
        <w:t xml:space="preserve">, </w:t>
      </w:r>
      <w:proofErr w:type="spellStart"/>
      <w:r w:rsidRPr="008E3FD0">
        <w:rPr>
          <w:bCs/>
          <w:szCs w:val="24"/>
        </w:rPr>
        <w:t>Рясный</w:t>
      </w:r>
      <w:proofErr w:type="spellEnd"/>
      <w:r w:rsidRPr="008E3FD0">
        <w:rPr>
          <w:bCs/>
          <w:szCs w:val="24"/>
        </w:rPr>
        <w:t xml:space="preserve">. С морем лиманы связанны посредством естественных и искусственных гирл. </w:t>
      </w:r>
      <w:r w:rsidRPr="008E3FD0">
        <w:rPr>
          <w:szCs w:val="24"/>
        </w:rPr>
        <w:t xml:space="preserve">На территории района создано множество прудов, аккумулирующих сток весеннего половодья и паводков. Значительная территория района занята </w:t>
      </w:r>
      <w:proofErr w:type="gramStart"/>
      <w:r w:rsidRPr="008E3FD0">
        <w:rPr>
          <w:szCs w:val="24"/>
        </w:rPr>
        <w:t>плавнями</w:t>
      </w:r>
      <w:proofErr w:type="gramEnd"/>
      <w:r w:rsidRPr="008E3FD0">
        <w:rPr>
          <w:szCs w:val="24"/>
        </w:rPr>
        <w:t xml:space="preserve"> которые в настоящее время широко осушаются и площади занятые ими, используются под сельхоз угодья</w:t>
      </w:r>
    </w:p>
    <w:p w:rsidR="008E3FD0" w:rsidRPr="008E3FD0" w:rsidRDefault="008E3FD0" w:rsidP="00EB5593">
      <w:pPr>
        <w:ind w:firstLine="708"/>
        <w:jc w:val="both"/>
        <w:rPr>
          <w:szCs w:val="24"/>
        </w:rPr>
      </w:pPr>
      <w:r w:rsidRPr="008E3FD0">
        <w:rPr>
          <w:szCs w:val="24"/>
        </w:rPr>
        <w:t>В ближайшей перспективе Свободное поселение сохранит аграрную специализацию. Главными направлениями развития производительных сил территории станут совершенствование ведущей отрасли хозяйственной специализации (растениеводства) и восстановление производственного потенциала животноводства.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дальнейшем с наращиванием собственной сырьевой базы сельского хозяйства создаются предпосылки для развития производств по ее переработке.</w:t>
      </w:r>
    </w:p>
    <w:p w:rsidR="008E3FD0" w:rsidRPr="008E3FD0" w:rsidRDefault="008E3FD0" w:rsidP="00EB5593">
      <w:pPr>
        <w:shd w:val="clear" w:color="auto" w:fill="FFFFFF"/>
        <w:ind w:firstLine="709"/>
        <w:jc w:val="both"/>
        <w:rPr>
          <w:szCs w:val="24"/>
        </w:rPr>
      </w:pPr>
      <w:r w:rsidRPr="008E3FD0">
        <w:rPr>
          <w:szCs w:val="24"/>
        </w:rPr>
        <w:t xml:space="preserve">В соответствии с прогнозом численность населения Свободного поселения  к сроку реализации первой очереди строительства составит 2131 человек, к расчетному сроку генерального плана – 2261 человек. </w:t>
      </w:r>
    </w:p>
    <w:p w:rsidR="008E3FD0" w:rsidRPr="008E3FD0" w:rsidRDefault="008E3FD0" w:rsidP="00EB5593">
      <w:pPr>
        <w:pStyle w:val="ad"/>
        <w:ind w:left="0" w:firstLine="708"/>
        <w:jc w:val="both"/>
      </w:pPr>
      <w:r w:rsidRPr="008E3FD0">
        <w:t xml:space="preserve">На основе приведенных расчетов по прогнозной численности населения в течение первой очереди и расчетного срока подлежит расселению 231  человек. При условно принимаемом коэффициенте семейности, равном 3, это потребует 77 единиц жилищного фонда. </w:t>
      </w:r>
    </w:p>
    <w:p w:rsidR="008E3FD0" w:rsidRPr="008E3FD0" w:rsidRDefault="008E3FD0" w:rsidP="00EB5593">
      <w:pPr>
        <w:ind w:firstLine="709"/>
        <w:jc w:val="both"/>
        <w:rPr>
          <w:szCs w:val="24"/>
          <w:lang w:eastAsia="ar-SA"/>
        </w:rPr>
      </w:pPr>
      <w:r w:rsidRPr="008E3FD0">
        <w:rPr>
          <w:szCs w:val="24"/>
          <w:lang w:eastAsia="ar-SA"/>
        </w:rPr>
        <w:t>Планируемые объемы нового жилищного строительства составят:</w:t>
      </w:r>
    </w:p>
    <w:p w:rsidR="008E3FD0" w:rsidRPr="008E3FD0" w:rsidRDefault="008E3FD0" w:rsidP="00EB5593">
      <w:pPr>
        <w:pStyle w:val="ad"/>
        <w:numPr>
          <w:ilvl w:val="0"/>
          <w:numId w:val="4"/>
        </w:numPr>
        <w:ind w:left="0" w:firstLine="709"/>
        <w:jc w:val="both"/>
      </w:pPr>
      <w:r w:rsidRPr="008E3FD0">
        <w:t>на период 2011 - 2021 гг. – 7,2 тыс. м</w:t>
      </w:r>
      <w:proofErr w:type="gramStart"/>
      <w:r w:rsidRPr="008E3FD0">
        <w:rPr>
          <w:vertAlign w:val="superscript"/>
        </w:rPr>
        <w:t>2</w:t>
      </w:r>
      <w:proofErr w:type="gramEnd"/>
      <w:r w:rsidRPr="008E3FD0">
        <w:t xml:space="preserve"> общей жилой площади;</w:t>
      </w:r>
    </w:p>
    <w:p w:rsidR="008E3FD0" w:rsidRPr="008E3FD0" w:rsidRDefault="008E3FD0" w:rsidP="00EB5593">
      <w:pPr>
        <w:pStyle w:val="ad"/>
        <w:numPr>
          <w:ilvl w:val="0"/>
          <w:numId w:val="4"/>
        </w:numPr>
        <w:ind w:left="0" w:firstLine="709"/>
        <w:jc w:val="both"/>
      </w:pPr>
      <w:r w:rsidRPr="008E3FD0">
        <w:t>на период 2021 – 2031 гг. – 6,9 тыс. м</w:t>
      </w:r>
      <w:proofErr w:type="gramStart"/>
      <w:r w:rsidRPr="008E3FD0">
        <w:rPr>
          <w:vertAlign w:val="superscript"/>
        </w:rPr>
        <w:t>2</w:t>
      </w:r>
      <w:proofErr w:type="gramEnd"/>
      <w:r w:rsidRPr="008E3FD0">
        <w:t xml:space="preserve"> общей жилой площади.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Итого по 2 этапам строительства: </w:t>
      </w:r>
      <w:r w:rsidRPr="008E3FD0">
        <w:rPr>
          <w:b/>
          <w:szCs w:val="24"/>
        </w:rPr>
        <w:t>14,1 тыс. м</w:t>
      </w:r>
      <w:proofErr w:type="gramStart"/>
      <w:r w:rsidRPr="008E3FD0">
        <w:rPr>
          <w:b/>
          <w:szCs w:val="24"/>
          <w:vertAlign w:val="superscript"/>
        </w:rPr>
        <w:t>2</w:t>
      </w:r>
      <w:proofErr w:type="gram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Дополнительно проектом резервируются территории под жилищное строительство для расселения жителей поселения, в настоящее время проживающих в санитарно-защитных зонах (СЗЗ) производственных объектов (80 человек, 25 единиц жилищного фонда). </w:t>
      </w:r>
    </w:p>
    <w:p w:rsidR="008E3FD0" w:rsidRPr="008E3FD0" w:rsidRDefault="008E3FD0" w:rsidP="00EB5593">
      <w:pPr>
        <w:pStyle w:val="12"/>
        <w:spacing w:after="0"/>
        <w:ind w:firstLine="709"/>
        <w:jc w:val="both"/>
        <w:rPr>
          <w:sz w:val="24"/>
          <w:szCs w:val="24"/>
        </w:rPr>
      </w:pPr>
      <w:r w:rsidRPr="008E3FD0">
        <w:rPr>
          <w:sz w:val="24"/>
          <w:szCs w:val="24"/>
        </w:rPr>
        <w:t>В перспективе с ростом численности населения, планируется увеличение емкости во всех сферах обслуживания, развитие объектов отдыха, физкультуры и спорта.</w:t>
      </w:r>
    </w:p>
    <w:p w:rsidR="008E3FD0" w:rsidRPr="008E3FD0" w:rsidRDefault="008E3FD0" w:rsidP="00EB5593">
      <w:pPr>
        <w:rPr>
          <w:iCs/>
          <w:szCs w:val="24"/>
        </w:rPr>
      </w:pPr>
      <w:r w:rsidRPr="008E3FD0">
        <w:rPr>
          <w:szCs w:val="24"/>
        </w:rPr>
        <w:t>В связи с интенсивно возрастающим уровнем автомобилизации проектом предполагается развитие сферы обслуживания транспорта – объектов дорожного сервиса. Здесь получит свое развитие строительство АЗС, пунктов технического обслуживания автомобилей, моек, стоянок и строительство объектов, предназначенных для обслуживания транзитных пассажиров - оптовых рынков, магазинов, кафе, гостиниц.</w:t>
      </w:r>
    </w:p>
    <w:p w:rsidR="008E3FD0" w:rsidRPr="008E3FD0" w:rsidRDefault="008E3FD0" w:rsidP="00EB5593">
      <w:pPr>
        <w:suppressAutoHyphens/>
        <w:snapToGrid w:val="0"/>
        <w:ind w:firstLine="709"/>
        <w:jc w:val="both"/>
        <w:rPr>
          <w:szCs w:val="24"/>
        </w:rPr>
      </w:pPr>
      <w:r w:rsidRPr="008E3FD0">
        <w:rPr>
          <w:szCs w:val="24"/>
        </w:rPr>
        <w:t xml:space="preserve">Существующие производственные и коммунальные предприятия малого класса, работающие на территории хуторов, проектом сохраняются с учетом прав собственников и степени капитальности зданий и сооружений. На первый план выдвигается необходимость их реконструкции: модернизация оборудования и внедрение прогрессивных технологий, что позволит сократить негативные воздействия данных предприятий на окружающую среду и  сокращения санитарно-защитных зон до границ используемых территорий. Администрациями предприятий должны быть составлены планы мероприятий по организации СЗЗ, которые согласовываются органами </w:t>
      </w:r>
      <w:proofErr w:type="gramStart"/>
      <w:r w:rsidRPr="008E3FD0">
        <w:rPr>
          <w:szCs w:val="24"/>
        </w:rPr>
        <w:t>государственного</w:t>
      </w:r>
      <w:proofErr w:type="gramEnd"/>
      <w:r w:rsidRPr="008E3FD0">
        <w:rPr>
          <w:szCs w:val="24"/>
        </w:rPr>
        <w:t xml:space="preserve"> </w:t>
      </w:r>
      <w:proofErr w:type="spellStart"/>
      <w:r w:rsidRPr="008E3FD0">
        <w:rPr>
          <w:szCs w:val="24"/>
        </w:rPr>
        <w:t>Роспотребнадзора</w:t>
      </w:r>
      <w:proofErr w:type="spellEnd"/>
      <w:r w:rsidRPr="008E3FD0">
        <w:rPr>
          <w:szCs w:val="24"/>
        </w:rPr>
        <w:t xml:space="preserve">. </w:t>
      </w:r>
    </w:p>
    <w:p w:rsidR="008E3FD0" w:rsidRPr="008E3FD0" w:rsidRDefault="008E3FD0" w:rsidP="00EB5593">
      <w:pPr>
        <w:ind w:firstLine="749"/>
        <w:jc w:val="both"/>
        <w:rPr>
          <w:szCs w:val="24"/>
        </w:rPr>
      </w:pPr>
      <w:proofErr w:type="gramStart"/>
      <w:r w:rsidRPr="008E3FD0">
        <w:rPr>
          <w:color w:val="000000"/>
          <w:szCs w:val="24"/>
        </w:rPr>
        <w:t>Существующая площадь кладбищ в хуторах проектом рассматривается как закрываемая для дальнейших захоронений ввиду несоблюдения нормативной СЗЗ до жилой и общественной застройки.</w:t>
      </w:r>
      <w:proofErr w:type="gramEnd"/>
      <w:r w:rsidRPr="008E3FD0">
        <w:rPr>
          <w:color w:val="000000"/>
          <w:szCs w:val="24"/>
        </w:rPr>
        <w:t xml:space="preserve"> </w:t>
      </w:r>
      <w:proofErr w:type="gramStart"/>
      <w:r w:rsidRPr="008E3FD0">
        <w:rPr>
          <w:color w:val="000000"/>
          <w:szCs w:val="24"/>
        </w:rPr>
        <w:t xml:space="preserve">Территории для новых захоронений отведены проектом на земельных участках, непосредственной примыкающих к существующим кладбищам с учетом санитарных нормативов. </w:t>
      </w:r>
      <w:proofErr w:type="gramEnd"/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proofErr w:type="gramStart"/>
      <w:r w:rsidRPr="008E3FD0">
        <w:rPr>
          <w:rFonts w:ascii="Times New Roman" w:hAnsi="Times New Roman" w:cs="Times New Roman"/>
        </w:rPr>
        <w:lastRenderedPageBreak/>
        <w:t xml:space="preserve">В связи с достаточно развитой сетью объектов обслуживания </w:t>
      </w:r>
      <w:r w:rsidRPr="008E3FD0">
        <w:rPr>
          <w:rFonts w:ascii="Times New Roman" w:hAnsi="Times New Roman" w:cs="Times New Roman"/>
          <w:b/>
        </w:rPr>
        <w:t>хутора Свободный</w:t>
      </w:r>
      <w:r w:rsidRPr="008E3FD0">
        <w:rPr>
          <w:rFonts w:ascii="Times New Roman" w:hAnsi="Times New Roman" w:cs="Times New Roman"/>
        </w:rPr>
        <w:t xml:space="preserve"> к проектируемым мероприятиям относятся в первую очередь инженерная подготовка территории, благоустройство центральной части хутора и создание зеленой зоны отдыха в центре населенного пункта в существующем парке с организацией спортивных площадок и мест тихого отдыха, переходящую в благоустроенный зеленый бульвар по центральной улице Ленина.</w:t>
      </w:r>
      <w:proofErr w:type="gramEnd"/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В </w:t>
      </w:r>
      <w:r w:rsidRPr="008E3FD0">
        <w:rPr>
          <w:rFonts w:ascii="Times New Roman" w:hAnsi="Times New Roman" w:cs="Times New Roman"/>
          <w:b/>
        </w:rPr>
        <w:t xml:space="preserve">хуторе </w:t>
      </w:r>
      <w:proofErr w:type="spellStart"/>
      <w:r w:rsidRPr="008E3FD0">
        <w:rPr>
          <w:rFonts w:ascii="Times New Roman" w:hAnsi="Times New Roman" w:cs="Times New Roman"/>
          <w:b/>
        </w:rPr>
        <w:t>Курчанский</w:t>
      </w:r>
      <w:proofErr w:type="spellEnd"/>
      <w:r w:rsidRPr="008E3FD0">
        <w:rPr>
          <w:rFonts w:ascii="Times New Roman" w:hAnsi="Times New Roman" w:cs="Times New Roman"/>
        </w:rPr>
        <w:t xml:space="preserve"> к первоочередным проектируемым мероприятиям относятся также инженерная подготовка территории, благоустройство центральной части хутора.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>Для расширения сферы обслуживания населения генеральным планом предусмотрено строительство детского сада с начальной школой, благоустройство футбольного поля, строительство спортивных площадок на прилегающей территории, а также создание зеленой зоны отдыха в центре населенного пункта в существующем парке с организацией мест тихого отдыха. Здесь же на свободной от застройки территории зарезервирована площадка для размещения здания общественного обслуживания.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Ввиду малочисленности населения </w:t>
      </w:r>
      <w:r w:rsidRPr="008E3FD0">
        <w:rPr>
          <w:rFonts w:ascii="Times New Roman" w:hAnsi="Times New Roman" w:cs="Times New Roman"/>
          <w:b/>
        </w:rPr>
        <w:t xml:space="preserve">хутора </w:t>
      </w:r>
      <w:proofErr w:type="spellStart"/>
      <w:r w:rsidRPr="008E3FD0">
        <w:rPr>
          <w:rFonts w:ascii="Times New Roman" w:hAnsi="Times New Roman" w:cs="Times New Roman"/>
          <w:b/>
        </w:rPr>
        <w:t>Хорошилов</w:t>
      </w:r>
      <w:proofErr w:type="spellEnd"/>
      <w:r w:rsidRPr="008E3FD0">
        <w:rPr>
          <w:rFonts w:ascii="Times New Roman" w:hAnsi="Times New Roman" w:cs="Times New Roman"/>
        </w:rPr>
        <w:t xml:space="preserve"> генеральным планом не планируется строительство крупных объектов обслуживания. </w:t>
      </w: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>Подлежит организации СЗЗ от действующего и сохраняемого генеральным планом кладбища.</w:t>
      </w:r>
    </w:p>
    <w:p w:rsidR="008E3FD0" w:rsidRPr="008E3FD0" w:rsidRDefault="008E3FD0" w:rsidP="00EB5593">
      <w:pPr>
        <w:rPr>
          <w:iCs/>
          <w:szCs w:val="24"/>
        </w:rPr>
      </w:pPr>
      <w:r w:rsidRPr="008E3FD0">
        <w:rPr>
          <w:szCs w:val="24"/>
        </w:rPr>
        <w:t xml:space="preserve">Развитие или изменение функционального назначения территорий </w:t>
      </w:r>
      <w:r w:rsidRPr="008E3FD0">
        <w:rPr>
          <w:b/>
          <w:szCs w:val="24"/>
        </w:rPr>
        <w:t xml:space="preserve">хутора </w:t>
      </w:r>
      <w:proofErr w:type="spellStart"/>
      <w:r w:rsidRPr="008E3FD0">
        <w:rPr>
          <w:b/>
          <w:szCs w:val="24"/>
        </w:rPr>
        <w:t>Занко</w:t>
      </w:r>
      <w:proofErr w:type="spellEnd"/>
      <w:r w:rsidRPr="008E3FD0">
        <w:rPr>
          <w:szCs w:val="24"/>
        </w:rPr>
        <w:t xml:space="preserve"> на расчетный срок действия генерального плана не предусматривается</w:t>
      </w:r>
    </w:p>
    <w:p w:rsidR="008E3FD0" w:rsidRPr="008E3FD0" w:rsidRDefault="008E3FD0" w:rsidP="00EB5593">
      <w:pPr>
        <w:jc w:val="center"/>
        <w:rPr>
          <w:szCs w:val="24"/>
        </w:rPr>
      </w:pPr>
    </w:p>
    <w:p w:rsidR="008E3FD0" w:rsidRPr="008E3FD0" w:rsidRDefault="008E3FD0" w:rsidP="00EB5593">
      <w:pPr>
        <w:tabs>
          <w:tab w:val="center" w:pos="-426"/>
          <w:tab w:val="left" w:pos="240"/>
        </w:tabs>
        <w:ind w:firstLine="709"/>
        <w:jc w:val="both"/>
        <w:rPr>
          <w:b/>
          <w:szCs w:val="24"/>
        </w:rPr>
      </w:pPr>
      <w:r w:rsidRPr="008E3FD0">
        <w:rPr>
          <w:b/>
          <w:szCs w:val="24"/>
        </w:rPr>
        <w:t>4.1 Основные составляющие бюджета поселения за 2014-15 годы</w:t>
      </w:r>
    </w:p>
    <w:p w:rsidR="008E3FD0" w:rsidRPr="008E3FD0" w:rsidRDefault="008E3FD0" w:rsidP="00EB5593">
      <w:pPr>
        <w:tabs>
          <w:tab w:val="center" w:pos="-426"/>
          <w:tab w:val="left" w:pos="240"/>
        </w:tabs>
        <w:ind w:firstLine="709"/>
        <w:jc w:val="both"/>
        <w:rPr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Таблица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6591"/>
        <w:gridCol w:w="1560"/>
        <w:gridCol w:w="1417"/>
      </w:tblGrid>
      <w:tr w:rsidR="008E3FD0" w:rsidRPr="008E3FD0" w:rsidTr="008E3FD0">
        <w:tc>
          <w:tcPr>
            <w:tcW w:w="888" w:type="dxa"/>
            <w:vMerge w:val="restart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№</w:t>
            </w:r>
            <w:proofErr w:type="gramStart"/>
            <w:r w:rsidRPr="008E3FD0">
              <w:rPr>
                <w:b/>
                <w:szCs w:val="24"/>
              </w:rPr>
              <w:t>п</w:t>
            </w:r>
            <w:proofErr w:type="gramEnd"/>
            <w:r w:rsidRPr="008E3FD0">
              <w:rPr>
                <w:b/>
                <w:szCs w:val="24"/>
              </w:rPr>
              <w:t>/п</w:t>
            </w:r>
          </w:p>
        </w:tc>
        <w:tc>
          <w:tcPr>
            <w:tcW w:w="6591" w:type="dxa"/>
            <w:vMerge w:val="restart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Основные статьи дохода (расхода)</w:t>
            </w:r>
          </w:p>
        </w:tc>
        <w:tc>
          <w:tcPr>
            <w:tcW w:w="2977" w:type="dxa"/>
            <w:gridSpan w:val="2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</w:tr>
      <w:tr w:rsidR="008E3FD0" w:rsidRPr="008E3FD0" w:rsidTr="008E3FD0">
        <w:tc>
          <w:tcPr>
            <w:tcW w:w="888" w:type="dxa"/>
            <w:vMerge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591" w:type="dxa"/>
            <w:vMerge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2014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2015</w:t>
            </w: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1041,1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1350,0</w:t>
            </w: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400,0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300,0</w:t>
            </w: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150,0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250,0</w:t>
            </w: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земельный налог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2100,0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2300,0</w:t>
            </w: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доходы от продажи и передачи в аренду находящихся в госу</w:t>
            </w:r>
            <w:r w:rsidRPr="008E3FD0">
              <w:rPr>
                <w:szCs w:val="24"/>
              </w:rPr>
              <w:softHyphen/>
              <w:t>дарственной собственности земельных участков, расположен</w:t>
            </w:r>
            <w:r w:rsidRPr="008E3FD0">
              <w:rPr>
                <w:szCs w:val="24"/>
              </w:rPr>
              <w:softHyphen/>
              <w:t>ных в границах поселений для целей жилищного строительства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150,0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доходы от использования имущества, находящегося в муници</w:t>
            </w:r>
            <w:r w:rsidRPr="008E3FD0">
              <w:rPr>
                <w:szCs w:val="24"/>
              </w:rPr>
              <w:softHyphen/>
              <w:t>пальной собственности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27,0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30,0</w:t>
            </w: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8256,3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838,0</w:t>
            </w: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8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Участие в краевых (федеральных) программах субсидирования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Акцизы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1255,5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747,9</w:t>
            </w: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ИТОГО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13379,9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5815,9</w:t>
            </w: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bCs/>
                <w:szCs w:val="24"/>
              </w:rPr>
              <w:t>Основные </w:t>
            </w:r>
            <w:r w:rsidRPr="008E3FD0">
              <w:rPr>
                <w:b/>
                <w:szCs w:val="24"/>
              </w:rPr>
              <w:t>статьи </w:t>
            </w:r>
            <w:r w:rsidRPr="008E3FD0">
              <w:rPr>
                <w:b/>
                <w:bCs/>
                <w:szCs w:val="24"/>
              </w:rPr>
              <w:t>расходов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5876,6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849,1</w:t>
            </w: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1338,1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206,5</w:t>
            </w: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охрана окружающей среды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Финансирование проектов развития коммунальной инфраструктуры поселения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</w:t>
            </w: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прочее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8249,7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5588,7</w:t>
            </w:r>
          </w:p>
        </w:tc>
      </w:tr>
      <w:tr w:rsidR="008E3FD0" w:rsidRPr="008E3FD0" w:rsidTr="008E3FD0">
        <w:trPr>
          <w:trHeight w:val="77"/>
        </w:trPr>
        <w:tc>
          <w:tcPr>
            <w:tcW w:w="888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591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ИТОГО</w:t>
            </w:r>
          </w:p>
        </w:tc>
        <w:tc>
          <w:tcPr>
            <w:tcW w:w="1560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15464,4</w:t>
            </w:r>
          </w:p>
        </w:tc>
        <w:tc>
          <w:tcPr>
            <w:tcW w:w="1417" w:type="dxa"/>
          </w:tcPr>
          <w:p w:rsidR="008E3FD0" w:rsidRPr="008E3FD0" w:rsidRDefault="008E3FD0" w:rsidP="00EB5593">
            <w:pPr>
              <w:tabs>
                <w:tab w:val="center" w:pos="-426"/>
                <w:tab w:val="left" w:pos="240"/>
              </w:tabs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6644,3</w:t>
            </w:r>
          </w:p>
        </w:tc>
      </w:tr>
    </w:tbl>
    <w:p w:rsidR="008E3FD0" w:rsidRPr="008E3FD0" w:rsidRDefault="008E3FD0" w:rsidP="00EB5593">
      <w:pPr>
        <w:rPr>
          <w:szCs w:val="24"/>
        </w:rPr>
      </w:pPr>
    </w:p>
    <w:p w:rsidR="008E3FD0" w:rsidRPr="008E3FD0" w:rsidRDefault="008E3FD0" w:rsidP="00EB5593">
      <w:pPr>
        <w:jc w:val="center"/>
        <w:rPr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5.</w:t>
      </w:r>
      <w:r w:rsidRPr="008E3FD0">
        <w:rPr>
          <w:szCs w:val="24"/>
        </w:rPr>
        <w:t xml:space="preserve"> </w:t>
      </w:r>
      <w:r w:rsidRPr="008E3FD0">
        <w:rPr>
          <w:b/>
          <w:szCs w:val="24"/>
        </w:rPr>
        <w:t>Целевые показатели развития коммунальной инфраструктуры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jc w:val="right"/>
        <w:rPr>
          <w:szCs w:val="24"/>
        </w:rPr>
      </w:pPr>
      <w:r w:rsidRPr="008E3FD0">
        <w:rPr>
          <w:szCs w:val="24"/>
        </w:rPr>
        <w:t>Таблица 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12"/>
        <w:gridCol w:w="2524"/>
        <w:gridCol w:w="2413"/>
        <w:gridCol w:w="2505"/>
      </w:tblGrid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мониторинга (входящая информация), единицы измерения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мониторинга (исходящая информация), единицы измерения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расчета индикатора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Протяженность сетей –    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млн. кВт/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 населению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подключение к системе коммунальной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lastRenderedPageBreak/>
              <w:t xml:space="preserve">Размер тарифа на подключение к системам коммунальной </w:t>
            </w:r>
            <w:r w:rsidRPr="008E3FD0">
              <w:rPr>
                <w:sz w:val="24"/>
                <w:szCs w:val="24"/>
              </w:rPr>
              <w:lastRenderedPageBreak/>
              <w:t>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Стоимость подключения в расчете на 1 кв. м, %.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произведения тарифа на подключение к системе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коммунальной инфраструктуры на величину удельной нагрузки нового строительства (в расчете на 1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) к средней рыночной стоимости 1 кв. м нового жилья.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нового жилья, руб.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Уровень сбора платежей, %.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 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100 %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Протяженность сетей 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  Гкал/год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по приборам учета, в случае их отсутствия - по нормативам потребления или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нормам расхода, установленным в соответствии с законодательством, или иным расчетным методом.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 населению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подключения в расчете на 1 кв. м, %.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) к средней рыночной стоимости 1 кв. м нового жилья.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жилья, руб.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Рыночная стоимость жилья, занимающего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Уровень сбора платежей, %.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 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100 %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af0"/>
              <w:rPr>
                <w:b/>
              </w:rPr>
            </w:pPr>
            <w:r w:rsidRPr="008E3FD0">
              <w:rPr>
                <w:b/>
              </w:rPr>
              <w:t>Газоснабжение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Протяженность сетей 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млн. м3/год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 населению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млн. м3/год/чел.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Среднемесячный платеж населения, проживающего в домах, уровень благоустройства которых соответствует средним условиям в муниципальном образовании,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) к средней рыночной стоимости 1 кв. м нового жилья.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нового жилья, руб.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Уровень сбора платежей, %.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 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100 %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количества аварий на системах коммунальной инфраструктуры к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протяженности сетей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Протяженность сетей 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 населению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подключения в расчете на 1 кв. м, %.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) к средней рыночной стоимости 1 кв. м нового жилья.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нагрузка жилья, занимающего преобладающую долю в общем объеме 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строительстве жилья, подключаемого к системам коммунальной инфраструктуры, в расчете на 1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нового жилья, руб.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Уровень сбора платежей, %.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 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100 %</w:t>
            </w:r>
          </w:p>
        </w:tc>
      </w:tr>
    </w:tbl>
    <w:p w:rsidR="008E3FD0" w:rsidRPr="008E3FD0" w:rsidRDefault="008E3FD0" w:rsidP="00EB5593">
      <w:pPr>
        <w:jc w:val="center"/>
        <w:rPr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6. Программа инвестиционных проектов, обеспечивающих достижение целевых показателей</w:t>
      </w: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6.1 Программа инвестиционных проектов в электроснабжении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             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992"/>
        <w:gridCol w:w="851"/>
        <w:gridCol w:w="1134"/>
        <w:gridCol w:w="992"/>
        <w:gridCol w:w="992"/>
        <w:gridCol w:w="992"/>
        <w:gridCol w:w="1134"/>
      </w:tblGrid>
      <w:tr w:rsidR="008E3FD0" w:rsidRPr="008E3FD0" w:rsidTr="008E3FD0">
        <w:tc>
          <w:tcPr>
            <w:tcW w:w="426" w:type="dxa"/>
            <w:vMerge w:val="restart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№</w:t>
            </w:r>
            <w:proofErr w:type="gramStart"/>
            <w:r w:rsidRPr="008E3FD0">
              <w:rPr>
                <w:b/>
                <w:szCs w:val="24"/>
              </w:rPr>
              <w:t>п</w:t>
            </w:r>
            <w:proofErr w:type="gramEnd"/>
            <w:r w:rsidRPr="008E3FD0">
              <w:rPr>
                <w:b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Наименование проекта</w:t>
            </w:r>
          </w:p>
        </w:tc>
        <w:tc>
          <w:tcPr>
            <w:tcW w:w="3969" w:type="dxa"/>
            <w:gridSpan w:val="4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1 очереди, 2015-2021годы</w:t>
            </w:r>
          </w:p>
        </w:tc>
        <w:tc>
          <w:tcPr>
            <w:tcW w:w="4110" w:type="dxa"/>
            <w:gridSpan w:val="4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2 очереди, 2022-31 годы</w:t>
            </w:r>
          </w:p>
        </w:tc>
      </w:tr>
      <w:tr w:rsidR="008E3FD0" w:rsidRPr="008E3FD0" w:rsidTr="008E3FD0">
        <w:tc>
          <w:tcPr>
            <w:tcW w:w="426" w:type="dxa"/>
            <w:vMerge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Всего,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Средства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851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Внебюджетные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Участие 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Всего,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Средства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Внебюджетные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Участие 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</w:tr>
      <w:tr w:rsidR="008E3FD0" w:rsidRPr="008E3FD0" w:rsidTr="008E3FD0">
        <w:trPr>
          <w:trHeight w:val="905"/>
        </w:trPr>
        <w:tc>
          <w:tcPr>
            <w:tcW w:w="426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</w:t>
            </w:r>
          </w:p>
        </w:tc>
        <w:tc>
          <w:tcPr>
            <w:tcW w:w="1701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  <w:highlight w:val="yellow"/>
              </w:rPr>
            </w:pPr>
            <w:proofErr w:type="spellStart"/>
            <w:r w:rsidRPr="008E3FD0">
              <w:rPr>
                <w:b/>
                <w:szCs w:val="24"/>
              </w:rPr>
              <w:t>Строительствои</w:t>
            </w:r>
            <w:proofErr w:type="spellEnd"/>
            <w:r w:rsidRPr="008E3FD0">
              <w:rPr>
                <w:b/>
                <w:szCs w:val="24"/>
              </w:rPr>
              <w:t xml:space="preserve"> реконструкция </w:t>
            </w:r>
            <w:proofErr w:type="spellStart"/>
            <w:r w:rsidRPr="008E3FD0">
              <w:rPr>
                <w:b/>
                <w:szCs w:val="24"/>
              </w:rPr>
              <w:t>трансформаторныхэлектроподстанций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8E3FD0" w:rsidRPr="008E3FD0" w:rsidRDefault="008E3FD0" w:rsidP="00EB5593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/>
                <w:b/>
                <w:sz w:val="24"/>
                <w:szCs w:val="24"/>
              </w:rPr>
              <w:t>Реконструкц</w:t>
            </w:r>
            <w:r w:rsidRPr="008E3F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ия существующих трансформаторных подстанций и ОРУ, с заменой оборудования на более </w:t>
            </w:r>
            <w:proofErr w:type="gramStart"/>
            <w:r w:rsidRPr="008E3FD0">
              <w:rPr>
                <w:rFonts w:ascii="Times New Roman" w:hAnsi="Times New Roman"/>
                <w:b/>
                <w:sz w:val="24"/>
                <w:szCs w:val="24"/>
              </w:rPr>
              <w:t>мощное</w:t>
            </w:r>
            <w:proofErr w:type="gramEnd"/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8E3FD0" w:rsidRPr="008E3FD0" w:rsidRDefault="008E3FD0" w:rsidP="00EB5593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/>
                <w:b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1006,5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1006,5</w:t>
            </w:r>
          </w:p>
        </w:tc>
        <w:tc>
          <w:tcPr>
            <w:tcW w:w="851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E3FD0" w:rsidRPr="008E3FD0" w:rsidRDefault="008E3FD0" w:rsidP="00EB5593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E3F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1006,5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1006,5</w:t>
            </w:r>
          </w:p>
        </w:tc>
        <w:tc>
          <w:tcPr>
            <w:tcW w:w="851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</w:tbl>
    <w:p w:rsidR="008E3FD0" w:rsidRPr="008E3FD0" w:rsidRDefault="008E3FD0" w:rsidP="00EB5593">
      <w:pPr>
        <w:rPr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6.2 Программа инвестиционных проектов в теплоснабжении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                  Таблица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2"/>
        <w:gridCol w:w="992"/>
        <w:gridCol w:w="993"/>
        <w:gridCol w:w="1134"/>
        <w:gridCol w:w="992"/>
        <w:gridCol w:w="992"/>
        <w:gridCol w:w="992"/>
        <w:gridCol w:w="1134"/>
      </w:tblGrid>
      <w:tr w:rsidR="008E3FD0" w:rsidRPr="008E3FD0" w:rsidTr="008E3FD0">
        <w:tc>
          <w:tcPr>
            <w:tcW w:w="426" w:type="dxa"/>
            <w:vMerge w:val="restart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№</w:t>
            </w:r>
            <w:proofErr w:type="gramStart"/>
            <w:r w:rsidRPr="008E3FD0">
              <w:rPr>
                <w:b/>
                <w:szCs w:val="24"/>
              </w:rPr>
              <w:t>п</w:t>
            </w:r>
            <w:proofErr w:type="gramEnd"/>
            <w:r w:rsidRPr="008E3FD0">
              <w:rPr>
                <w:b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Наименование проекта</w:t>
            </w:r>
          </w:p>
        </w:tc>
        <w:tc>
          <w:tcPr>
            <w:tcW w:w="4111" w:type="dxa"/>
            <w:gridSpan w:val="4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1 очереди, 2015-2021 годы</w:t>
            </w:r>
          </w:p>
        </w:tc>
        <w:tc>
          <w:tcPr>
            <w:tcW w:w="4110" w:type="dxa"/>
            <w:gridSpan w:val="4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2 очереди, 2022-2031 годы</w:t>
            </w:r>
          </w:p>
        </w:tc>
      </w:tr>
      <w:tr w:rsidR="008E3FD0" w:rsidRPr="008E3FD0" w:rsidTr="008E3FD0">
        <w:tc>
          <w:tcPr>
            <w:tcW w:w="426" w:type="dxa"/>
            <w:vMerge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Всего,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Средства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3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Внебюджетные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Участие 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Всего,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Средства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Внебюджетные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Участие 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 xml:space="preserve">Реконструкция существующих котельных, замена насосов и котлов на </w:t>
            </w:r>
            <w:proofErr w:type="gramStart"/>
            <w:r w:rsidRPr="008E3FD0">
              <w:rPr>
                <w:b/>
                <w:szCs w:val="24"/>
              </w:rPr>
              <w:t>современное</w:t>
            </w:r>
            <w:proofErr w:type="gramEnd"/>
            <w:r w:rsidRPr="008E3FD0">
              <w:rPr>
                <w:b/>
                <w:szCs w:val="24"/>
              </w:rPr>
              <w:t>, с КПД не ниже 91%;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55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495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>Организация современных узлов учета расхода газа и тепловой энергии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120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 xml:space="preserve">Замена ветхих тепловых сетей, </w:t>
            </w:r>
            <w:proofErr w:type="spellStart"/>
            <w:r w:rsidRPr="008E3FD0">
              <w:rPr>
                <w:b/>
                <w:szCs w:val="24"/>
              </w:rPr>
              <w:t>строительсво</w:t>
            </w:r>
            <w:proofErr w:type="spellEnd"/>
            <w:r w:rsidRPr="008E3FD0">
              <w:rPr>
                <w:b/>
                <w:szCs w:val="24"/>
              </w:rPr>
              <w:t xml:space="preserve"> новых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>Строительство новых котельных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1170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225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895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</w:tbl>
    <w:p w:rsidR="008E3FD0" w:rsidRPr="008E3FD0" w:rsidRDefault="008E3FD0" w:rsidP="00EB5593">
      <w:pPr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6.3 Программа инвестиционных проектов в газоснабжении</w:t>
      </w:r>
    </w:p>
    <w:p w:rsidR="008E3FD0" w:rsidRPr="008E3FD0" w:rsidRDefault="008E3FD0" w:rsidP="00EB5593">
      <w:pPr>
        <w:rPr>
          <w:b/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                          Таблица 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2"/>
        <w:gridCol w:w="992"/>
        <w:gridCol w:w="993"/>
        <w:gridCol w:w="1134"/>
        <w:gridCol w:w="992"/>
        <w:gridCol w:w="992"/>
        <w:gridCol w:w="992"/>
        <w:gridCol w:w="1134"/>
      </w:tblGrid>
      <w:tr w:rsidR="008E3FD0" w:rsidRPr="008E3FD0" w:rsidTr="008E3FD0">
        <w:tc>
          <w:tcPr>
            <w:tcW w:w="426" w:type="dxa"/>
            <w:vMerge w:val="restart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№</w:t>
            </w:r>
            <w:proofErr w:type="gramStart"/>
            <w:r w:rsidRPr="008E3FD0">
              <w:rPr>
                <w:b/>
                <w:szCs w:val="24"/>
              </w:rPr>
              <w:t>п</w:t>
            </w:r>
            <w:proofErr w:type="gramEnd"/>
            <w:r w:rsidRPr="008E3FD0">
              <w:rPr>
                <w:b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Наименование проекта</w:t>
            </w:r>
          </w:p>
        </w:tc>
        <w:tc>
          <w:tcPr>
            <w:tcW w:w="4111" w:type="dxa"/>
            <w:gridSpan w:val="4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1 очереди, 2015-2021 годы</w:t>
            </w:r>
          </w:p>
        </w:tc>
        <w:tc>
          <w:tcPr>
            <w:tcW w:w="4110" w:type="dxa"/>
            <w:gridSpan w:val="4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2 очереди, 2022-2031 годы</w:t>
            </w:r>
          </w:p>
        </w:tc>
      </w:tr>
      <w:tr w:rsidR="008E3FD0" w:rsidRPr="008E3FD0" w:rsidTr="008E3FD0">
        <w:tc>
          <w:tcPr>
            <w:tcW w:w="426" w:type="dxa"/>
            <w:vMerge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Всего,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Средства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Внебюджетные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Участие 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Всего,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Средства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Внебюджетные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Участие 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>Строительство ШРП, ГРП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 xml:space="preserve">Прокладка газопровода среднего и высокого давления,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8E3FD0">
                <w:rPr>
                  <w:b/>
                  <w:szCs w:val="24"/>
                </w:rPr>
                <w:t>1,3 км</w:t>
              </w:r>
            </w:smartTag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>Подключение вводимых котельных  и домов к системе газификации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</w:tbl>
    <w:p w:rsidR="008E3FD0" w:rsidRPr="008E3FD0" w:rsidRDefault="008E3FD0" w:rsidP="00EB5593">
      <w:pPr>
        <w:rPr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6.4 Программа инвестиционных проектов в водоснабжении</w:t>
      </w:r>
    </w:p>
    <w:p w:rsidR="008E3FD0" w:rsidRPr="008E3FD0" w:rsidRDefault="008E3FD0" w:rsidP="00EB5593">
      <w:pPr>
        <w:rPr>
          <w:b/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                     Таблица 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2"/>
        <w:gridCol w:w="992"/>
        <w:gridCol w:w="993"/>
        <w:gridCol w:w="1134"/>
        <w:gridCol w:w="992"/>
        <w:gridCol w:w="992"/>
        <w:gridCol w:w="992"/>
        <w:gridCol w:w="1134"/>
      </w:tblGrid>
      <w:tr w:rsidR="008E3FD0" w:rsidRPr="008E3FD0" w:rsidTr="008E3FD0">
        <w:tc>
          <w:tcPr>
            <w:tcW w:w="426" w:type="dxa"/>
            <w:vMerge w:val="restart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№</w:t>
            </w:r>
            <w:proofErr w:type="gramStart"/>
            <w:r w:rsidRPr="008E3FD0">
              <w:rPr>
                <w:b/>
                <w:szCs w:val="24"/>
              </w:rPr>
              <w:t>п</w:t>
            </w:r>
            <w:proofErr w:type="gramEnd"/>
            <w:r w:rsidRPr="008E3FD0">
              <w:rPr>
                <w:b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Наименование проекта</w:t>
            </w:r>
          </w:p>
        </w:tc>
        <w:tc>
          <w:tcPr>
            <w:tcW w:w="4111" w:type="dxa"/>
            <w:gridSpan w:val="4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1 очереди, 2015-2021 годы</w:t>
            </w:r>
          </w:p>
        </w:tc>
        <w:tc>
          <w:tcPr>
            <w:tcW w:w="4110" w:type="dxa"/>
            <w:gridSpan w:val="4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2 очереди, 2022-2031 годы</w:t>
            </w:r>
          </w:p>
        </w:tc>
      </w:tr>
      <w:tr w:rsidR="008E3FD0" w:rsidRPr="008E3FD0" w:rsidTr="008E3FD0">
        <w:tc>
          <w:tcPr>
            <w:tcW w:w="426" w:type="dxa"/>
            <w:vMerge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Всего, </w:t>
            </w:r>
            <w:r w:rsidRPr="008E3FD0">
              <w:rPr>
                <w:b/>
                <w:szCs w:val="24"/>
              </w:rPr>
              <w:lastRenderedPageBreak/>
              <w:t xml:space="preserve">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Средст</w:t>
            </w:r>
            <w:r w:rsidRPr="008E3FD0">
              <w:rPr>
                <w:b/>
                <w:szCs w:val="24"/>
              </w:rPr>
              <w:lastRenderedPageBreak/>
              <w:t xml:space="preserve">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Внебю</w:t>
            </w:r>
            <w:r w:rsidRPr="008E3FD0">
              <w:rPr>
                <w:b/>
                <w:szCs w:val="24"/>
              </w:rPr>
              <w:lastRenderedPageBreak/>
              <w:t xml:space="preserve">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 xml:space="preserve">Участие </w:t>
            </w:r>
            <w:r w:rsidRPr="008E3FD0">
              <w:rPr>
                <w:b/>
                <w:szCs w:val="24"/>
              </w:rPr>
              <w:lastRenderedPageBreak/>
              <w:t>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 xml:space="preserve">Всего, </w:t>
            </w:r>
            <w:r w:rsidRPr="008E3FD0">
              <w:rPr>
                <w:b/>
                <w:szCs w:val="24"/>
              </w:rPr>
              <w:lastRenderedPageBreak/>
              <w:t xml:space="preserve">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Средст</w:t>
            </w:r>
            <w:r w:rsidRPr="008E3FD0">
              <w:rPr>
                <w:b/>
                <w:szCs w:val="24"/>
              </w:rPr>
              <w:lastRenderedPageBreak/>
              <w:t xml:space="preserve">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Внебю</w:t>
            </w:r>
            <w:r w:rsidRPr="008E3FD0">
              <w:rPr>
                <w:b/>
                <w:szCs w:val="24"/>
              </w:rPr>
              <w:lastRenderedPageBreak/>
              <w:t xml:space="preserve">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 xml:space="preserve">Участие </w:t>
            </w:r>
            <w:r w:rsidRPr="008E3FD0">
              <w:rPr>
                <w:b/>
                <w:szCs w:val="24"/>
              </w:rPr>
              <w:lastRenderedPageBreak/>
              <w:t>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 xml:space="preserve">Реконструкция существующего водозабора </w:t>
            </w:r>
            <w:proofErr w:type="spellStart"/>
            <w:r w:rsidRPr="008E3FD0">
              <w:rPr>
                <w:b/>
                <w:szCs w:val="24"/>
              </w:rPr>
              <w:t>артскважин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4820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466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160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4194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1980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17820</w:t>
            </w: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 xml:space="preserve">Приобретение и монтаж комплектной </w:t>
            </w:r>
            <w:proofErr w:type="spellStart"/>
            <w:r w:rsidRPr="008E3FD0">
              <w:rPr>
                <w:b/>
                <w:szCs w:val="24"/>
              </w:rPr>
              <w:t>установоки</w:t>
            </w:r>
            <w:proofErr w:type="spellEnd"/>
            <w:r w:rsidRPr="008E3FD0">
              <w:rPr>
                <w:b/>
                <w:szCs w:val="24"/>
              </w:rPr>
              <w:t xml:space="preserve"> водоподготовки на </w:t>
            </w:r>
            <w:proofErr w:type="spellStart"/>
            <w:r w:rsidRPr="008E3FD0">
              <w:rPr>
                <w:b/>
                <w:szCs w:val="24"/>
              </w:rPr>
              <w:t>артскважинах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>Установка приборов учета поднимаемой воды и воды передаваемой абонентам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285</w:t>
            </w:r>
          </w:p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145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140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Строительство (реконструкция) водонапорных башен и системы обеззараживания воды.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jc w:val="both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Устройство </w:t>
            </w:r>
            <w:r w:rsidRPr="008E3FD0">
              <w:rPr>
                <w:b/>
                <w:szCs w:val="24"/>
              </w:rPr>
              <w:lastRenderedPageBreak/>
              <w:t>пожарных гидрантов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5155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661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300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4194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1980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17820</w:t>
            </w:r>
          </w:p>
        </w:tc>
      </w:tr>
    </w:tbl>
    <w:p w:rsidR="008E3FD0" w:rsidRPr="008E3FD0" w:rsidRDefault="008E3FD0" w:rsidP="00EB5593">
      <w:pPr>
        <w:rPr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6.5 Программа инвестиционных проектов в водоотведении</w:t>
      </w:r>
    </w:p>
    <w:p w:rsidR="008E3FD0" w:rsidRPr="008E3FD0" w:rsidRDefault="008E3FD0" w:rsidP="00EB5593">
      <w:pPr>
        <w:rPr>
          <w:b/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                      Таблица 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2"/>
        <w:gridCol w:w="992"/>
        <w:gridCol w:w="993"/>
        <w:gridCol w:w="1134"/>
        <w:gridCol w:w="992"/>
        <w:gridCol w:w="992"/>
        <w:gridCol w:w="992"/>
        <w:gridCol w:w="1134"/>
      </w:tblGrid>
      <w:tr w:rsidR="008E3FD0" w:rsidRPr="008E3FD0" w:rsidTr="008E3FD0">
        <w:tc>
          <w:tcPr>
            <w:tcW w:w="426" w:type="dxa"/>
            <w:vMerge w:val="restart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№</w:t>
            </w:r>
            <w:proofErr w:type="gramStart"/>
            <w:r w:rsidRPr="008E3FD0">
              <w:rPr>
                <w:b/>
                <w:szCs w:val="24"/>
              </w:rPr>
              <w:t>п</w:t>
            </w:r>
            <w:proofErr w:type="gramEnd"/>
            <w:r w:rsidRPr="008E3FD0">
              <w:rPr>
                <w:b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Наименование проекта</w:t>
            </w:r>
          </w:p>
        </w:tc>
        <w:tc>
          <w:tcPr>
            <w:tcW w:w="4111" w:type="dxa"/>
            <w:gridSpan w:val="4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1 очереди, 2015-2021 годы</w:t>
            </w:r>
          </w:p>
        </w:tc>
        <w:tc>
          <w:tcPr>
            <w:tcW w:w="4110" w:type="dxa"/>
            <w:gridSpan w:val="4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2 очереди, 2022-2031 годы</w:t>
            </w:r>
          </w:p>
        </w:tc>
      </w:tr>
      <w:tr w:rsidR="008E3FD0" w:rsidRPr="008E3FD0" w:rsidTr="008E3FD0">
        <w:tc>
          <w:tcPr>
            <w:tcW w:w="426" w:type="dxa"/>
            <w:vMerge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Всего,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Средства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Внебюджетные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Участие 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Всего,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Средства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Внебюджетные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Участие 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  <w:proofErr w:type="gramStart"/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канализационных</w:t>
            </w:r>
            <w:proofErr w:type="gramEnd"/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насосных </w:t>
            </w:r>
            <w:proofErr w:type="spellStart"/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станцийполной</w:t>
            </w:r>
            <w:proofErr w:type="spellEnd"/>
          </w:p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биологической очистки </w:t>
            </w:r>
            <w:proofErr w:type="gramStart"/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доочисткой сточных вод и </w:t>
            </w:r>
          </w:p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механическим обезвоживанием осадка для бассейна </w:t>
            </w:r>
          </w:p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proofErr w:type="spellStart"/>
            <w:r w:rsidRPr="008E3FD0">
              <w:rPr>
                <w:b/>
                <w:szCs w:val="24"/>
              </w:rPr>
              <w:t>канализования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устройство</w:t>
            </w:r>
          </w:p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водонепроницаемых </w:t>
            </w:r>
          </w:p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>выгребных ям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</w:p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канализационных </w:t>
            </w: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коллекторов и самотечной сети </w:t>
            </w:r>
          </w:p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хозяйственно-бытовой </w:t>
            </w:r>
          </w:p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>канализации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</w:tbl>
    <w:p w:rsidR="008E3FD0" w:rsidRPr="008E3FD0" w:rsidRDefault="008E3FD0" w:rsidP="00EB5593">
      <w:pPr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6.6 Программа инвестиционных проектов в захоронении (утилизации) ТБО</w:t>
      </w:r>
    </w:p>
    <w:p w:rsidR="008E3FD0" w:rsidRPr="008E3FD0" w:rsidRDefault="008E3FD0" w:rsidP="00EB5593">
      <w:pPr>
        <w:rPr>
          <w:b/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                         Таблица 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2"/>
        <w:gridCol w:w="992"/>
        <w:gridCol w:w="993"/>
        <w:gridCol w:w="1134"/>
        <w:gridCol w:w="992"/>
        <w:gridCol w:w="992"/>
        <w:gridCol w:w="992"/>
        <w:gridCol w:w="1134"/>
      </w:tblGrid>
      <w:tr w:rsidR="008E3FD0" w:rsidRPr="008E3FD0" w:rsidTr="008E3FD0">
        <w:tc>
          <w:tcPr>
            <w:tcW w:w="426" w:type="dxa"/>
            <w:vMerge w:val="restart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№</w:t>
            </w:r>
            <w:proofErr w:type="gramStart"/>
            <w:r w:rsidRPr="008E3FD0">
              <w:rPr>
                <w:b/>
                <w:szCs w:val="24"/>
              </w:rPr>
              <w:t>п</w:t>
            </w:r>
            <w:proofErr w:type="gramEnd"/>
            <w:r w:rsidRPr="008E3FD0">
              <w:rPr>
                <w:b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Наименование проекта</w:t>
            </w:r>
          </w:p>
        </w:tc>
        <w:tc>
          <w:tcPr>
            <w:tcW w:w="4111" w:type="dxa"/>
            <w:gridSpan w:val="4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1 очереди, 2015-2021 годы</w:t>
            </w:r>
          </w:p>
        </w:tc>
        <w:tc>
          <w:tcPr>
            <w:tcW w:w="4110" w:type="dxa"/>
            <w:gridSpan w:val="4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Инвестиции на реализацию мероприятий 2 очереди, 2022-2031 годы</w:t>
            </w:r>
          </w:p>
        </w:tc>
      </w:tr>
      <w:tr w:rsidR="008E3FD0" w:rsidRPr="008E3FD0" w:rsidTr="008E3FD0">
        <w:tc>
          <w:tcPr>
            <w:tcW w:w="426" w:type="dxa"/>
            <w:vMerge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Всего,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Средства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Внебюджетные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Участие 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Всего,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Средства поселения, тыс. </w:t>
            </w:r>
            <w:proofErr w:type="spellStart"/>
            <w:r w:rsidRPr="008E3FD0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Внебюджетные средства,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Участие в программах финансирования</w:t>
            </w:r>
            <w:proofErr w:type="gramStart"/>
            <w:r w:rsidRPr="008E3FD0">
              <w:rPr>
                <w:b/>
                <w:szCs w:val="24"/>
              </w:rPr>
              <w:t>.(</w:t>
            </w:r>
            <w:proofErr w:type="gramEnd"/>
            <w:r w:rsidRPr="008E3FD0">
              <w:rPr>
                <w:b/>
                <w:szCs w:val="24"/>
              </w:rPr>
              <w:t xml:space="preserve">краевая, федеральная), </w:t>
            </w:r>
            <w:proofErr w:type="spellStart"/>
            <w:r w:rsidRPr="008E3FD0">
              <w:rPr>
                <w:b/>
                <w:szCs w:val="24"/>
              </w:rPr>
              <w:t>тыс.руб</w:t>
            </w:r>
            <w:proofErr w:type="spellEnd"/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>Приобретение и установка контейнеров для сбора мусора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</w:rPr>
              <w:t>Содержание мест захоронения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170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170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180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180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Сбор и вывоз ТБО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Уборка несанкционированных свалок, выкос сорной растительности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320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Приобретение автомобиля для вывоза мусора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</w:t>
            </w: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Рекультива</w:t>
            </w:r>
            <w:r w:rsidRPr="008E3FD0">
              <w:rPr>
                <w:b/>
                <w:szCs w:val="24"/>
              </w:rPr>
              <w:lastRenderedPageBreak/>
              <w:t>ция несанкционированной свалки мусора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300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300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rPr>
          <w:trHeight w:val="77"/>
        </w:trPr>
        <w:tc>
          <w:tcPr>
            <w:tcW w:w="426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1790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890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630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630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</w:tbl>
    <w:p w:rsidR="00EB5593" w:rsidRDefault="00EB5593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7. Источники инвестиций, тарифы и доступность программы для населения</w:t>
      </w: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rPr>
          <w:szCs w:val="24"/>
        </w:rPr>
      </w:pPr>
      <w:r w:rsidRPr="008E3FD0">
        <w:rPr>
          <w:szCs w:val="24"/>
        </w:rPr>
        <w:t>Финансирование мероприятий Программы может осуществляться из двух основных групп источников: бюджетных и внебюджетных.</w:t>
      </w:r>
    </w:p>
    <w:p w:rsidR="008E3FD0" w:rsidRPr="008E3FD0" w:rsidRDefault="008E3FD0" w:rsidP="00EB5593">
      <w:pPr>
        <w:rPr>
          <w:szCs w:val="24"/>
        </w:rPr>
      </w:pPr>
      <w:r w:rsidRPr="008E3FD0">
        <w:rPr>
          <w:szCs w:val="24"/>
        </w:rPr>
        <w:t>Бюджетное финансирование указанных проектов осуществляется из бюджета Российской Федерации, бюджетов субъектов Российской Федерации и местных бюджетов в соответствии с Бюджетным кодексом РФ и другими нормативно-правовыми актами.</w:t>
      </w:r>
    </w:p>
    <w:p w:rsidR="008E3FD0" w:rsidRPr="008E3FD0" w:rsidRDefault="008E3FD0" w:rsidP="00EB5593">
      <w:pPr>
        <w:rPr>
          <w:szCs w:val="24"/>
        </w:rPr>
      </w:pPr>
      <w:r w:rsidRPr="008E3FD0">
        <w:rPr>
          <w:szCs w:val="24"/>
        </w:rPr>
        <w:t>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</w:t>
      </w:r>
    </w:p>
    <w:p w:rsidR="008E3FD0" w:rsidRPr="008E3FD0" w:rsidRDefault="008E3FD0" w:rsidP="00EB559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 xml:space="preserve">Внебюджетное финансирование осуществляется за счет собственных средств </w:t>
      </w:r>
      <w:proofErr w:type="spellStart"/>
      <w:r w:rsidRPr="008E3FD0">
        <w:rPr>
          <w:rFonts w:eastAsiaTheme="minorHAnsi"/>
          <w:szCs w:val="24"/>
          <w:lang w:eastAsia="en-US"/>
        </w:rPr>
        <w:t>энергоснабжающих</w:t>
      </w:r>
      <w:proofErr w:type="spellEnd"/>
      <w:r w:rsidRPr="008E3FD0">
        <w:rPr>
          <w:rFonts w:eastAsiaTheme="minorHAnsi"/>
          <w:szCs w:val="24"/>
          <w:lang w:eastAsia="en-US"/>
        </w:rPr>
        <w:t xml:space="preserve"> и </w:t>
      </w:r>
      <w:proofErr w:type="spellStart"/>
      <w:r w:rsidRPr="008E3FD0">
        <w:rPr>
          <w:rFonts w:eastAsiaTheme="minorHAnsi"/>
          <w:szCs w:val="24"/>
          <w:lang w:eastAsia="en-US"/>
        </w:rPr>
        <w:t>энергосетевых</w:t>
      </w:r>
      <w:proofErr w:type="spellEnd"/>
      <w:r w:rsidRPr="008E3FD0">
        <w:rPr>
          <w:rFonts w:eastAsiaTheme="minorHAnsi"/>
          <w:szCs w:val="24"/>
          <w:lang w:eastAsia="en-US"/>
        </w:rPr>
        <w:t xml:space="preserve"> предприятий, состоящих из прибыли и амортизационных отчислений.</w:t>
      </w:r>
    </w:p>
    <w:p w:rsidR="008E3FD0" w:rsidRPr="008E3FD0" w:rsidRDefault="008E3FD0" w:rsidP="00EB5593">
      <w:pPr>
        <w:pStyle w:val="ad"/>
        <w:ind w:left="0"/>
        <w:jc w:val="center"/>
        <w:rPr>
          <w:b/>
        </w:rPr>
      </w:pPr>
      <w:r w:rsidRPr="008E3FD0">
        <w:rPr>
          <w:b/>
        </w:rPr>
        <w:t>7.1 Электроснабжение</w:t>
      </w:r>
    </w:p>
    <w:p w:rsidR="008E3FD0" w:rsidRPr="008E3FD0" w:rsidRDefault="008E3FD0" w:rsidP="00EB5593">
      <w:pPr>
        <w:pStyle w:val="ad"/>
        <w:ind w:left="0"/>
        <w:rPr>
          <w:b/>
        </w:rPr>
      </w:pPr>
      <w:r w:rsidRPr="008E3FD0">
        <w:t xml:space="preserve">                                                                                                                 Таблица 9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 xml:space="preserve">Период 1,(2016-2021г)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 по годам, тыс.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Период 2</w:t>
            </w:r>
          </w:p>
        </w:tc>
      </w:tr>
      <w:tr w:rsidR="008E3FD0" w:rsidRPr="008E3FD0" w:rsidTr="008E3FD0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E3FD0">
                <w:rPr>
                  <w:szCs w:val="24"/>
                </w:rPr>
                <w:t>2015 г</w:t>
              </w:r>
            </w:smartTag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2016г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2017г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2018г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2019г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2020г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2022-2031гг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Собственные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Бюджетные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</w:tc>
      </w:tr>
    </w:tbl>
    <w:p w:rsidR="008E3FD0" w:rsidRPr="008E3FD0" w:rsidRDefault="008E3FD0" w:rsidP="00EB5593">
      <w:pPr>
        <w:pStyle w:val="ad"/>
        <w:ind w:left="0"/>
        <w:rPr>
          <w:b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lastRenderedPageBreak/>
        <w:t>7.2 Теплоснабжение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  Таблица 10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 xml:space="preserve">Период 1,(2016-2021г)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 по годам, тыс.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Период 2</w:t>
            </w:r>
          </w:p>
        </w:tc>
      </w:tr>
      <w:tr w:rsidR="008E3FD0" w:rsidRPr="008E3FD0" w:rsidTr="008E3FD0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E3FD0">
                <w:rPr>
                  <w:szCs w:val="24"/>
                </w:rPr>
                <w:t>2015 г</w:t>
              </w:r>
            </w:smartTag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2016г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2017г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2018г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2019г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2020г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2022-2031гг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Собственные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Бюджетные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</w:tbl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7.3 Газификация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     Таблица 11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 xml:space="preserve">Период 1,(2016-2021г)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 по годам, тыс.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Период 2</w:t>
            </w:r>
          </w:p>
        </w:tc>
      </w:tr>
      <w:tr w:rsidR="008E3FD0" w:rsidRPr="008E3FD0" w:rsidTr="008E3FD0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E3FD0">
                <w:rPr>
                  <w:szCs w:val="24"/>
                </w:rPr>
                <w:t>2015 г</w:t>
              </w:r>
            </w:smartTag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2016г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2017г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2018г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2019г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2020г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2022-2031гг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Собственные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lastRenderedPageBreak/>
              <w:t xml:space="preserve">Бюджетные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</w:tbl>
    <w:p w:rsidR="00EB5593" w:rsidRDefault="00EB5593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 xml:space="preserve">7.4 Водоснабжение 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        Таблица 12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 xml:space="preserve">Период 1,(2016-2021г)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 по годам, тыс.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Период 2</w:t>
            </w:r>
          </w:p>
        </w:tc>
      </w:tr>
      <w:tr w:rsidR="008E3FD0" w:rsidRPr="008E3FD0" w:rsidTr="008E3FD0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2015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2016г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2017г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2018г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2019г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2020г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2022-2031гг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1105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663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20000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Собственные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1980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Бюджетные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550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19800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850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857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549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490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17820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1980</w:t>
            </w:r>
          </w:p>
        </w:tc>
      </w:tr>
    </w:tbl>
    <w:p w:rsidR="00EB5593" w:rsidRDefault="00EB5593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7.5 Водоотведение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  Таблица 13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 xml:space="preserve">Период 1,(2016-2021г)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 по годам, тыс.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Период 2</w:t>
            </w:r>
          </w:p>
        </w:tc>
      </w:tr>
      <w:tr w:rsidR="008E3FD0" w:rsidRPr="008E3FD0" w:rsidTr="008E3FD0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2015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2016г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2017г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2018г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2019г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2020г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2022-2031гг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Собственные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lastRenderedPageBreak/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Бюджетные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</w:tr>
    </w:tbl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7.6 Захоронение (утилизация) ТБО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szCs w:val="24"/>
        </w:rPr>
        <w:t xml:space="preserve">                                                                                                                                 Таблица 14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 xml:space="preserve">Период 1,(2016-2021г)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 по годам, тыс.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Период 2</w:t>
            </w:r>
          </w:p>
        </w:tc>
      </w:tr>
      <w:tr w:rsidR="008E3FD0" w:rsidRPr="008E3FD0" w:rsidTr="008E3FD0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2015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2016г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2017г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2018г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2019г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2020г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2022-2031гг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630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Собственные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630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Бюджетные средства,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630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70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630</w:t>
            </w:r>
          </w:p>
        </w:tc>
      </w:tr>
    </w:tbl>
    <w:p w:rsidR="008E3FD0" w:rsidRPr="008E3FD0" w:rsidRDefault="008E3FD0" w:rsidP="00EB5593">
      <w:pPr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lastRenderedPageBreak/>
        <w:t>8. Управление программой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shd w:val="clear" w:color="auto" w:fill="FFFFFF"/>
        <w:jc w:val="center"/>
        <w:rPr>
          <w:b/>
          <w:szCs w:val="24"/>
        </w:rPr>
      </w:pPr>
      <w:r w:rsidRPr="008E3FD0">
        <w:rPr>
          <w:b/>
          <w:szCs w:val="24"/>
        </w:rPr>
        <w:t>8.1 План-график работ по реализации Программы.</w:t>
      </w:r>
    </w:p>
    <w:p w:rsidR="008E3FD0" w:rsidRPr="008E3FD0" w:rsidRDefault="008E3FD0" w:rsidP="00EB5593">
      <w:pPr>
        <w:shd w:val="clear" w:color="auto" w:fill="FFFFFF"/>
        <w:rPr>
          <w:szCs w:val="24"/>
        </w:rPr>
      </w:pPr>
      <w:r w:rsidRPr="008E3FD0">
        <w:rPr>
          <w:szCs w:val="24"/>
        </w:rPr>
        <w:t>                                                                                                                         Таблица15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25"/>
        <w:gridCol w:w="3289"/>
        <w:gridCol w:w="3240"/>
      </w:tblGrid>
      <w:tr w:rsidR="008E3FD0" w:rsidRPr="008E3FD0" w:rsidTr="008E3FD0">
        <w:tc>
          <w:tcPr>
            <w:tcW w:w="3568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8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569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Сроки выполнения</w:t>
            </w:r>
          </w:p>
        </w:tc>
      </w:tr>
      <w:tr w:rsidR="008E3FD0" w:rsidRPr="008E3FD0" w:rsidTr="008E3FD0">
        <w:tc>
          <w:tcPr>
            <w:tcW w:w="3568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Разработка  технических заданий для организаций в целях реализации Программы</w:t>
            </w:r>
          </w:p>
        </w:tc>
        <w:tc>
          <w:tcPr>
            <w:tcW w:w="3568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 xml:space="preserve">Глава Свободного сельского поселения </w:t>
            </w:r>
            <w:proofErr w:type="spellStart"/>
            <w:r w:rsidRPr="008E3FD0">
              <w:rPr>
                <w:sz w:val="24"/>
                <w:szCs w:val="24"/>
              </w:rPr>
              <w:t>Приморско-Ахтарского</w:t>
            </w:r>
            <w:proofErr w:type="spellEnd"/>
            <w:r w:rsidRPr="008E3FD0">
              <w:rPr>
                <w:sz w:val="24"/>
                <w:szCs w:val="24"/>
              </w:rPr>
              <w:t xml:space="preserve"> района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2015-2021 в перспективе до 2031гг</w:t>
            </w:r>
          </w:p>
        </w:tc>
      </w:tr>
      <w:tr w:rsidR="008E3FD0" w:rsidRPr="008E3FD0" w:rsidTr="008E3FD0">
        <w:tc>
          <w:tcPr>
            <w:tcW w:w="3568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После утверждения тарифов – корректировка Программы и технических заданий</w:t>
            </w:r>
          </w:p>
        </w:tc>
        <w:tc>
          <w:tcPr>
            <w:tcW w:w="3568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 xml:space="preserve">Глава Свободного сельского поселения </w:t>
            </w:r>
            <w:proofErr w:type="spellStart"/>
            <w:r w:rsidRPr="008E3FD0">
              <w:rPr>
                <w:sz w:val="24"/>
                <w:szCs w:val="24"/>
              </w:rPr>
              <w:t>Приморско-Ахтарского</w:t>
            </w:r>
            <w:proofErr w:type="spellEnd"/>
            <w:r w:rsidRPr="008E3FD0">
              <w:rPr>
                <w:sz w:val="24"/>
                <w:szCs w:val="24"/>
              </w:rPr>
              <w:t xml:space="preserve"> района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2015-2021 в перспективе до 2031гг</w:t>
            </w:r>
          </w:p>
        </w:tc>
      </w:tr>
      <w:tr w:rsidR="008E3FD0" w:rsidRPr="008E3FD0" w:rsidTr="008E3FD0">
        <w:tc>
          <w:tcPr>
            <w:tcW w:w="3568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Подготовка проведения конкурса на реализацию проектов, предназначенных для сторонних инвесторов.</w:t>
            </w:r>
          </w:p>
        </w:tc>
        <w:tc>
          <w:tcPr>
            <w:tcW w:w="3568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 xml:space="preserve">Глава Свободного сельского поселения </w:t>
            </w:r>
            <w:proofErr w:type="spellStart"/>
            <w:r w:rsidRPr="008E3FD0">
              <w:rPr>
                <w:sz w:val="24"/>
                <w:szCs w:val="24"/>
              </w:rPr>
              <w:t>Приморско-Ахтарского</w:t>
            </w:r>
            <w:proofErr w:type="spellEnd"/>
            <w:r w:rsidRPr="008E3FD0">
              <w:rPr>
                <w:sz w:val="24"/>
                <w:szCs w:val="24"/>
              </w:rPr>
              <w:t xml:space="preserve"> района</w:t>
            </w:r>
          </w:p>
          <w:p w:rsidR="008E3FD0" w:rsidRPr="008E3FD0" w:rsidRDefault="008E3FD0" w:rsidP="00EB5593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2015-2021 в перспективе до 2031гг</w:t>
            </w:r>
          </w:p>
        </w:tc>
      </w:tr>
    </w:tbl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9.</w:t>
      </w:r>
      <w:r w:rsidRPr="008E3FD0">
        <w:rPr>
          <w:rFonts w:ascii="Times New Roman" w:hAnsi="Times New Roman" w:cs="Times New Roman"/>
          <w:sz w:val="24"/>
          <w:szCs w:val="24"/>
        </w:rPr>
        <w:t xml:space="preserve"> </w:t>
      </w:r>
      <w:r w:rsidRPr="008E3FD0">
        <w:rPr>
          <w:rFonts w:ascii="Times New Roman" w:hAnsi="Times New Roman" w:cs="Times New Roman"/>
          <w:b/>
          <w:sz w:val="24"/>
          <w:szCs w:val="24"/>
        </w:rPr>
        <w:t>Перспективные показатели развития МО для разработки программы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А) Характеристика муниципального образования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afa"/>
        <w:widowControl w:val="0"/>
        <w:spacing w:after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8E3FD0">
        <w:rPr>
          <w:sz w:val="24"/>
          <w:szCs w:val="24"/>
        </w:rPr>
        <w:t xml:space="preserve">На основании закона Краснодарского края «Об установлении границ муниципального образования </w:t>
      </w:r>
      <w:proofErr w:type="spellStart"/>
      <w:r w:rsidRPr="008E3FD0">
        <w:rPr>
          <w:sz w:val="24"/>
          <w:szCs w:val="24"/>
        </w:rPr>
        <w:t>Приморско-Ахтарский</w:t>
      </w:r>
      <w:proofErr w:type="spellEnd"/>
      <w:r w:rsidRPr="008E3FD0">
        <w:rPr>
          <w:sz w:val="24"/>
          <w:szCs w:val="24"/>
        </w:rPr>
        <w:t xml:space="preserve"> район, наделении его статусом муниципального района, образовании в его составе муниципальных образований – городского и сельских поселений - и установлении их границ», принятого Законодательным Собранием Краснодарского края 30 июня 2004 года №712-КЗ, были установлены границы муниципального образования </w:t>
      </w:r>
      <w:proofErr w:type="spellStart"/>
      <w:r w:rsidRPr="008E3FD0">
        <w:rPr>
          <w:sz w:val="24"/>
          <w:szCs w:val="24"/>
        </w:rPr>
        <w:t>Приморско-Ахтарский</w:t>
      </w:r>
      <w:proofErr w:type="spellEnd"/>
      <w:r w:rsidRPr="008E3FD0">
        <w:rPr>
          <w:sz w:val="24"/>
          <w:szCs w:val="24"/>
        </w:rPr>
        <w:t xml:space="preserve"> район</w:t>
      </w:r>
      <w:r w:rsidRPr="008E3FD0">
        <w:rPr>
          <w:sz w:val="24"/>
          <w:szCs w:val="24"/>
          <w:lang w:eastAsia="ar-SA"/>
        </w:rPr>
        <w:t xml:space="preserve"> и границы поселений.</w:t>
      </w:r>
      <w:proofErr w:type="gram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Муниципальное образование Свободное сельское поселение входит в состав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района, расположено в его центральной части и граничит: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- на севере – с </w:t>
      </w:r>
      <w:proofErr w:type="spellStart"/>
      <w:r w:rsidRPr="008E3FD0">
        <w:rPr>
          <w:szCs w:val="24"/>
        </w:rPr>
        <w:t>Ахтарским</w:t>
      </w:r>
      <w:proofErr w:type="spellEnd"/>
      <w:r w:rsidRPr="008E3FD0">
        <w:rPr>
          <w:szCs w:val="24"/>
        </w:rPr>
        <w:t xml:space="preserve"> сельским поселением;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- на востоке – с </w:t>
      </w:r>
      <w:proofErr w:type="spellStart"/>
      <w:r w:rsidRPr="008E3FD0">
        <w:rPr>
          <w:szCs w:val="24"/>
        </w:rPr>
        <w:t>Ольгинским</w:t>
      </w:r>
      <w:proofErr w:type="spellEnd"/>
      <w:r w:rsidRPr="008E3FD0">
        <w:rPr>
          <w:szCs w:val="24"/>
        </w:rPr>
        <w:t xml:space="preserve"> сельским поселением;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 на юге – со Степным сельским поселением;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 на юге и западе – с Новопокровским сельским поселением.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Хутор Свободный является административным центром Свободного сельского поселения.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состав Свободного сельского поселения входят 4 населенных пункта, на территории которых по состоянию на 27.06.2011 года проживало 2030 человек, из них: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- хутора </w:t>
      </w:r>
      <w:proofErr w:type="gramStart"/>
      <w:r w:rsidRPr="008E3FD0">
        <w:rPr>
          <w:szCs w:val="24"/>
        </w:rPr>
        <w:t>Свободный</w:t>
      </w:r>
      <w:proofErr w:type="gramEnd"/>
      <w:r w:rsidRPr="008E3FD0">
        <w:rPr>
          <w:szCs w:val="24"/>
        </w:rPr>
        <w:t xml:space="preserve"> – 1178 чел.;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- хутор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 – 85 чел.;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- хутор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– 761 чел.;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- хутор </w:t>
      </w:r>
      <w:proofErr w:type="spellStart"/>
      <w:r w:rsidRPr="008E3FD0">
        <w:rPr>
          <w:szCs w:val="24"/>
        </w:rPr>
        <w:t>Занко</w:t>
      </w:r>
      <w:proofErr w:type="spellEnd"/>
      <w:r w:rsidRPr="008E3FD0">
        <w:rPr>
          <w:szCs w:val="24"/>
        </w:rPr>
        <w:t xml:space="preserve"> –6 чел.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Фонд земель сельскохозяйственного назначения  составляет 7,4 тыс. га – около 80% территориальных ресурсов поселения.</w:t>
      </w:r>
    </w:p>
    <w:p w:rsidR="008E3FD0" w:rsidRPr="008E3FD0" w:rsidRDefault="008E3FD0" w:rsidP="00EB5593">
      <w:pPr>
        <w:ind w:firstLine="708"/>
        <w:jc w:val="both"/>
        <w:rPr>
          <w:szCs w:val="24"/>
        </w:rPr>
      </w:pPr>
      <w:r w:rsidRPr="008E3FD0">
        <w:rPr>
          <w:szCs w:val="24"/>
        </w:rPr>
        <w:t xml:space="preserve">В аграрном производстве задействованы два сельскохозяйственных предприятия (ООО АФ «Кубань – </w:t>
      </w:r>
      <w:proofErr w:type="spellStart"/>
      <w:r w:rsidRPr="008E3FD0">
        <w:rPr>
          <w:szCs w:val="24"/>
        </w:rPr>
        <w:t>Ахтари</w:t>
      </w:r>
      <w:proofErr w:type="spellEnd"/>
      <w:r w:rsidRPr="008E3FD0">
        <w:rPr>
          <w:szCs w:val="24"/>
        </w:rPr>
        <w:t xml:space="preserve">», ОАО «Дружба»), 18 крестьянско-фермерских хозяйств, 660 личных подсобных хозяйств населения. 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>В растениеводстве  главной отраслью специализации является полеводство  зернового направления. Другое важное направление специализации сельского хозяйства – животноводство – на территории поселения представлено молочно-мясным скотоводством,  свиноводством и птицеводством.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lastRenderedPageBreak/>
        <w:t>Промышленный сектор на территории поселения не развит. Переработка сельскохозяйственной продукции осуществляется за пределами поселения, главным образом на предприятиях г. Приморско-Ахтарска.</w:t>
      </w:r>
    </w:p>
    <w:p w:rsidR="008E3FD0" w:rsidRPr="008E3FD0" w:rsidRDefault="008E3FD0" w:rsidP="00EB5593">
      <w:pPr>
        <w:ind w:firstLine="709"/>
        <w:jc w:val="both"/>
        <w:rPr>
          <w:szCs w:val="24"/>
          <w:highlight w:val="cyan"/>
        </w:rPr>
      </w:pPr>
      <w:r w:rsidRPr="008E3FD0">
        <w:rPr>
          <w:szCs w:val="24"/>
        </w:rPr>
        <w:t xml:space="preserve">По территории проектируемого сельского поселения проходят автомобильные дороги регионального или межмуниципального значения «г. Приморско-Ахтарск-х.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» </w:t>
      </w:r>
      <w:r w:rsidRPr="008E3FD0">
        <w:rPr>
          <w:szCs w:val="24"/>
          <w:lang w:val="en-US"/>
        </w:rPr>
        <w:t>IV</w:t>
      </w:r>
      <w:r w:rsidRPr="008E3FD0">
        <w:rPr>
          <w:szCs w:val="24"/>
        </w:rPr>
        <w:t xml:space="preserve"> технической категории, «подъезд к х.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» </w:t>
      </w:r>
      <w:r w:rsidRPr="008E3FD0">
        <w:rPr>
          <w:szCs w:val="24"/>
          <w:lang w:val="en-US"/>
        </w:rPr>
        <w:t>IV</w:t>
      </w:r>
      <w:r w:rsidRPr="008E3FD0">
        <w:rPr>
          <w:szCs w:val="24"/>
        </w:rPr>
        <w:t xml:space="preserve"> технической категории, а также железная дорога направления от станции Тимаше</w:t>
      </w:r>
      <w:proofErr w:type="gramStart"/>
      <w:r w:rsidRPr="008E3FD0">
        <w:rPr>
          <w:szCs w:val="24"/>
        </w:rPr>
        <w:t>вск к ст</w:t>
      </w:r>
      <w:proofErr w:type="gramEnd"/>
      <w:r w:rsidRPr="008E3FD0">
        <w:rPr>
          <w:szCs w:val="24"/>
        </w:rPr>
        <w:t xml:space="preserve">анции </w:t>
      </w:r>
      <w:proofErr w:type="spellStart"/>
      <w:r w:rsidRPr="008E3FD0">
        <w:rPr>
          <w:szCs w:val="24"/>
        </w:rPr>
        <w:t>Ахтари</w:t>
      </w:r>
      <w:proofErr w:type="spellEnd"/>
      <w:r w:rsidRPr="008E3FD0">
        <w:rPr>
          <w:szCs w:val="24"/>
        </w:rPr>
        <w:t xml:space="preserve">, отделяющая Свободное поселение от </w:t>
      </w:r>
      <w:proofErr w:type="spellStart"/>
      <w:r w:rsidRPr="008E3FD0">
        <w:rPr>
          <w:szCs w:val="24"/>
        </w:rPr>
        <w:t>Ахтарского</w:t>
      </w:r>
      <w:proofErr w:type="spellEnd"/>
      <w:r w:rsidRPr="008E3FD0">
        <w:rPr>
          <w:szCs w:val="24"/>
        </w:rPr>
        <w:t xml:space="preserve">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Сложившаяся территориально-планировочная структура Свободного сельского поселения в границах муниципального образования образована тремя  хуторами, расположенными неподалеку друг от друга и функционирующими в тесной взаимосвязи и расположенным обособленно маленьким хутором </w:t>
      </w:r>
      <w:proofErr w:type="spellStart"/>
      <w:r w:rsidRPr="008E3FD0">
        <w:rPr>
          <w:szCs w:val="24"/>
        </w:rPr>
        <w:t>Занко</w:t>
      </w:r>
      <w:proofErr w:type="spellEnd"/>
      <w:r w:rsidRPr="008E3FD0">
        <w:rPr>
          <w:szCs w:val="24"/>
        </w:rPr>
        <w:t>, а также землепользованиями сельскохозяйственного назначения: как крупных землепользователей, так и крестьянско-фермерских и крестьянских хозяйств.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границах поселения на землях сельскохозяйственного назначения расположены животноводческие фермы, полевые станы бригад, на территории которых функционируют мастерские, </w:t>
      </w:r>
      <w:proofErr w:type="spellStart"/>
      <w:r w:rsidRPr="008E3FD0">
        <w:rPr>
          <w:szCs w:val="24"/>
        </w:rPr>
        <w:t>зернотоки</w:t>
      </w:r>
      <w:proofErr w:type="spellEnd"/>
      <w:r w:rsidRPr="008E3FD0">
        <w:rPr>
          <w:szCs w:val="24"/>
        </w:rPr>
        <w:t xml:space="preserve">, зернохранилища, конторские здания, стоянки сельскохозяйственной техники.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На территории поселения зарегистрировано 2 </w:t>
      </w:r>
      <w:proofErr w:type="gramStart"/>
      <w:r w:rsidRPr="008E3FD0">
        <w:rPr>
          <w:szCs w:val="24"/>
        </w:rPr>
        <w:t>действующих</w:t>
      </w:r>
      <w:proofErr w:type="gramEnd"/>
      <w:r w:rsidRPr="008E3FD0">
        <w:rPr>
          <w:szCs w:val="24"/>
        </w:rPr>
        <w:t xml:space="preserve"> лицензии: </w:t>
      </w:r>
    </w:p>
    <w:p w:rsidR="008E3FD0" w:rsidRPr="008E3FD0" w:rsidRDefault="008E3FD0" w:rsidP="00EB5593">
      <w:pPr>
        <w:numPr>
          <w:ilvl w:val="0"/>
          <w:numId w:val="5"/>
        </w:numPr>
        <w:ind w:left="0"/>
        <w:jc w:val="both"/>
        <w:rPr>
          <w:szCs w:val="24"/>
        </w:rPr>
      </w:pPr>
      <w:r w:rsidRPr="008E3FD0">
        <w:rPr>
          <w:szCs w:val="24"/>
        </w:rPr>
        <w:t>1 - ОАО «Дружба» - на добычу пресных подземных вод для хозяйственно-питьевого и технологического водоснабжения из 7 скважин;</w:t>
      </w:r>
    </w:p>
    <w:p w:rsidR="008E3FD0" w:rsidRPr="008E3FD0" w:rsidRDefault="008E3FD0" w:rsidP="00EB5593">
      <w:pPr>
        <w:numPr>
          <w:ilvl w:val="0"/>
          <w:numId w:val="5"/>
        </w:numPr>
        <w:ind w:left="0"/>
        <w:jc w:val="both"/>
        <w:rPr>
          <w:szCs w:val="24"/>
        </w:rPr>
      </w:pPr>
      <w:r w:rsidRPr="008E3FD0">
        <w:rPr>
          <w:szCs w:val="24"/>
        </w:rPr>
        <w:t xml:space="preserve">1 – ООО «Газпром» - на добычу углеводородного сырья на </w:t>
      </w:r>
      <w:proofErr w:type="spellStart"/>
      <w:r w:rsidRPr="008E3FD0">
        <w:rPr>
          <w:b/>
          <w:szCs w:val="24"/>
        </w:rPr>
        <w:t>Свободненском</w:t>
      </w:r>
      <w:proofErr w:type="spellEnd"/>
      <w:r w:rsidRPr="008E3FD0">
        <w:rPr>
          <w:b/>
          <w:szCs w:val="24"/>
        </w:rPr>
        <w:t xml:space="preserve"> месторождении газа </w:t>
      </w:r>
      <w:r w:rsidRPr="008E3FD0">
        <w:rPr>
          <w:szCs w:val="24"/>
        </w:rPr>
        <w:t>(федерального значения).</w:t>
      </w:r>
    </w:p>
    <w:p w:rsidR="008E3FD0" w:rsidRPr="008E3FD0" w:rsidRDefault="008E3FD0" w:rsidP="00EB5593">
      <w:pPr>
        <w:tabs>
          <w:tab w:val="center" w:pos="-426"/>
          <w:tab w:val="left" w:pos="240"/>
        </w:tabs>
        <w:ind w:firstLine="709"/>
        <w:jc w:val="both"/>
        <w:rPr>
          <w:szCs w:val="24"/>
        </w:rPr>
      </w:pPr>
      <w:r w:rsidRPr="008E3FD0">
        <w:rPr>
          <w:szCs w:val="24"/>
        </w:rPr>
        <w:t xml:space="preserve">Площадь поселения в установленных границах – 9348,09 га. </w:t>
      </w: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r w:rsidRPr="008E3FD0">
        <w:rPr>
          <w:b/>
          <w:szCs w:val="24"/>
        </w:rPr>
        <w:t>Хутор Свободный</w:t>
      </w:r>
    </w:p>
    <w:p w:rsidR="008E3FD0" w:rsidRPr="008E3FD0" w:rsidRDefault="008E3FD0" w:rsidP="00EB5593">
      <w:pPr>
        <w:jc w:val="center"/>
        <w:rPr>
          <w:b/>
          <w:szCs w:val="24"/>
          <w:highlight w:val="lightGray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Хутор Свободный представляет собой компактно сформировавшийся населенный пункт с рациональной планировочной структурой, образованной прямоугольной сеткой улиц и дорог местного значения.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Застройка хутора занимает прямоугольный участок длиной около 1,5 км.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Производственные предприятия сельскохозяйственного назначения расположены преимущественно по периметру жилой зоны; окраинные жилые кварталы хутора практически не обеспечены объектами обслуживания населения.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Главный общественный центр Свободного исторически сложился севернее геометрического центра хутора на улице Ленина между улицами Школьная и Чернышева, он многофункционален, компактен и хорошо развит, но недостаточно благоустроен. Он образован административными зданиями сельского поселения, ЮТК, ООО «Кубань-</w:t>
      </w:r>
      <w:proofErr w:type="spellStart"/>
      <w:r w:rsidRPr="008E3FD0">
        <w:rPr>
          <w:szCs w:val="24"/>
        </w:rPr>
        <w:t>Ахтари</w:t>
      </w:r>
      <w:proofErr w:type="spellEnd"/>
      <w:r w:rsidRPr="008E3FD0">
        <w:rPr>
          <w:szCs w:val="24"/>
        </w:rPr>
        <w:t>», отделением почтовой связи, сельским Домом культуры, Свято-Покровским храмом, футбольным полем, амбулаторией со станцией скорой медицинской помощи и аптекой, магазинами, предприятиями общественного питания, детским садом «Капелька» и общеобразовательной школой №8.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Жилая застройка представлена преимущественно 1 – 2-х этажными индивидуальными домами. </w:t>
      </w:r>
      <w:proofErr w:type="gramStart"/>
      <w:r w:rsidRPr="008E3FD0">
        <w:rPr>
          <w:szCs w:val="24"/>
        </w:rPr>
        <w:t>Многоквартирный жилой фонд хутора Свободный состоит из трех общежитий, расположенных на ул. Октябрьской и Комсомольской.</w:t>
      </w:r>
      <w:proofErr w:type="gram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Плотность жилой застройки  в кварталах, приближенных к центральной части ст. Свободной, средняя и высокая, по окраинам - низкая. Среди жилой территории размещены участки зданий обслуживания.</w:t>
      </w:r>
    </w:p>
    <w:p w:rsidR="008E3FD0" w:rsidRPr="008E3FD0" w:rsidRDefault="008E3FD0" w:rsidP="00EB5593">
      <w:pPr>
        <w:tabs>
          <w:tab w:val="center" w:pos="-426"/>
          <w:tab w:val="left" w:pos="240"/>
        </w:tabs>
        <w:ind w:firstLine="709"/>
        <w:jc w:val="both"/>
        <w:rPr>
          <w:szCs w:val="24"/>
        </w:rPr>
      </w:pPr>
      <w:proofErr w:type="gramStart"/>
      <w:r w:rsidRPr="008E3FD0">
        <w:rPr>
          <w:szCs w:val="24"/>
        </w:rPr>
        <w:t xml:space="preserve">Численность проживающих в хуторе Свободный по состоянию на 27.06.2011 г. составляла 1178 чел. Площадь населенного пункта в установленных границах составляет 348,66 га. </w:t>
      </w:r>
      <w:proofErr w:type="gramEnd"/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r w:rsidRPr="008E3FD0">
        <w:rPr>
          <w:b/>
          <w:szCs w:val="24"/>
        </w:rPr>
        <w:lastRenderedPageBreak/>
        <w:t xml:space="preserve">Хутор </w:t>
      </w:r>
      <w:proofErr w:type="spellStart"/>
      <w:r w:rsidRPr="008E3FD0">
        <w:rPr>
          <w:b/>
          <w:szCs w:val="24"/>
        </w:rPr>
        <w:t>Курчанский</w:t>
      </w:r>
      <w:proofErr w:type="spellEnd"/>
    </w:p>
    <w:p w:rsidR="008E3FD0" w:rsidRPr="008E3FD0" w:rsidRDefault="008E3FD0" w:rsidP="00EB5593">
      <w:pPr>
        <w:ind w:firstLine="709"/>
        <w:jc w:val="center"/>
        <w:rPr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Хутор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находится между региональной автодорогой г. Приморско-Ахтарск-х.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 и железной дорогой к северо-западу от центра поселения. Застройка населенного пункта пересекается региональной автодорогой подъезд к х.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вдоль по ул. Красной.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центральной части хутора находятся объекты обслуживания: отделение почтовой связи, сельский Дом культуры, парк, магазин, встроенный фельдшерско-акушерский пункт, не действующий детский сад. Центр недостаточно благоустроен. Уровень благоустройства, инженерного обеспечения застройки и озеленения в хуторе не соответствует современным требованиям.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Планировочная структура хутора образована также регулярной сеткой улиц и дорог, вытянутых вдоль главной улицы - Красной.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Жилой фонд хутора - усадебная застройка низкой плотности и одно общежитие на 9 квартир.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К северо-востоку и по обеим сторонам от центральной части хутора находятся сельскохозяйственные предприятия: склад ООО «Кубань-</w:t>
      </w:r>
      <w:proofErr w:type="spellStart"/>
      <w:r w:rsidRPr="008E3FD0">
        <w:rPr>
          <w:szCs w:val="24"/>
        </w:rPr>
        <w:t>Ахтари</w:t>
      </w:r>
      <w:proofErr w:type="spellEnd"/>
      <w:r w:rsidRPr="008E3FD0">
        <w:rPr>
          <w:szCs w:val="24"/>
        </w:rPr>
        <w:t xml:space="preserve">», </w:t>
      </w:r>
      <w:proofErr w:type="spellStart"/>
      <w:r w:rsidRPr="008E3FD0">
        <w:rPr>
          <w:szCs w:val="24"/>
        </w:rPr>
        <w:t>зерноток</w:t>
      </w:r>
      <w:proofErr w:type="spellEnd"/>
      <w:r w:rsidRPr="008E3FD0">
        <w:rPr>
          <w:szCs w:val="24"/>
        </w:rPr>
        <w:t>, полевой стан, свинотоварные фермы.</w:t>
      </w:r>
    </w:p>
    <w:p w:rsidR="008E3FD0" w:rsidRPr="008E3FD0" w:rsidRDefault="008E3FD0" w:rsidP="00EB5593">
      <w:pPr>
        <w:tabs>
          <w:tab w:val="center" w:pos="-426"/>
          <w:tab w:val="left" w:pos="240"/>
        </w:tabs>
        <w:ind w:firstLine="709"/>
        <w:jc w:val="both"/>
        <w:rPr>
          <w:szCs w:val="24"/>
        </w:rPr>
      </w:pPr>
      <w:r w:rsidRPr="008E3FD0">
        <w:rPr>
          <w:szCs w:val="24"/>
        </w:rPr>
        <w:t xml:space="preserve">Действующее кладбище традиционных захоронений находится в северо-восточной части хутора </w:t>
      </w:r>
      <w:proofErr w:type="gramStart"/>
      <w:r w:rsidRPr="008E3FD0">
        <w:rPr>
          <w:szCs w:val="24"/>
        </w:rPr>
        <w:t>возле</w:t>
      </w:r>
      <w:proofErr w:type="gramEnd"/>
      <w:r w:rsidRPr="008E3FD0">
        <w:rPr>
          <w:szCs w:val="24"/>
        </w:rPr>
        <w:t xml:space="preserve"> не функционирующей СТФ. </w:t>
      </w:r>
    </w:p>
    <w:p w:rsidR="008E3FD0" w:rsidRPr="008E3FD0" w:rsidRDefault="008E3FD0" w:rsidP="00EB5593">
      <w:pPr>
        <w:tabs>
          <w:tab w:val="center" w:pos="-426"/>
          <w:tab w:val="left" w:pos="240"/>
        </w:tabs>
        <w:ind w:firstLine="709"/>
        <w:jc w:val="both"/>
        <w:rPr>
          <w:szCs w:val="24"/>
        </w:rPr>
      </w:pPr>
      <w:r w:rsidRPr="008E3FD0">
        <w:rPr>
          <w:szCs w:val="24"/>
        </w:rPr>
        <w:t xml:space="preserve">Численность проживающих в хуторе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по состоянию на 27.06.2011 г. составляла 761 чел. Площадь населенного пункта в установленных границах – 178,88 га. </w:t>
      </w: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r w:rsidRPr="008E3FD0">
        <w:rPr>
          <w:b/>
          <w:szCs w:val="24"/>
        </w:rPr>
        <w:t xml:space="preserve">Хутор </w:t>
      </w:r>
      <w:proofErr w:type="spellStart"/>
      <w:r w:rsidRPr="008E3FD0">
        <w:rPr>
          <w:b/>
          <w:szCs w:val="24"/>
        </w:rPr>
        <w:t>Хорошилов</w:t>
      </w:r>
      <w:proofErr w:type="spellEnd"/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Хутор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 находится к северо-востоку от центра поселения, к нему ведет региональная автодорога г. Приморско-Ахтарск-х.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>. Застройка хутора сформирована вдоль двух улиц – Длинная и Полевая.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Центром планировочной структуры хутора является небольшой комплекс объектов обслуживания: сельский Дом культуры, фельдшерско-акушерский пункт, не действующий магазин.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Жилая застройка представлена 44 индивидуальными домами усадебного типа. В населенном пункте имеется общежитие на 4 квартиры.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Уровень благоустройства, инженерного обеспечения застройки и озеленения в хуторе также не соответствует современным требованиям.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Производственная зона на территории населенного пункта отсутствует.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западной части хутора имеется действующее кладбище, размещенное без соблюдения санитарного разрыва.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Объекты отдыха и рекреации в населенном пункте отсутствуют.</w:t>
      </w:r>
    </w:p>
    <w:p w:rsidR="008E3FD0" w:rsidRPr="008E3FD0" w:rsidRDefault="008E3FD0" w:rsidP="00EB5593">
      <w:pPr>
        <w:tabs>
          <w:tab w:val="center" w:pos="-426"/>
          <w:tab w:val="left" w:pos="240"/>
        </w:tabs>
        <w:ind w:firstLine="709"/>
        <w:jc w:val="both"/>
        <w:rPr>
          <w:szCs w:val="24"/>
        </w:rPr>
      </w:pPr>
      <w:r w:rsidRPr="008E3FD0">
        <w:rPr>
          <w:szCs w:val="24"/>
        </w:rPr>
        <w:t xml:space="preserve">Численность проживающих в хуторе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 по состоянию на 27.06.2011 г. составляла 85 чел. Площадь населенного пункта в установленных границах – 57,79 га. </w:t>
      </w: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r w:rsidRPr="008E3FD0">
        <w:rPr>
          <w:b/>
          <w:szCs w:val="24"/>
        </w:rPr>
        <w:t xml:space="preserve">Хутор </w:t>
      </w:r>
      <w:proofErr w:type="spellStart"/>
      <w:r w:rsidRPr="008E3FD0">
        <w:rPr>
          <w:b/>
          <w:szCs w:val="24"/>
        </w:rPr>
        <w:t>Занко</w:t>
      </w:r>
      <w:proofErr w:type="spellEnd"/>
    </w:p>
    <w:p w:rsidR="008E3FD0" w:rsidRPr="008E3FD0" w:rsidRDefault="008E3FD0" w:rsidP="00EB5593">
      <w:pPr>
        <w:ind w:firstLine="709"/>
        <w:jc w:val="center"/>
        <w:rPr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Хутор </w:t>
      </w:r>
      <w:proofErr w:type="spellStart"/>
      <w:r w:rsidRPr="008E3FD0">
        <w:rPr>
          <w:szCs w:val="24"/>
        </w:rPr>
        <w:t>Занко</w:t>
      </w:r>
      <w:proofErr w:type="spellEnd"/>
      <w:r w:rsidRPr="008E3FD0">
        <w:rPr>
          <w:szCs w:val="24"/>
        </w:rPr>
        <w:t xml:space="preserve"> находится обособленно на южной окраине поселения и представляет собой два жилых дома и базу крестьянского хозяйства со стоянкой сельскохозяйственной техники.</w:t>
      </w:r>
    </w:p>
    <w:p w:rsidR="008E3FD0" w:rsidRPr="008E3FD0" w:rsidRDefault="008E3FD0" w:rsidP="00EB5593">
      <w:pPr>
        <w:tabs>
          <w:tab w:val="center" w:pos="-426"/>
          <w:tab w:val="left" w:pos="240"/>
        </w:tabs>
        <w:ind w:firstLine="709"/>
        <w:jc w:val="both"/>
        <w:rPr>
          <w:szCs w:val="24"/>
        </w:rPr>
      </w:pPr>
      <w:proofErr w:type="gramStart"/>
      <w:r w:rsidRPr="008E3FD0">
        <w:rPr>
          <w:szCs w:val="24"/>
        </w:rPr>
        <w:t xml:space="preserve">Численность проживающих в поселке Мирный по состоянию на 27.06.2011 г. составляла 6 чел. Площадь населенного пункта в установленных границах – 1,53 га. </w:t>
      </w:r>
      <w:proofErr w:type="gramEnd"/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Б) Прогноз численности и состава населения (демографический прогноз)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Количество постоянного населения Свободного поселения на 27 июня 2011 года (по данным сельской администрации) – 2030 человек или 3,4 % в общей численности населения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муниципального района.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По данным Всероссийской переписи населения 2002 года на территории поселения проживало 1937 человек. Таким образом, за период 2003-2010 гг. численность жителей в поселении увеличилась на 93 человека или на 4,8 %.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то же время общая динамика народонаселения внутри самого поселения несколько различна, как по интенсивности, так и по своему направлению. За рассматриваемый период наибольший прирост населения был характерен для центра поселения, где он составил 122 человека. В х.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 численность жителей, напротив, снизилась. 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Проектная численность постоянного населения  территории планирования определена по методу «передвижек возрастов». В процессе расчета существующее население проектируемой территории распределяется на пятилетние возрастные группы, которые последовательно передвигаются через каждые пять лет в следующий (более старший) возрастной интервал с учетом заданных параметров повозрастных коэффициентов смертности, рождаемости и интенсивности миграции. Преимущества метода заключаются в его комплексности: он позволяет одновременно определить численность и структурный состав населения.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Применительно к будущей демографической динамике применялись сценарии, основанные на тенденциях постепенного увеличения повозрастных коэффициентов рождаемости и вероятностей дожития (особенно в группах трудоспособного возраста). Одновременно предполагался умеренный рост показателя миграционного прироста.</w:t>
      </w:r>
    </w:p>
    <w:p w:rsidR="008E3FD0" w:rsidRPr="008E3FD0" w:rsidRDefault="008E3FD0" w:rsidP="00EB5593">
      <w:pPr>
        <w:shd w:val="clear" w:color="auto" w:fill="FFFFFF"/>
        <w:jc w:val="both"/>
        <w:rPr>
          <w:szCs w:val="24"/>
        </w:rPr>
      </w:pPr>
      <w:r w:rsidRPr="008E3FD0">
        <w:rPr>
          <w:szCs w:val="24"/>
        </w:rPr>
        <w:t>Тенденции, закладываемые в демографический прогноз, предполагают:</w:t>
      </w:r>
    </w:p>
    <w:p w:rsidR="008E3FD0" w:rsidRPr="008E3FD0" w:rsidRDefault="008E3FD0" w:rsidP="00EB5593">
      <w:pPr>
        <w:pStyle w:val="ad"/>
        <w:numPr>
          <w:ilvl w:val="0"/>
          <w:numId w:val="6"/>
        </w:numPr>
        <w:ind w:left="0" w:hanging="11"/>
        <w:jc w:val="both"/>
      </w:pPr>
      <w:r w:rsidRPr="008E3FD0">
        <w:t>увеличение числа деторождений в среднем на 1 женщину репродуктивного возраста  до 1,7 человека;</w:t>
      </w:r>
    </w:p>
    <w:p w:rsidR="008E3FD0" w:rsidRPr="008E3FD0" w:rsidRDefault="008E3FD0" w:rsidP="00EB5593">
      <w:pPr>
        <w:pStyle w:val="ad"/>
        <w:numPr>
          <w:ilvl w:val="0"/>
          <w:numId w:val="6"/>
        </w:numPr>
        <w:ind w:left="0" w:hanging="11"/>
        <w:jc w:val="both"/>
      </w:pPr>
      <w:r w:rsidRPr="008E3FD0">
        <w:t>увеличение средней ожидаемой продолжительности жизни населения до 69,9 лет;</w:t>
      </w:r>
    </w:p>
    <w:p w:rsidR="008E3FD0" w:rsidRPr="008E3FD0" w:rsidRDefault="008E3FD0" w:rsidP="00EB5593">
      <w:pPr>
        <w:pStyle w:val="ad"/>
        <w:numPr>
          <w:ilvl w:val="0"/>
          <w:numId w:val="6"/>
        </w:numPr>
        <w:ind w:left="0" w:firstLine="698"/>
        <w:jc w:val="both"/>
      </w:pPr>
      <w:r w:rsidRPr="008E3FD0">
        <w:t xml:space="preserve">среднегодовое значения показателя миграционного на уровне 6,5 промилле (12-15 человек в год).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Прогноз выполняется отдельно по каждому населенному пункту в составе поселения. Рост численности населения планируется на территории  </w:t>
      </w:r>
      <w:proofErr w:type="spellStart"/>
      <w:r w:rsidRPr="008E3FD0">
        <w:rPr>
          <w:szCs w:val="24"/>
        </w:rPr>
        <w:t>х</w:t>
      </w:r>
      <w:proofErr w:type="gramStart"/>
      <w:r w:rsidRPr="008E3FD0">
        <w:rPr>
          <w:szCs w:val="24"/>
        </w:rPr>
        <w:t>.С</w:t>
      </w:r>
      <w:proofErr w:type="gramEnd"/>
      <w:r w:rsidRPr="008E3FD0">
        <w:rPr>
          <w:szCs w:val="24"/>
        </w:rPr>
        <w:t>вободного</w:t>
      </w:r>
      <w:proofErr w:type="spellEnd"/>
      <w:r w:rsidRPr="008E3FD0">
        <w:rPr>
          <w:szCs w:val="24"/>
        </w:rPr>
        <w:t xml:space="preserve">, </w:t>
      </w:r>
      <w:proofErr w:type="spellStart"/>
      <w:r w:rsidRPr="008E3FD0">
        <w:rPr>
          <w:szCs w:val="24"/>
        </w:rPr>
        <w:t>х.Курчанского</w:t>
      </w:r>
      <w:proofErr w:type="spellEnd"/>
      <w:r w:rsidRPr="008E3FD0">
        <w:rPr>
          <w:szCs w:val="24"/>
        </w:rPr>
        <w:t>. Для остальных населенных пунктов перспективная оценка принимается на уровне существующей численности населения (по данным статистического учета на 1 января 2011 года).</w:t>
      </w:r>
    </w:p>
    <w:p w:rsidR="008E3FD0" w:rsidRPr="008E3FD0" w:rsidRDefault="008E3FD0" w:rsidP="00EB5593">
      <w:pPr>
        <w:shd w:val="clear" w:color="auto" w:fill="FFFFFF"/>
        <w:ind w:firstLine="709"/>
        <w:jc w:val="both"/>
        <w:rPr>
          <w:szCs w:val="24"/>
        </w:rPr>
      </w:pPr>
      <w:r w:rsidRPr="008E3FD0">
        <w:rPr>
          <w:szCs w:val="24"/>
        </w:rPr>
        <w:t xml:space="preserve">В соответствии с прогнозом численность населения Свободного поселения  к сроку реализации первой очереди строительства составит 2131 человек, к расчетному сроку генерального плана – 2261 человек. 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widowControl w:val="0"/>
        <w:suppressAutoHyphens/>
        <w:ind w:firstLine="709"/>
        <w:jc w:val="center"/>
        <w:rPr>
          <w:rFonts w:eastAsia="Arial Unicode MS"/>
          <w:b/>
          <w:szCs w:val="24"/>
        </w:rPr>
      </w:pPr>
      <w:r w:rsidRPr="008E3FD0">
        <w:rPr>
          <w:rFonts w:eastAsia="Arial Unicode MS"/>
          <w:b/>
          <w:szCs w:val="24"/>
        </w:rPr>
        <w:t>Прогнозная оценка численности населения  Свободного</w:t>
      </w:r>
    </w:p>
    <w:p w:rsidR="008E3FD0" w:rsidRPr="008E3FD0" w:rsidRDefault="008E3FD0" w:rsidP="00EB5593">
      <w:pPr>
        <w:widowControl w:val="0"/>
        <w:suppressAutoHyphens/>
        <w:ind w:firstLine="709"/>
        <w:jc w:val="center"/>
        <w:rPr>
          <w:rFonts w:eastAsia="Arial Unicode MS"/>
          <w:b/>
          <w:szCs w:val="24"/>
        </w:rPr>
      </w:pPr>
      <w:r w:rsidRPr="008E3FD0">
        <w:rPr>
          <w:rFonts w:eastAsia="Arial Unicode MS"/>
          <w:b/>
          <w:szCs w:val="24"/>
        </w:rPr>
        <w:t>сельского поселения в разрезе населенных пунктов</w:t>
      </w:r>
    </w:p>
    <w:p w:rsidR="008E3FD0" w:rsidRPr="008E3FD0" w:rsidRDefault="008E3FD0" w:rsidP="00EB5593">
      <w:pPr>
        <w:widowControl w:val="0"/>
        <w:suppressAutoHyphens/>
        <w:ind w:firstLine="709"/>
        <w:jc w:val="center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t xml:space="preserve">                                                                                                              Таблица16</w:t>
      </w:r>
    </w:p>
    <w:tbl>
      <w:tblPr>
        <w:tblW w:w="1011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810"/>
        <w:gridCol w:w="2097"/>
        <w:gridCol w:w="2126"/>
        <w:gridCol w:w="2078"/>
      </w:tblGrid>
      <w:tr w:rsidR="008E3FD0" w:rsidRPr="008E3FD0" w:rsidTr="008E3FD0">
        <w:trPr>
          <w:trHeight w:val="960"/>
          <w:tblHeader/>
          <w:tblCellSpacing w:w="20" w:type="dxa"/>
          <w:jc w:val="center"/>
        </w:trPr>
        <w:tc>
          <w:tcPr>
            <w:tcW w:w="3750" w:type="dxa"/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Наименование населенного пункта</w:t>
            </w:r>
          </w:p>
        </w:tc>
        <w:tc>
          <w:tcPr>
            <w:tcW w:w="2057" w:type="dxa"/>
            <w:shd w:val="clear" w:color="auto" w:fill="auto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Базовый период       (2011 год)</w:t>
            </w:r>
          </w:p>
        </w:tc>
        <w:tc>
          <w:tcPr>
            <w:tcW w:w="2086" w:type="dxa"/>
            <w:shd w:val="clear" w:color="auto" w:fill="auto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 xml:space="preserve">Первая очередь </w:t>
            </w:r>
          </w:p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(2021 год)</w:t>
            </w:r>
          </w:p>
        </w:tc>
        <w:tc>
          <w:tcPr>
            <w:tcW w:w="2018" w:type="dxa"/>
            <w:shd w:val="clear" w:color="auto" w:fill="auto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Расчетный срок                 (2031 год)</w:t>
            </w:r>
          </w:p>
        </w:tc>
      </w:tr>
      <w:tr w:rsidR="008E3FD0" w:rsidRPr="008E3FD0" w:rsidTr="008E3FD0">
        <w:trPr>
          <w:trHeight w:val="494"/>
          <w:tblCellSpacing w:w="20" w:type="dxa"/>
          <w:jc w:val="center"/>
        </w:trPr>
        <w:tc>
          <w:tcPr>
            <w:tcW w:w="3750" w:type="dxa"/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 хутор Свободный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1178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1240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1320</w:t>
            </w:r>
          </w:p>
        </w:tc>
      </w:tr>
      <w:tr w:rsidR="008E3FD0" w:rsidRPr="008E3FD0" w:rsidTr="008E3FD0">
        <w:trPr>
          <w:trHeight w:val="494"/>
          <w:tblCellSpacing w:w="20" w:type="dxa"/>
          <w:jc w:val="center"/>
        </w:trPr>
        <w:tc>
          <w:tcPr>
            <w:tcW w:w="3750" w:type="dxa"/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2 хутор </w:t>
            </w:r>
            <w:proofErr w:type="spellStart"/>
            <w:r w:rsidRPr="008E3FD0">
              <w:rPr>
                <w:color w:val="000000"/>
                <w:szCs w:val="24"/>
              </w:rPr>
              <w:t>Занко</w:t>
            </w:r>
            <w:proofErr w:type="spellEnd"/>
          </w:p>
        </w:tc>
        <w:tc>
          <w:tcPr>
            <w:tcW w:w="2057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6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6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6</w:t>
            </w:r>
          </w:p>
        </w:tc>
      </w:tr>
      <w:tr w:rsidR="008E3FD0" w:rsidRPr="008E3FD0" w:rsidTr="008E3FD0">
        <w:trPr>
          <w:trHeight w:val="494"/>
          <w:tblCellSpacing w:w="20" w:type="dxa"/>
          <w:jc w:val="center"/>
        </w:trPr>
        <w:tc>
          <w:tcPr>
            <w:tcW w:w="3750" w:type="dxa"/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3 хутор </w:t>
            </w:r>
            <w:proofErr w:type="spellStart"/>
            <w:r w:rsidRPr="008E3FD0">
              <w:rPr>
                <w:color w:val="000000"/>
                <w:szCs w:val="24"/>
              </w:rPr>
              <w:t>Курчанский</w:t>
            </w:r>
            <w:proofErr w:type="spellEnd"/>
            <w:r w:rsidRPr="008E3FD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761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800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850</w:t>
            </w:r>
          </w:p>
        </w:tc>
      </w:tr>
      <w:tr w:rsidR="008E3FD0" w:rsidRPr="008E3FD0" w:rsidTr="008E3FD0">
        <w:trPr>
          <w:trHeight w:val="494"/>
          <w:tblCellSpacing w:w="20" w:type="dxa"/>
          <w:jc w:val="center"/>
        </w:trPr>
        <w:tc>
          <w:tcPr>
            <w:tcW w:w="3750" w:type="dxa"/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4 хутор </w:t>
            </w:r>
            <w:proofErr w:type="spellStart"/>
            <w:r w:rsidRPr="008E3FD0">
              <w:rPr>
                <w:color w:val="000000"/>
                <w:szCs w:val="24"/>
              </w:rPr>
              <w:t>Хорошилов</w:t>
            </w:r>
            <w:proofErr w:type="spellEnd"/>
          </w:p>
        </w:tc>
        <w:tc>
          <w:tcPr>
            <w:tcW w:w="2057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85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85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8E3FD0" w:rsidRPr="008E3FD0" w:rsidRDefault="008E3FD0" w:rsidP="00EB5593">
            <w:pPr>
              <w:jc w:val="right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85</w:t>
            </w:r>
          </w:p>
        </w:tc>
      </w:tr>
      <w:tr w:rsidR="008E3FD0" w:rsidRPr="008E3FD0" w:rsidTr="008E3FD0">
        <w:trPr>
          <w:trHeight w:val="615"/>
          <w:tblCellSpacing w:w="20" w:type="dxa"/>
          <w:jc w:val="center"/>
        </w:trPr>
        <w:tc>
          <w:tcPr>
            <w:tcW w:w="3750" w:type="dxa"/>
            <w:shd w:val="clear" w:color="auto" w:fill="auto"/>
            <w:vAlign w:val="center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Итого по Свободному поселению: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2030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2131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2261</w:t>
            </w:r>
          </w:p>
        </w:tc>
      </w:tr>
    </w:tbl>
    <w:p w:rsidR="008E3FD0" w:rsidRPr="008E3FD0" w:rsidRDefault="008E3FD0" w:rsidP="00EB5593">
      <w:pPr>
        <w:jc w:val="center"/>
        <w:outlineLvl w:val="0"/>
        <w:rPr>
          <w:b/>
          <w:szCs w:val="24"/>
        </w:rPr>
      </w:pPr>
    </w:p>
    <w:p w:rsidR="008E3FD0" w:rsidRPr="008E3FD0" w:rsidRDefault="008E3FD0" w:rsidP="00EB5593">
      <w:pPr>
        <w:jc w:val="center"/>
        <w:outlineLvl w:val="0"/>
        <w:rPr>
          <w:b/>
          <w:szCs w:val="24"/>
        </w:rPr>
      </w:pPr>
      <w:r w:rsidRPr="008E3FD0">
        <w:rPr>
          <w:b/>
          <w:szCs w:val="24"/>
        </w:rPr>
        <w:t>Прогноз демографической структуры населения</w:t>
      </w:r>
    </w:p>
    <w:p w:rsidR="008E3FD0" w:rsidRPr="008E3FD0" w:rsidRDefault="008E3FD0" w:rsidP="00EB5593">
      <w:pPr>
        <w:jc w:val="center"/>
        <w:outlineLvl w:val="0"/>
        <w:rPr>
          <w:szCs w:val="24"/>
        </w:rPr>
      </w:pPr>
      <w:r w:rsidRPr="008E3FD0">
        <w:rPr>
          <w:szCs w:val="24"/>
        </w:rPr>
        <w:t>(по возрастному признаку)</w:t>
      </w:r>
    </w:p>
    <w:p w:rsidR="008E3FD0" w:rsidRPr="008E3FD0" w:rsidRDefault="008E3FD0" w:rsidP="00EB5593">
      <w:pPr>
        <w:widowControl w:val="0"/>
        <w:suppressAutoHyphens/>
        <w:ind w:firstLine="709"/>
        <w:jc w:val="right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t>Таблица 17</w:t>
      </w: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77"/>
        <w:gridCol w:w="1092"/>
        <w:gridCol w:w="992"/>
        <w:gridCol w:w="992"/>
        <w:gridCol w:w="993"/>
        <w:gridCol w:w="850"/>
        <w:gridCol w:w="992"/>
        <w:gridCol w:w="993"/>
        <w:gridCol w:w="850"/>
        <w:gridCol w:w="992"/>
      </w:tblGrid>
      <w:tr w:rsidR="008E3FD0" w:rsidRPr="008E3FD0" w:rsidTr="008E3FD0">
        <w:trPr>
          <w:trHeight w:val="30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8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Возрастные группы населения</w:t>
            </w:r>
          </w:p>
        </w:tc>
      </w:tr>
      <w:tr w:rsidR="008E3FD0" w:rsidRPr="008E3FD0" w:rsidTr="008E3FD0">
        <w:trPr>
          <w:trHeight w:val="300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2011 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2021 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2031 г</w:t>
            </w:r>
          </w:p>
        </w:tc>
      </w:tr>
      <w:tr w:rsidR="008E3FD0" w:rsidRPr="008E3FD0" w:rsidTr="008E3FD0">
        <w:trPr>
          <w:cantSplit/>
          <w:trHeight w:val="1134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младше </w:t>
            </w:r>
            <w:proofErr w:type="spellStart"/>
            <w:proofErr w:type="gramStart"/>
            <w:r w:rsidRPr="008E3FD0">
              <w:rPr>
                <w:color w:val="000000"/>
                <w:szCs w:val="24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8E3FD0">
              <w:rPr>
                <w:color w:val="000000"/>
                <w:szCs w:val="24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старше </w:t>
            </w:r>
            <w:proofErr w:type="spellStart"/>
            <w:proofErr w:type="gramStart"/>
            <w:r w:rsidRPr="008E3FD0">
              <w:rPr>
                <w:color w:val="000000"/>
                <w:szCs w:val="24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младше </w:t>
            </w:r>
            <w:proofErr w:type="spellStart"/>
            <w:proofErr w:type="gramStart"/>
            <w:r w:rsidRPr="008E3FD0">
              <w:rPr>
                <w:color w:val="000000"/>
                <w:szCs w:val="24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8E3FD0">
              <w:rPr>
                <w:color w:val="000000"/>
                <w:szCs w:val="24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старше </w:t>
            </w:r>
            <w:proofErr w:type="spellStart"/>
            <w:proofErr w:type="gramStart"/>
            <w:r w:rsidRPr="008E3FD0">
              <w:rPr>
                <w:color w:val="000000"/>
                <w:szCs w:val="24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младше </w:t>
            </w:r>
            <w:proofErr w:type="spellStart"/>
            <w:proofErr w:type="gramStart"/>
            <w:r w:rsidRPr="008E3FD0">
              <w:rPr>
                <w:color w:val="000000"/>
                <w:szCs w:val="24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8E3FD0">
              <w:rPr>
                <w:color w:val="000000"/>
                <w:szCs w:val="24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старше </w:t>
            </w:r>
            <w:proofErr w:type="spellStart"/>
            <w:proofErr w:type="gramStart"/>
            <w:r w:rsidRPr="008E3FD0">
              <w:rPr>
                <w:color w:val="000000"/>
                <w:szCs w:val="24"/>
              </w:rPr>
              <w:t>трудоспо-собного</w:t>
            </w:r>
            <w:proofErr w:type="spellEnd"/>
            <w:proofErr w:type="gramEnd"/>
          </w:p>
        </w:tc>
      </w:tr>
      <w:tr w:rsidR="008E3FD0" w:rsidRPr="008E3FD0" w:rsidTr="008E3FD0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553</w:t>
            </w:r>
          </w:p>
        </w:tc>
      </w:tr>
      <w:tr w:rsidR="008E3FD0" w:rsidRPr="008E3FD0" w:rsidTr="008E3FD0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proofErr w:type="gramStart"/>
            <w:r w:rsidRPr="008E3FD0">
              <w:rPr>
                <w:color w:val="000000"/>
                <w:szCs w:val="24"/>
              </w:rPr>
              <w:t>в</w:t>
            </w:r>
            <w:proofErr w:type="gramEnd"/>
            <w:r w:rsidRPr="008E3FD0">
              <w:rPr>
                <w:color w:val="000000"/>
                <w:szCs w:val="24"/>
              </w:rPr>
              <w:t xml:space="preserve"> % от общей численности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24,5</w:t>
            </w:r>
          </w:p>
        </w:tc>
      </w:tr>
    </w:tbl>
    <w:p w:rsidR="008E3FD0" w:rsidRPr="008E3FD0" w:rsidRDefault="008E3FD0" w:rsidP="00EB5593">
      <w:pPr>
        <w:outlineLvl w:val="0"/>
        <w:rPr>
          <w:szCs w:val="24"/>
        </w:rPr>
      </w:pPr>
      <w:r w:rsidRPr="008E3FD0">
        <w:rPr>
          <w:szCs w:val="24"/>
        </w:rPr>
        <w:t xml:space="preserve"> </w:t>
      </w:r>
    </w:p>
    <w:p w:rsidR="008E3FD0" w:rsidRPr="008E3FD0" w:rsidRDefault="008E3FD0" w:rsidP="00EB5593">
      <w:pPr>
        <w:ind w:firstLine="708"/>
        <w:jc w:val="both"/>
        <w:rPr>
          <w:szCs w:val="24"/>
        </w:rPr>
      </w:pPr>
      <w:r w:rsidRPr="008E3FD0">
        <w:rPr>
          <w:szCs w:val="24"/>
        </w:rPr>
        <w:t xml:space="preserve">Для целей долгосрочного прогнозирования (на период до 2046 года) численность населения Свободного поселения принимается на уровне 2431 человек, в том числе </w:t>
      </w:r>
      <w:proofErr w:type="spellStart"/>
      <w:r w:rsidRPr="008E3FD0">
        <w:rPr>
          <w:szCs w:val="24"/>
        </w:rPr>
        <w:t>х</w:t>
      </w:r>
      <w:proofErr w:type="gramStart"/>
      <w:r w:rsidRPr="008E3FD0">
        <w:rPr>
          <w:szCs w:val="24"/>
        </w:rPr>
        <w:t>.С</w:t>
      </w:r>
      <w:proofErr w:type="gramEnd"/>
      <w:r w:rsidRPr="008E3FD0">
        <w:rPr>
          <w:szCs w:val="24"/>
        </w:rPr>
        <w:t>вободный</w:t>
      </w:r>
      <w:proofErr w:type="spellEnd"/>
      <w:r w:rsidRPr="008E3FD0">
        <w:rPr>
          <w:szCs w:val="24"/>
        </w:rPr>
        <w:t xml:space="preserve">  – 1420 человек, </w:t>
      </w:r>
      <w:proofErr w:type="spellStart"/>
      <w:r w:rsidRPr="008E3FD0">
        <w:rPr>
          <w:szCs w:val="24"/>
        </w:rPr>
        <w:t>х.Занко</w:t>
      </w:r>
      <w:proofErr w:type="spellEnd"/>
      <w:r w:rsidRPr="008E3FD0">
        <w:rPr>
          <w:szCs w:val="24"/>
        </w:rPr>
        <w:t xml:space="preserve"> –6 человек, </w:t>
      </w:r>
      <w:proofErr w:type="spellStart"/>
      <w:r w:rsidRPr="008E3FD0">
        <w:rPr>
          <w:szCs w:val="24"/>
        </w:rPr>
        <w:t>х.Курчанский</w:t>
      </w:r>
      <w:proofErr w:type="spellEnd"/>
      <w:r w:rsidRPr="008E3FD0">
        <w:rPr>
          <w:szCs w:val="24"/>
        </w:rPr>
        <w:t xml:space="preserve"> – 920 человек, </w:t>
      </w:r>
      <w:proofErr w:type="spellStart"/>
      <w:r w:rsidRPr="008E3FD0">
        <w:rPr>
          <w:szCs w:val="24"/>
        </w:rPr>
        <w:t>х.Хорошилов</w:t>
      </w:r>
      <w:proofErr w:type="spellEnd"/>
      <w:r w:rsidRPr="008E3FD0">
        <w:rPr>
          <w:szCs w:val="24"/>
        </w:rPr>
        <w:t xml:space="preserve"> – 85 человек.</w:t>
      </w: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В) Прогноз развития промышленности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Промышленный сектор на территории поселения не развит. Переработка сельскохозяйственной продукции осуществляется за пределами поселения, главным образом на предприятиях г. Приморско-Ахтарска.</w:t>
      </w:r>
    </w:p>
    <w:p w:rsidR="008E3FD0" w:rsidRPr="008E3FD0" w:rsidRDefault="008E3FD0" w:rsidP="00EB5593">
      <w:pPr>
        <w:ind w:firstLine="708"/>
        <w:jc w:val="both"/>
        <w:rPr>
          <w:szCs w:val="24"/>
        </w:rPr>
      </w:pPr>
      <w:r w:rsidRPr="008E3FD0">
        <w:rPr>
          <w:szCs w:val="24"/>
        </w:rPr>
        <w:t xml:space="preserve">В аграрном производстве задействованы два сельскохозяйственных предприятия (ООО АФ «Кубань – </w:t>
      </w:r>
      <w:proofErr w:type="spellStart"/>
      <w:r w:rsidRPr="008E3FD0">
        <w:rPr>
          <w:szCs w:val="24"/>
        </w:rPr>
        <w:t>Ахтари</w:t>
      </w:r>
      <w:proofErr w:type="spellEnd"/>
      <w:r w:rsidRPr="008E3FD0">
        <w:rPr>
          <w:szCs w:val="24"/>
        </w:rPr>
        <w:t xml:space="preserve">», ОАО «Дружба»), 18 крестьянско-фермерских хозяйств, 660 личных подсобных хозяйств населения. 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>В растениеводстве  главной отраслью специализации является полеводство  зернового направления. Другое важное направление специализации сельского хозяйства – животноводство – на территории поселения представлено молочно-мясным скотоводством,  свиноводством и птицеводством.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ближайшей перспективе Свободное поселение сохранит аграрную специализацию. Главными направлениями развития производительных сил территории станут совершенствование ведущей отрасли хозяйственной специализации (растениеводства) и восстановление производственного потенциала животноводства. Проблема оптимизации животноводческой отрасли должна решаться за счет восстановления прежнего потенциала с упором на развитие мясомолочного скотоводства, а также высокоинтенсивных отраслей животноводства: свиноводства и птицеводства.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дальнейшем с наращиванием собственной сырьевой базы сельского хозяйства создаются предпосылки для развития производств по ее переработке.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lastRenderedPageBreak/>
        <w:t xml:space="preserve">Проектом предлагается сохранение или  восстановление по прямому функциональному назначению всех сельскохозяйственных предприятий поселения независимо от формы собственности, </w:t>
      </w:r>
      <w:proofErr w:type="gramStart"/>
      <w:r w:rsidRPr="008E3FD0">
        <w:rPr>
          <w:szCs w:val="24"/>
        </w:rPr>
        <w:t>возможно</w:t>
      </w:r>
      <w:proofErr w:type="gramEnd"/>
      <w:r w:rsidRPr="008E3FD0">
        <w:rPr>
          <w:szCs w:val="24"/>
        </w:rPr>
        <w:t xml:space="preserve"> их перепрофилирование.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Существующая сеть предприятий и учреждений обслуживания в сельском поселении относится к </w:t>
      </w:r>
      <w:proofErr w:type="spellStart"/>
      <w:r w:rsidRPr="008E3FD0">
        <w:rPr>
          <w:szCs w:val="24"/>
        </w:rPr>
        <w:t>внутрипоселенческой</w:t>
      </w:r>
      <w:proofErr w:type="spellEnd"/>
      <w:r w:rsidRPr="008E3FD0">
        <w:rPr>
          <w:szCs w:val="24"/>
        </w:rPr>
        <w:t xml:space="preserve"> социальной инфраструктуре, направленной на удовлетворение потребностей собственного населения. В поселении она сформирована объектами повседневного и периодического обслуживания.</w:t>
      </w:r>
      <w:r w:rsidRPr="008E3FD0">
        <w:rPr>
          <w:szCs w:val="24"/>
        </w:rPr>
        <w:tab/>
      </w: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Опорным центром обслуживания поселения является х. </w:t>
      </w:r>
      <w:proofErr w:type="gramStart"/>
      <w:r w:rsidRPr="008E3FD0">
        <w:rPr>
          <w:color w:val="000000"/>
          <w:szCs w:val="24"/>
        </w:rPr>
        <w:t>Свободный</w:t>
      </w:r>
      <w:proofErr w:type="gramEnd"/>
      <w:r w:rsidRPr="008E3FD0">
        <w:rPr>
          <w:color w:val="000000"/>
          <w:szCs w:val="24"/>
        </w:rPr>
        <w:t>, где сосредоточена большая часть объектов культурно-бытового назначения.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Из учреждений обслуживания сферы народного образования в </w:t>
      </w:r>
      <w:proofErr w:type="spellStart"/>
      <w:r w:rsidRPr="008E3FD0">
        <w:rPr>
          <w:szCs w:val="24"/>
        </w:rPr>
        <w:t>х</w:t>
      </w:r>
      <w:proofErr w:type="gramStart"/>
      <w:r w:rsidRPr="008E3FD0">
        <w:rPr>
          <w:szCs w:val="24"/>
        </w:rPr>
        <w:t>.С</w:t>
      </w:r>
      <w:proofErr w:type="gramEnd"/>
      <w:r w:rsidRPr="008E3FD0">
        <w:rPr>
          <w:szCs w:val="24"/>
        </w:rPr>
        <w:t>вободном</w:t>
      </w:r>
      <w:proofErr w:type="spellEnd"/>
      <w:r w:rsidRPr="008E3FD0">
        <w:rPr>
          <w:szCs w:val="24"/>
        </w:rPr>
        <w:t xml:space="preserve"> функционируют детский сад и основная общеобразовательная школа. Количество мест в учреждении дошкольного образования по проекту –35, фактическая наполняемость – 42 человека или 120% по отношению к нормативу; численность учащихся  основной школы – 140 человек при плановой емкости 220 мест (резерв 80 мест). 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Для проведения мероприятий культурно-досуговой деятельности в сельском поселении работают  Дом культуры и 2 сельских клуба. Дом культуры расположен в хуторе Свободном, сельские клубы – в хуторах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и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>. Общая вместимость зрительных залов составляет 670 единовременных посетителей.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здании Дома культуры </w:t>
      </w:r>
      <w:proofErr w:type="spellStart"/>
      <w:r w:rsidRPr="008E3FD0">
        <w:rPr>
          <w:szCs w:val="24"/>
        </w:rPr>
        <w:t>х</w:t>
      </w:r>
      <w:proofErr w:type="gramStart"/>
      <w:r w:rsidRPr="008E3FD0">
        <w:rPr>
          <w:szCs w:val="24"/>
        </w:rPr>
        <w:t>.С</w:t>
      </w:r>
      <w:proofErr w:type="gramEnd"/>
      <w:r w:rsidRPr="008E3FD0">
        <w:rPr>
          <w:szCs w:val="24"/>
        </w:rPr>
        <w:t>вободного</w:t>
      </w:r>
      <w:proofErr w:type="spellEnd"/>
      <w:r w:rsidRPr="008E3FD0">
        <w:rPr>
          <w:szCs w:val="24"/>
        </w:rPr>
        <w:t xml:space="preserve"> работает библиотека с филиалом в </w:t>
      </w:r>
      <w:proofErr w:type="spellStart"/>
      <w:r w:rsidRPr="008E3FD0">
        <w:rPr>
          <w:szCs w:val="24"/>
        </w:rPr>
        <w:t>х.Курчанском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Медицинскую помощь жителям поселения оказывает амбулатория </w:t>
      </w:r>
      <w:proofErr w:type="spellStart"/>
      <w:r w:rsidRPr="008E3FD0">
        <w:rPr>
          <w:szCs w:val="24"/>
        </w:rPr>
        <w:t>х</w:t>
      </w:r>
      <w:proofErr w:type="gramStart"/>
      <w:r w:rsidRPr="008E3FD0">
        <w:rPr>
          <w:szCs w:val="24"/>
        </w:rPr>
        <w:t>.С</w:t>
      </w:r>
      <w:proofErr w:type="gramEnd"/>
      <w:r w:rsidRPr="008E3FD0">
        <w:rPr>
          <w:szCs w:val="24"/>
        </w:rPr>
        <w:t>вободного</w:t>
      </w:r>
      <w:proofErr w:type="spellEnd"/>
      <w:r w:rsidRPr="008E3FD0">
        <w:rPr>
          <w:szCs w:val="24"/>
        </w:rPr>
        <w:t xml:space="preserve"> мощностью амбулаторно-поликлинической помощи 50 посещений в смену. В хуторах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и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  работают  фельдшерско-акушерские пункты.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Из числа объектов физкультуры и спорта в </w:t>
      </w:r>
      <w:proofErr w:type="spellStart"/>
      <w:r w:rsidRPr="008E3FD0">
        <w:rPr>
          <w:szCs w:val="24"/>
        </w:rPr>
        <w:t>х</w:t>
      </w:r>
      <w:proofErr w:type="gramStart"/>
      <w:r w:rsidRPr="008E3FD0">
        <w:rPr>
          <w:szCs w:val="24"/>
        </w:rPr>
        <w:t>.С</w:t>
      </w:r>
      <w:proofErr w:type="gramEnd"/>
      <w:r w:rsidRPr="008E3FD0">
        <w:rPr>
          <w:szCs w:val="24"/>
        </w:rPr>
        <w:t>вободном</w:t>
      </w:r>
      <w:proofErr w:type="spellEnd"/>
      <w:r w:rsidRPr="008E3FD0">
        <w:rPr>
          <w:szCs w:val="24"/>
        </w:rPr>
        <w:t xml:space="preserve"> имеется футбольное поле.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Одной из наиболее развитых отраслей обслуживания является торговля.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Торговыми площадями жители поселения обеспечены в объеме 202 м</w:t>
      </w:r>
      <w:proofErr w:type="gramStart"/>
      <w:r w:rsidRPr="008E3FD0">
        <w:rPr>
          <w:szCs w:val="24"/>
          <w:vertAlign w:val="superscript"/>
        </w:rPr>
        <w:t>2</w:t>
      </w:r>
      <w:proofErr w:type="gramEnd"/>
      <w:r w:rsidRPr="008E3FD0">
        <w:rPr>
          <w:szCs w:val="24"/>
        </w:rPr>
        <w:t xml:space="preserve"> на 1000 человек (при норме 300 м</w:t>
      </w:r>
      <w:r w:rsidRPr="008E3FD0">
        <w:rPr>
          <w:szCs w:val="24"/>
          <w:vertAlign w:val="superscript"/>
        </w:rPr>
        <w:t>2</w:t>
      </w:r>
      <w:r w:rsidRPr="008E3FD0">
        <w:rPr>
          <w:szCs w:val="24"/>
        </w:rPr>
        <w:t>). Всего на территории поселения насчитывается  9 объектов розничной торговли.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Услуги общественного питания в поселении оказывает 1 предприятие сезонного функционирования на 35 посадочных мест, расположено на территории </w:t>
      </w:r>
      <w:proofErr w:type="spellStart"/>
      <w:r w:rsidRPr="008E3FD0">
        <w:rPr>
          <w:szCs w:val="24"/>
        </w:rPr>
        <w:t>х</w:t>
      </w:r>
      <w:proofErr w:type="gramStart"/>
      <w:r w:rsidRPr="008E3FD0">
        <w:rPr>
          <w:szCs w:val="24"/>
        </w:rPr>
        <w:t>.С</w:t>
      </w:r>
      <w:proofErr w:type="gramEnd"/>
      <w:r w:rsidRPr="008E3FD0">
        <w:rPr>
          <w:szCs w:val="24"/>
        </w:rPr>
        <w:t>вободный</w:t>
      </w:r>
      <w:proofErr w:type="spellEnd"/>
      <w:r w:rsidRPr="008E3FD0">
        <w:rPr>
          <w:szCs w:val="24"/>
        </w:rPr>
        <w:t xml:space="preserve">. 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На территории муниципального образования находятся 2 отделения почтовой связи, филиал отделения сбербанка.</w:t>
      </w:r>
    </w:p>
    <w:p w:rsidR="008E3FD0" w:rsidRPr="008E3FD0" w:rsidRDefault="008E3FD0" w:rsidP="00EB5593">
      <w:pPr>
        <w:pStyle w:val="12"/>
        <w:spacing w:after="0"/>
        <w:ind w:firstLine="709"/>
        <w:jc w:val="both"/>
        <w:rPr>
          <w:sz w:val="24"/>
          <w:szCs w:val="24"/>
        </w:rPr>
      </w:pPr>
      <w:r w:rsidRPr="008E3FD0">
        <w:rPr>
          <w:sz w:val="24"/>
          <w:szCs w:val="24"/>
        </w:rPr>
        <w:t>В перспективе с ростом численности населения, планируется увеличение емкости во всех сферах обслуживания, развитие объектов отдыха, физкультуры и спорта.</w:t>
      </w:r>
    </w:p>
    <w:p w:rsidR="008E3FD0" w:rsidRPr="008E3FD0" w:rsidRDefault="008E3FD0" w:rsidP="00EB5593">
      <w:pPr>
        <w:ind w:firstLine="708"/>
        <w:jc w:val="both"/>
        <w:rPr>
          <w:szCs w:val="24"/>
        </w:rPr>
      </w:pPr>
      <w:r w:rsidRPr="008E3FD0">
        <w:rPr>
          <w:szCs w:val="24"/>
        </w:rPr>
        <w:t xml:space="preserve">На территории поселения продолжит свое развитие освоение месторождения газа. </w:t>
      </w:r>
    </w:p>
    <w:p w:rsidR="008E3FD0" w:rsidRPr="008E3FD0" w:rsidRDefault="008E3FD0" w:rsidP="00EB5593">
      <w:pPr>
        <w:ind w:firstLine="633"/>
        <w:jc w:val="both"/>
        <w:rPr>
          <w:szCs w:val="24"/>
        </w:rPr>
      </w:pPr>
      <w:r w:rsidRPr="008E3FD0">
        <w:rPr>
          <w:szCs w:val="24"/>
        </w:rPr>
        <w:t xml:space="preserve">В связи с интенсивно возрастающим уровнем автомобилизации проектом предполагается развитие сферы обслуживания транспорта – объектов дорожного сервиса. Территории этого функционального назначения предусмотрены северной части хутора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, в полосе отвода региональной автодороги г. Приморско-Ахтарск-х.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>. Здесь получит свое развитие строительство АЗС, пунктов технического обслуживания автомобилей, моек, стоянок и строительство объектов, предназначенных для обслуживания транзитных пассажиров - оптовых рынков, магазинов, кафе, гостиниц.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Г) Прогноз развития застройки муниципального образования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По данным администрации муниципального образования жилищный фонд Свободного сельского поселения по состоянию на 27.06.2011 г. составил 583 жилых строения общей площадью 42,0 тысячи квадратных метров.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Показатель жилищной обеспеченности в расчете на 1 жителя равен 20,7 м</w:t>
      </w:r>
      <w:proofErr w:type="gramStart"/>
      <w:r w:rsidRPr="008E3FD0">
        <w:rPr>
          <w:szCs w:val="24"/>
          <w:vertAlign w:val="superscript"/>
        </w:rPr>
        <w:t>2</w:t>
      </w:r>
      <w:proofErr w:type="gramEnd"/>
      <w:r w:rsidRPr="008E3FD0">
        <w:rPr>
          <w:szCs w:val="24"/>
        </w:rPr>
        <w:t xml:space="preserve">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По своей объемно-планировочной структуре жилищный фонд поселения представлен малоэтажной застройкой с преобладанием индивидуального жилищного строительства. </w:t>
      </w:r>
      <w:r w:rsidRPr="008E3FD0">
        <w:rPr>
          <w:szCs w:val="24"/>
        </w:rPr>
        <w:lastRenderedPageBreak/>
        <w:t xml:space="preserve">Многоквартирная застройка представлена общежитиями – 5 зданий  общей емкостью квартирного фонда 33 единицы.   </w:t>
      </w:r>
    </w:p>
    <w:p w:rsidR="008E3FD0" w:rsidRPr="008E3FD0" w:rsidRDefault="008E3FD0" w:rsidP="00EB5593">
      <w:pPr>
        <w:shd w:val="clear" w:color="auto" w:fill="FFFFFF"/>
        <w:ind w:firstLine="709"/>
        <w:jc w:val="center"/>
        <w:rPr>
          <w:b/>
          <w:szCs w:val="24"/>
        </w:rPr>
      </w:pPr>
    </w:p>
    <w:p w:rsidR="008E3FD0" w:rsidRPr="008E3FD0" w:rsidRDefault="008E3FD0" w:rsidP="00EB5593">
      <w:pPr>
        <w:shd w:val="clear" w:color="auto" w:fill="FFFFFF"/>
        <w:ind w:firstLine="709"/>
        <w:jc w:val="center"/>
        <w:rPr>
          <w:b/>
          <w:szCs w:val="24"/>
        </w:rPr>
      </w:pPr>
      <w:r w:rsidRPr="008E3FD0">
        <w:rPr>
          <w:b/>
          <w:szCs w:val="24"/>
        </w:rPr>
        <w:t>Характеристика жилищного фонда Свободного</w:t>
      </w:r>
    </w:p>
    <w:p w:rsidR="008E3FD0" w:rsidRPr="008E3FD0" w:rsidRDefault="008E3FD0" w:rsidP="00EB5593">
      <w:pPr>
        <w:shd w:val="clear" w:color="auto" w:fill="FFFFFF"/>
        <w:ind w:firstLine="709"/>
        <w:jc w:val="center"/>
        <w:rPr>
          <w:b/>
          <w:szCs w:val="24"/>
        </w:rPr>
      </w:pPr>
      <w:r w:rsidRPr="008E3FD0">
        <w:rPr>
          <w:b/>
          <w:szCs w:val="24"/>
        </w:rPr>
        <w:t>сельского поселения по основным показателям</w:t>
      </w:r>
    </w:p>
    <w:p w:rsidR="008E3FD0" w:rsidRPr="008E3FD0" w:rsidRDefault="008E3FD0" w:rsidP="00EB5593">
      <w:pPr>
        <w:shd w:val="clear" w:color="auto" w:fill="FFFFFF"/>
        <w:ind w:firstLine="709"/>
        <w:jc w:val="both"/>
        <w:rPr>
          <w:szCs w:val="24"/>
        </w:rPr>
      </w:pPr>
    </w:p>
    <w:p w:rsidR="008E3FD0" w:rsidRPr="008E3FD0" w:rsidRDefault="008E3FD0" w:rsidP="00EB5593">
      <w:pPr>
        <w:shd w:val="clear" w:color="auto" w:fill="FFFFFF"/>
        <w:ind w:firstLine="709"/>
        <w:jc w:val="right"/>
        <w:rPr>
          <w:szCs w:val="24"/>
        </w:rPr>
      </w:pPr>
      <w:r w:rsidRPr="008E3FD0">
        <w:rPr>
          <w:szCs w:val="24"/>
        </w:rPr>
        <w:t>Таблица 18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850"/>
        <w:gridCol w:w="2410"/>
        <w:gridCol w:w="2552"/>
        <w:gridCol w:w="2409"/>
      </w:tblGrid>
      <w:tr w:rsidR="008E3FD0" w:rsidRPr="008E3FD0" w:rsidTr="008E3FD0">
        <w:trPr>
          <w:trHeight w:val="1215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Наименование территории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Количество жилых домов, единиц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Общая площадь жилищного фонда, </w:t>
            </w:r>
            <w:proofErr w:type="spellStart"/>
            <w:r w:rsidRPr="008E3FD0">
              <w:rPr>
                <w:color w:val="000000"/>
                <w:szCs w:val="24"/>
              </w:rPr>
              <w:t>тыс.кв</w:t>
            </w:r>
            <w:proofErr w:type="gramStart"/>
            <w:r w:rsidRPr="008E3FD0">
              <w:rPr>
                <w:color w:val="00000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Жилищная обеспеченность, </w:t>
            </w:r>
            <w:proofErr w:type="spellStart"/>
            <w:r w:rsidRPr="008E3FD0">
              <w:rPr>
                <w:color w:val="000000"/>
                <w:szCs w:val="24"/>
              </w:rPr>
              <w:t>кв</w:t>
            </w:r>
            <w:proofErr w:type="gramStart"/>
            <w:r w:rsidRPr="008E3FD0">
              <w:rPr>
                <w:color w:val="000000"/>
                <w:szCs w:val="24"/>
              </w:rPr>
              <w:t>.м</w:t>
            </w:r>
            <w:proofErr w:type="spellEnd"/>
            <w:proofErr w:type="gramEnd"/>
            <w:r w:rsidRPr="008E3FD0">
              <w:rPr>
                <w:color w:val="000000"/>
                <w:szCs w:val="24"/>
              </w:rPr>
              <w:t>/чел.</w:t>
            </w:r>
          </w:p>
        </w:tc>
      </w:tr>
      <w:tr w:rsidR="008E3FD0" w:rsidRPr="008E3FD0" w:rsidTr="008E3FD0">
        <w:trPr>
          <w:trHeight w:val="4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1 хутор Свободный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22,8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19,4</w:t>
            </w:r>
          </w:p>
        </w:tc>
      </w:tr>
      <w:tr w:rsidR="008E3FD0" w:rsidRPr="008E3FD0" w:rsidTr="008E3FD0">
        <w:trPr>
          <w:trHeight w:val="4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2 хутор </w:t>
            </w:r>
            <w:proofErr w:type="spellStart"/>
            <w:r w:rsidRPr="008E3FD0">
              <w:rPr>
                <w:szCs w:val="24"/>
              </w:rPr>
              <w:t>Занко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0,12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20</w:t>
            </w:r>
          </w:p>
        </w:tc>
      </w:tr>
      <w:tr w:rsidR="008E3FD0" w:rsidRPr="008E3FD0" w:rsidTr="008E3FD0">
        <w:trPr>
          <w:trHeight w:val="4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3 хутор </w:t>
            </w:r>
            <w:proofErr w:type="spellStart"/>
            <w:r w:rsidRPr="008E3FD0">
              <w:rPr>
                <w:szCs w:val="24"/>
              </w:rPr>
              <w:t>Курчанский</w:t>
            </w:r>
            <w:proofErr w:type="spellEnd"/>
            <w:r w:rsidRPr="008E3FD0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23</w:t>
            </w:r>
          </w:p>
        </w:tc>
      </w:tr>
      <w:tr w:rsidR="008E3FD0" w:rsidRPr="008E3FD0" w:rsidTr="008E3FD0">
        <w:trPr>
          <w:trHeight w:val="4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4 хутор </w:t>
            </w:r>
            <w:proofErr w:type="spellStart"/>
            <w:r w:rsidRPr="008E3FD0">
              <w:rPr>
                <w:szCs w:val="24"/>
              </w:rPr>
              <w:t>Хорошилов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18,8</w:t>
            </w:r>
          </w:p>
        </w:tc>
      </w:tr>
      <w:tr w:rsidR="008E3FD0" w:rsidRPr="008E3FD0" w:rsidTr="008E3FD0">
        <w:trPr>
          <w:trHeight w:val="43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color w:val="000000"/>
                <w:szCs w:val="24"/>
              </w:rPr>
            </w:pPr>
            <w:r w:rsidRPr="008E3FD0">
              <w:rPr>
                <w:b/>
                <w:color w:val="000000"/>
                <w:szCs w:val="24"/>
              </w:rPr>
              <w:t>Итого по поселению: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E3FD0">
              <w:rPr>
                <w:b/>
                <w:bCs/>
                <w:color w:val="000000"/>
                <w:szCs w:val="24"/>
              </w:rPr>
              <w:t>583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E3FD0">
              <w:rPr>
                <w:b/>
                <w:bCs/>
                <w:color w:val="000000"/>
                <w:szCs w:val="24"/>
              </w:rPr>
              <w:t>42,02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E3FD0">
              <w:rPr>
                <w:b/>
                <w:bCs/>
                <w:color w:val="000000"/>
                <w:szCs w:val="24"/>
              </w:rPr>
              <w:t>20,7</w:t>
            </w:r>
          </w:p>
        </w:tc>
      </w:tr>
    </w:tbl>
    <w:p w:rsidR="008E3FD0" w:rsidRPr="008E3FD0" w:rsidRDefault="008E3FD0" w:rsidP="00EB5593">
      <w:pPr>
        <w:shd w:val="clear" w:color="auto" w:fill="FFFFFF"/>
        <w:ind w:firstLine="709"/>
        <w:jc w:val="both"/>
        <w:rPr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Техническое состояние жилищного фонда в основном удовлетворительное. Доля ветхого и аварийного жилья в структуре жилищного фонда – 5,7 %, что составляет 2,4 тыс. м</w:t>
      </w:r>
      <w:proofErr w:type="gramStart"/>
      <w:r w:rsidRPr="008E3FD0">
        <w:rPr>
          <w:szCs w:val="24"/>
          <w:vertAlign w:val="superscript"/>
        </w:rPr>
        <w:t>2</w:t>
      </w:r>
      <w:proofErr w:type="gramEnd"/>
      <w:r w:rsidRPr="008E3FD0">
        <w:rPr>
          <w:szCs w:val="24"/>
        </w:rPr>
        <w:t xml:space="preserve"> общей жилой площади (38 жилых строений, в которых проживают 116 человек).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рамках реализации генерального плана ветхий и аварийный жилой фонд подлежит полной замене на 1 очередь строительства.</w:t>
      </w:r>
    </w:p>
    <w:p w:rsidR="008E3FD0" w:rsidRPr="008E3FD0" w:rsidRDefault="008E3FD0" w:rsidP="00EB5593">
      <w:pPr>
        <w:tabs>
          <w:tab w:val="left" w:pos="9781"/>
        </w:tabs>
        <w:ind w:firstLine="709"/>
        <w:jc w:val="both"/>
        <w:rPr>
          <w:szCs w:val="24"/>
        </w:rPr>
      </w:pPr>
      <w:r w:rsidRPr="008E3FD0">
        <w:rPr>
          <w:b/>
          <w:szCs w:val="24"/>
        </w:rPr>
        <w:t>Жилая зона</w:t>
      </w:r>
      <w:r w:rsidRPr="008E3FD0">
        <w:rPr>
          <w:szCs w:val="24"/>
        </w:rPr>
        <w:t xml:space="preserve"> занимает основную часть территории населенных пунктов и представлена в основном территориями существующей 1 – 2-х этажной индивидуальной застройки, а также двухэтажными 8-квартирными жилыми домами и несколькими 2-4-квартирными жилыми домами с приусадебными участками, а также территориями, предназначенными для размещения проектируемой усадебной застройки. </w:t>
      </w:r>
    </w:p>
    <w:p w:rsidR="008E3FD0" w:rsidRPr="008E3FD0" w:rsidRDefault="008E3FD0" w:rsidP="00EB5593">
      <w:pPr>
        <w:tabs>
          <w:tab w:val="left" w:pos="9781"/>
        </w:tabs>
        <w:ind w:firstLine="709"/>
        <w:jc w:val="both"/>
        <w:rPr>
          <w:szCs w:val="24"/>
        </w:rPr>
      </w:pPr>
      <w:r w:rsidRPr="008E3FD0">
        <w:rPr>
          <w:szCs w:val="24"/>
        </w:rPr>
        <w:t xml:space="preserve"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 </w:t>
      </w:r>
    </w:p>
    <w:p w:rsidR="008E3FD0" w:rsidRPr="008E3FD0" w:rsidRDefault="008E3FD0" w:rsidP="00EB5593">
      <w:pPr>
        <w:tabs>
          <w:tab w:val="left" w:pos="9781"/>
        </w:tabs>
        <w:ind w:firstLine="709"/>
        <w:jc w:val="both"/>
        <w:rPr>
          <w:szCs w:val="24"/>
        </w:rPr>
      </w:pPr>
      <w:r w:rsidRPr="008E3FD0">
        <w:rPr>
          <w:szCs w:val="24"/>
        </w:rPr>
        <w:t>По проекту в период до 2021 года предусмотрена замена жилищного фонда населения ветхих и аварийных домовладений – реновация в пределах существующих земельных участков. Кроме того, на расчётный период (2031 год) зарезервированы территории в местах размещения новой жилой застройки для обеспечения жилищным фондом населения, проживающего  в санитарно-защитных зонах от объектов коммунально-складского, производственного назначения.</w:t>
      </w:r>
    </w:p>
    <w:p w:rsidR="008E3FD0" w:rsidRPr="008E3FD0" w:rsidRDefault="008E3FD0" w:rsidP="00EB5593">
      <w:pPr>
        <w:tabs>
          <w:tab w:val="left" w:pos="9781"/>
        </w:tabs>
        <w:ind w:firstLine="709"/>
        <w:jc w:val="both"/>
        <w:rPr>
          <w:szCs w:val="24"/>
        </w:rPr>
      </w:pPr>
      <w:r w:rsidRPr="008E3FD0">
        <w:rPr>
          <w:szCs w:val="24"/>
        </w:rPr>
        <w:t>Выбытие жилищного фонда определено в объеме 4,1 тыс. м</w:t>
      </w:r>
      <w:proofErr w:type="gramStart"/>
      <w:r w:rsidRPr="008E3FD0">
        <w:rPr>
          <w:szCs w:val="24"/>
          <w:vertAlign w:val="superscript"/>
        </w:rPr>
        <w:t>2</w:t>
      </w:r>
      <w:proofErr w:type="gramEnd"/>
      <w:r w:rsidRPr="008E3FD0">
        <w:rPr>
          <w:szCs w:val="24"/>
        </w:rPr>
        <w:t>, в том числе в срок до 2021 года – 2,4 тыс.м</w:t>
      </w:r>
      <w:r w:rsidRPr="008E3FD0">
        <w:rPr>
          <w:szCs w:val="24"/>
          <w:vertAlign w:val="superscript"/>
        </w:rPr>
        <w:t>2</w:t>
      </w:r>
      <w:r w:rsidRPr="008E3FD0">
        <w:rPr>
          <w:szCs w:val="24"/>
        </w:rPr>
        <w:t xml:space="preserve">. </w:t>
      </w:r>
    </w:p>
    <w:p w:rsidR="008E3FD0" w:rsidRPr="008E3FD0" w:rsidRDefault="008E3FD0" w:rsidP="00EB5593">
      <w:pPr>
        <w:tabs>
          <w:tab w:val="left" w:pos="9781"/>
        </w:tabs>
        <w:ind w:firstLine="709"/>
        <w:jc w:val="both"/>
        <w:rPr>
          <w:szCs w:val="24"/>
        </w:rPr>
      </w:pPr>
      <w:r w:rsidRPr="008E3FD0">
        <w:rPr>
          <w:szCs w:val="24"/>
        </w:rPr>
        <w:t>В качестве перспективного жилища в Свободном поселении принят индивидуальный жилой дом усадебного типа. Расчетная жилищная обеспеченность для нового строительства принимается в размере 33 м</w:t>
      </w:r>
      <w:proofErr w:type="gramStart"/>
      <w:r w:rsidRPr="008E3FD0">
        <w:rPr>
          <w:szCs w:val="24"/>
          <w:vertAlign w:val="superscript"/>
        </w:rPr>
        <w:t>2</w:t>
      </w:r>
      <w:proofErr w:type="gramEnd"/>
      <w:r w:rsidRPr="008E3FD0">
        <w:rPr>
          <w:szCs w:val="24"/>
        </w:rPr>
        <w:t>/человека. Это может рассматриваться как стандарт комфортного жилья, относящегося к группе доступного.</w:t>
      </w:r>
    </w:p>
    <w:p w:rsidR="008E3FD0" w:rsidRPr="008E3FD0" w:rsidRDefault="008E3FD0" w:rsidP="00EB5593">
      <w:pPr>
        <w:ind w:firstLine="709"/>
        <w:jc w:val="both"/>
        <w:rPr>
          <w:szCs w:val="24"/>
          <w:lang w:eastAsia="ar-SA"/>
        </w:rPr>
      </w:pPr>
      <w:r w:rsidRPr="008E3FD0">
        <w:rPr>
          <w:szCs w:val="24"/>
          <w:lang w:eastAsia="ar-SA"/>
        </w:rPr>
        <w:t>Планируемые объемы нового жилищного строительства составят:</w:t>
      </w:r>
    </w:p>
    <w:p w:rsidR="008E3FD0" w:rsidRPr="008E3FD0" w:rsidRDefault="008E3FD0" w:rsidP="00EB5593">
      <w:pPr>
        <w:pStyle w:val="ad"/>
        <w:numPr>
          <w:ilvl w:val="0"/>
          <w:numId w:val="4"/>
        </w:numPr>
        <w:ind w:left="0" w:firstLine="709"/>
        <w:jc w:val="both"/>
      </w:pPr>
      <w:r w:rsidRPr="008E3FD0">
        <w:t>на период 2011 - 2021 гг. – 7,2 тыс. м</w:t>
      </w:r>
      <w:proofErr w:type="gramStart"/>
      <w:r w:rsidRPr="008E3FD0">
        <w:rPr>
          <w:vertAlign w:val="superscript"/>
        </w:rPr>
        <w:t>2</w:t>
      </w:r>
      <w:proofErr w:type="gramEnd"/>
      <w:r w:rsidRPr="008E3FD0">
        <w:t xml:space="preserve"> общей жилой площади;</w:t>
      </w:r>
    </w:p>
    <w:p w:rsidR="008E3FD0" w:rsidRPr="008E3FD0" w:rsidRDefault="008E3FD0" w:rsidP="00EB5593">
      <w:pPr>
        <w:pStyle w:val="ad"/>
        <w:numPr>
          <w:ilvl w:val="0"/>
          <w:numId w:val="4"/>
        </w:numPr>
        <w:ind w:left="0" w:firstLine="709"/>
        <w:jc w:val="both"/>
      </w:pPr>
      <w:r w:rsidRPr="008E3FD0">
        <w:t>на период 2021 – 2031 гг. – 6,9 тыс. м</w:t>
      </w:r>
      <w:proofErr w:type="gramStart"/>
      <w:r w:rsidRPr="008E3FD0">
        <w:rPr>
          <w:vertAlign w:val="superscript"/>
        </w:rPr>
        <w:t>2</w:t>
      </w:r>
      <w:proofErr w:type="gramEnd"/>
      <w:r w:rsidRPr="008E3FD0">
        <w:t xml:space="preserve"> общей жилой площади.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Итого по 2 этапам строительства: </w:t>
      </w:r>
      <w:r w:rsidRPr="008E3FD0">
        <w:rPr>
          <w:b/>
          <w:szCs w:val="24"/>
        </w:rPr>
        <w:t>14,1 тыс. м</w:t>
      </w:r>
      <w:proofErr w:type="gramStart"/>
      <w:r w:rsidRPr="008E3FD0">
        <w:rPr>
          <w:b/>
          <w:szCs w:val="24"/>
          <w:vertAlign w:val="superscript"/>
        </w:rPr>
        <w:t>2</w:t>
      </w:r>
      <w:proofErr w:type="gram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Проектный жилой фонд составит:</w:t>
      </w:r>
    </w:p>
    <w:p w:rsidR="008E3FD0" w:rsidRPr="008E3FD0" w:rsidRDefault="008E3FD0" w:rsidP="00EB5593">
      <w:pPr>
        <w:pStyle w:val="ad"/>
        <w:numPr>
          <w:ilvl w:val="0"/>
          <w:numId w:val="4"/>
        </w:numPr>
        <w:ind w:left="0" w:firstLine="709"/>
        <w:jc w:val="both"/>
      </w:pPr>
      <w:r w:rsidRPr="008E3FD0">
        <w:lastRenderedPageBreak/>
        <w:t>46,8 тыс. м</w:t>
      </w:r>
      <w:proofErr w:type="gramStart"/>
      <w:r w:rsidRPr="008E3FD0">
        <w:rPr>
          <w:vertAlign w:val="superscript"/>
        </w:rPr>
        <w:t>2</w:t>
      </w:r>
      <w:proofErr w:type="gramEnd"/>
      <w:r w:rsidRPr="008E3FD0">
        <w:t xml:space="preserve"> общей жилой площади – на первую очередь строительства (2021 год); показатель средней жилой обеспеченности достигнет уровня 22,0  м</w:t>
      </w:r>
      <w:r w:rsidRPr="008E3FD0">
        <w:rPr>
          <w:vertAlign w:val="superscript"/>
        </w:rPr>
        <w:t>2</w:t>
      </w:r>
      <w:r w:rsidRPr="008E3FD0">
        <w:t>/чел.;</w:t>
      </w:r>
    </w:p>
    <w:p w:rsidR="008E3FD0" w:rsidRPr="008E3FD0" w:rsidRDefault="008E3FD0" w:rsidP="00EB5593">
      <w:pPr>
        <w:pStyle w:val="ad"/>
        <w:numPr>
          <w:ilvl w:val="0"/>
          <w:numId w:val="4"/>
        </w:numPr>
        <w:ind w:left="0" w:firstLine="709"/>
        <w:jc w:val="both"/>
      </w:pPr>
      <w:r w:rsidRPr="008E3FD0">
        <w:t>52,0 тыс. м</w:t>
      </w:r>
      <w:proofErr w:type="gramStart"/>
      <w:r w:rsidRPr="008E3FD0">
        <w:rPr>
          <w:vertAlign w:val="superscript"/>
        </w:rPr>
        <w:t>2</w:t>
      </w:r>
      <w:proofErr w:type="gramEnd"/>
      <w:r w:rsidRPr="008E3FD0">
        <w:t xml:space="preserve"> общей жилой площади – на расчетный срок генерального плана (2031 год); показатель средней жилой обеспеченности может достигнуть 23,0 м</w:t>
      </w:r>
      <w:r w:rsidRPr="008E3FD0">
        <w:rPr>
          <w:vertAlign w:val="superscript"/>
        </w:rPr>
        <w:t>2</w:t>
      </w:r>
      <w:r w:rsidRPr="008E3FD0">
        <w:t>/чел.</w:t>
      </w:r>
    </w:p>
    <w:p w:rsidR="008E3FD0" w:rsidRPr="008E3FD0" w:rsidRDefault="008E3FD0" w:rsidP="00EB5593">
      <w:pPr>
        <w:jc w:val="both"/>
        <w:rPr>
          <w:szCs w:val="24"/>
        </w:rPr>
      </w:pPr>
    </w:p>
    <w:p w:rsidR="008E3FD0" w:rsidRPr="008E3FD0" w:rsidRDefault="008E3FD0" w:rsidP="00EB5593">
      <w:pPr>
        <w:ind w:firstLine="709"/>
        <w:jc w:val="center"/>
        <w:rPr>
          <w:rFonts w:eastAsia="Arial Unicode MS"/>
          <w:b/>
          <w:szCs w:val="24"/>
        </w:rPr>
      </w:pPr>
      <w:r w:rsidRPr="008E3FD0">
        <w:rPr>
          <w:rFonts w:eastAsia="Arial Unicode MS"/>
          <w:b/>
          <w:szCs w:val="24"/>
        </w:rPr>
        <w:t>Прогноз потребности в жилищном фонде и расчётные объёмы жилищного строительства</w:t>
      </w:r>
    </w:p>
    <w:p w:rsidR="008E3FD0" w:rsidRPr="008E3FD0" w:rsidRDefault="008E3FD0" w:rsidP="00EB5593">
      <w:pPr>
        <w:ind w:firstLine="709"/>
        <w:jc w:val="right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t>Таблица 19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075"/>
        <w:gridCol w:w="1449"/>
        <w:gridCol w:w="1499"/>
        <w:gridCol w:w="1742"/>
        <w:gridCol w:w="1599"/>
        <w:gridCol w:w="1984"/>
      </w:tblGrid>
      <w:tr w:rsidR="008E3FD0" w:rsidRPr="008E3FD0" w:rsidTr="008E3FD0">
        <w:trPr>
          <w:trHeight w:val="434"/>
          <w:tblHeader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Территория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Жилищный фонд на начало периода, </w:t>
            </w:r>
            <w:proofErr w:type="spellStart"/>
            <w:r w:rsidRPr="008E3FD0">
              <w:rPr>
                <w:color w:val="000000"/>
                <w:szCs w:val="24"/>
              </w:rPr>
              <w:t>тыс.кв</w:t>
            </w:r>
            <w:proofErr w:type="gramStart"/>
            <w:r w:rsidRPr="008E3FD0">
              <w:rPr>
                <w:color w:val="00000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Убыль жилищного фонда, </w:t>
            </w:r>
            <w:proofErr w:type="spellStart"/>
            <w:r w:rsidRPr="008E3FD0">
              <w:rPr>
                <w:color w:val="000000"/>
                <w:szCs w:val="24"/>
              </w:rPr>
              <w:t>тыс.кв</w:t>
            </w:r>
            <w:proofErr w:type="gramStart"/>
            <w:r w:rsidRPr="008E3FD0">
              <w:rPr>
                <w:color w:val="00000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Новое жилищное строительство, </w:t>
            </w:r>
            <w:proofErr w:type="spellStart"/>
            <w:r w:rsidRPr="008E3FD0">
              <w:rPr>
                <w:color w:val="000000"/>
                <w:szCs w:val="24"/>
              </w:rPr>
              <w:t>тыс.кв</w:t>
            </w:r>
            <w:proofErr w:type="gramStart"/>
            <w:r w:rsidRPr="008E3FD0">
              <w:rPr>
                <w:color w:val="00000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Жилищный фонд на конец периода, </w:t>
            </w:r>
            <w:proofErr w:type="spellStart"/>
            <w:r w:rsidRPr="008E3FD0">
              <w:rPr>
                <w:color w:val="000000"/>
                <w:szCs w:val="24"/>
              </w:rPr>
              <w:t>тыс.кв</w:t>
            </w:r>
            <w:proofErr w:type="gramStart"/>
            <w:r w:rsidRPr="008E3FD0">
              <w:rPr>
                <w:color w:val="00000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Средняя обеспеченность населения общей площадью жилых домов, </w:t>
            </w:r>
            <w:proofErr w:type="spellStart"/>
            <w:r w:rsidRPr="008E3FD0">
              <w:rPr>
                <w:color w:val="000000"/>
                <w:szCs w:val="24"/>
              </w:rPr>
              <w:t>кв</w:t>
            </w:r>
            <w:proofErr w:type="gramStart"/>
            <w:r w:rsidRPr="008E3FD0">
              <w:rPr>
                <w:color w:val="000000"/>
                <w:szCs w:val="24"/>
              </w:rPr>
              <w:t>.м</w:t>
            </w:r>
            <w:proofErr w:type="spellEnd"/>
            <w:proofErr w:type="gramEnd"/>
            <w:r w:rsidRPr="008E3FD0">
              <w:rPr>
                <w:color w:val="000000"/>
                <w:szCs w:val="24"/>
              </w:rPr>
              <w:t>/чел.</w:t>
            </w:r>
          </w:p>
        </w:tc>
      </w:tr>
      <w:tr w:rsidR="008E3FD0" w:rsidRPr="008E3FD0" w:rsidTr="008E3FD0">
        <w:trPr>
          <w:trHeight w:val="3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 очередь строительства (2011-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E3FD0">
                <w:rPr>
                  <w:color w:val="000000"/>
                  <w:szCs w:val="24"/>
                </w:rPr>
                <w:t xml:space="preserve">2021 </w:t>
              </w:r>
              <w:proofErr w:type="spellStart"/>
              <w:r w:rsidRPr="008E3FD0">
                <w:rPr>
                  <w:color w:val="000000"/>
                  <w:szCs w:val="24"/>
                </w:rPr>
                <w:t>г</w:t>
              </w:r>
            </w:smartTag>
            <w:r w:rsidRPr="008E3FD0">
              <w:rPr>
                <w:color w:val="000000"/>
                <w:szCs w:val="24"/>
              </w:rPr>
              <w:t>.</w:t>
            </w:r>
            <w:proofErr w:type="gramStart"/>
            <w:r w:rsidRPr="008E3FD0">
              <w:rPr>
                <w:color w:val="000000"/>
                <w:szCs w:val="24"/>
              </w:rPr>
              <w:t>г</w:t>
            </w:r>
            <w:proofErr w:type="spellEnd"/>
            <w:proofErr w:type="gramEnd"/>
            <w:r w:rsidRPr="008E3FD0">
              <w:rPr>
                <w:color w:val="000000"/>
                <w:szCs w:val="24"/>
              </w:rPr>
              <w:t>.)</w:t>
            </w:r>
          </w:p>
        </w:tc>
      </w:tr>
      <w:tr w:rsidR="008E3FD0" w:rsidRPr="008E3FD0" w:rsidTr="008E3FD0">
        <w:trPr>
          <w:trHeight w:val="809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D0" w:rsidRPr="008E3FD0" w:rsidRDefault="008E3FD0" w:rsidP="00EB5593">
            <w:pPr>
              <w:rPr>
                <w:b/>
                <w:color w:val="000000"/>
                <w:szCs w:val="24"/>
              </w:rPr>
            </w:pPr>
            <w:r w:rsidRPr="008E3FD0">
              <w:rPr>
                <w:b/>
                <w:color w:val="000000"/>
                <w:szCs w:val="24"/>
              </w:rPr>
              <w:t xml:space="preserve">Свободное сельское поселение, всего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42,02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7,2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46,82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22,0</w:t>
            </w:r>
          </w:p>
        </w:tc>
      </w:tr>
      <w:tr w:rsidR="008E3FD0" w:rsidRPr="008E3FD0" w:rsidTr="008E3FD0">
        <w:trPr>
          <w:trHeight w:val="31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в том числе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</w:p>
        </w:tc>
      </w:tr>
      <w:tr w:rsidR="008E3FD0" w:rsidRPr="008E3FD0" w:rsidTr="008E3FD0">
        <w:trPr>
          <w:trHeight w:val="499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 хутор Свободный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3,8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20,6</w:t>
            </w:r>
          </w:p>
        </w:tc>
      </w:tr>
      <w:tr w:rsidR="008E3FD0" w:rsidRPr="008E3FD0" w:rsidTr="008E3FD0">
        <w:trPr>
          <w:trHeight w:val="35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2 хутор </w:t>
            </w:r>
            <w:proofErr w:type="spellStart"/>
            <w:r w:rsidRPr="008E3FD0">
              <w:rPr>
                <w:color w:val="000000"/>
                <w:szCs w:val="24"/>
              </w:rPr>
              <w:t>Занко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0,12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-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-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0,12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20</w:t>
            </w:r>
          </w:p>
        </w:tc>
      </w:tr>
      <w:tr w:rsidR="008E3FD0" w:rsidRPr="008E3FD0" w:rsidTr="008E3FD0">
        <w:trPr>
          <w:trHeight w:val="414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3 хутор </w:t>
            </w:r>
            <w:proofErr w:type="spellStart"/>
            <w:r w:rsidRPr="008E3FD0">
              <w:rPr>
                <w:color w:val="000000"/>
                <w:szCs w:val="24"/>
              </w:rPr>
              <w:t>Курчанский</w:t>
            </w:r>
            <w:proofErr w:type="spellEnd"/>
            <w:r w:rsidRPr="008E3FD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17,5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24</w:t>
            </w:r>
          </w:p>
        </w:tc>
      </w:tr>
      <w:tr w:rsidR="008E3FD0" w:rsidRPr="008E3FD0" w:rsidTr="008E3FD0">
        <w:trPr>
          <w:trHeight w:val="436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4 хутор </w:t>
            </w:r>
            <w:proofErr w:type="spellStart"/>
            <w:r w:rsidRPr="008E3FD0">
              <w:rPr>
                <w:color w:val="000000"/>
                <w:szCs w:val="24"/>
              </w:rPr>
              <w:t>Хорошилов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0,4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0,7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22,4</w:t>
            </w:r>
          </w:p>
        </w:tc>
      </w:tr>
      <w:tr w:rsidR="008E3FD0" w:rsidRPr="008E3FD0" w:rsidTr="008E3FD0">
        <w:trPr>
          <w:trHeight w:val="3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до расчётного срока (2021-</w:t>
            </w:r>
            <w:smartTag w:uri="urn:schemas-microsoft-com:office:smarttags" w:element="metricconverter">
              <w:smartTagPr>
                <w:attr w:name="ProductID" w:val="2031 г"/>
              </w:smartTagPr>
              <w:r w:rsidRPr="008E3FD0">
                <w:rPr>
                  <w:color w:val="000000"/>
                  <w:szCs w:val="24"/>
                </w:rPr>
                <w:t xml:space="preserve">2031 </w:t>
              </w:r>
              <w:proofErr w:type="spellStart"/>
              <w:r w:rsidRPr="008E3FD0">
                <w:rPr>
                  <w:color w:val="000000"/>
                  <w:szCs w:val="24"/>
                </w:rPr>
                <w:t>г</w:t>
              </w:r>
            </w:smartTag>
            <w:r w:rsidRPr="008E3FD0">
              <w:rPr>
                <w:color w:val="000000"/>
                <w:szCs w:val="24"/>
              </w:rPr>
              <w:t>.</w:t>
            </w:r>
            <w:proofErr w:type="gramStart"/>
            <w:r w:rsidRPr="008E3FD0">
              <w:rPr>
                <w:color w:val="000000"/>
                <w:szCs w:val="24"/>
              </w:rPr>
              <w:t>г</w:t>
            </w:r>
            <w:proofErr w:type="spellEnd"/>
            <w:proofErr w:type="gramEnd"/>
            <w:r w:rsidRPr="008E3FD0">
              <w:rPr>
                <w:color w:val="000000"/>
                <w:szCs w:val="24"/>
              </w:rPr>
              <w:t>.)</w:t>
            </w:r>
          </w:p>
        </w:tc>
      </w:tr>
      <w:tr w:rsidR="008E3FD0" w:rsidRPr="008E3FD0" w:rsidTr="008E3FD0">
        <w:trPr>
          <w:trHeight w:val="85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D0" w:rsidRPr="008E3FD0" w:rsidRDefault="008E3FD0" w:rsidP="00EB5593">
            <w:pPr>
              <w:rPr>
                <w:b/>
                <w:color w:val="000000"/>
                <w:szCs w:val="24"/>
              </w:rPr>
            </w:pPr>
            <w:r w:rsidRPr="008E3FD0">
              <w:rPr>
                <w:b/>
                <w:color w:val="000000"/>
                <w:szCs w:val="24"/>
              </w:rPr>
              <w:t xml:space="preserve">Свободное сельское поселение, всего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46,82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6,9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52,02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23,0</w:t>
            </w:r>
          </w:p>
        </w:tc>
      </w:tr>
      <w:tr w:rsidR="008E3FD0" w:rsidRPr="008E3FD0" w:rsidTr="008E3FD0">
        <w:trPr>
          <w:trHeight w:val="3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в том числе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 </w:t>
            </w:r>
          </w:p>
        </w:tc>
      </w:tr>
      <w:tr w:rsidR="008E3FD0" w:rsidRPr="008E3FD0" w:rsidTr="008E3FD0">
        <w:trPr>
          <w:trHeight w:val="438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 хутор Свободный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25,6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0,9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4,2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21,9</w:t>
            </w:r>
          </w:p>
        </w:tc>
      </w:tr>
      <w:tr w:rsidR="008E3FD0" w:rsidRPr="008E3FD0" w:rsidTr="008E3FD0">
        <w:trPr>
          <w:trHeight w:val="31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2 хутор </w:t>
            </w:r>
            <w:proofErr w:type="spellStart"/>
            <w:r w:rsidRPr="008E3FD0">
              <w:rPr>
                <w:color w:val="000000"/>
                <w:szCs w:val="24"/>
              </w:rPr>
              <w:t>Занко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0,12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-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0,12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20</w:t>
            </w:r>
          </w:p>
        </w:tc>
      </w:tr>
      <w:tr w:rsidR="008E3FD0" w:rsidRPr="008E3FD0" w:rsidTr="008E3FD0">
        <w:trPr>
          <w:trHeight w:val="40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3 хутор </w:t>
            </w:r>
            <w:proofErr w:type="spellStart"/>
            <w:r w:rsidRPr="008E3FD0">
              <w:rPr>
                <w:color w:val="000000"/>
                <w:szCs w:val="24"/>
              </w:rPr>
              <w:t>Курчанский</w:t>
            </w:r>
            <w:proofErr w:type="spellEnd"/>
            <w:r w:rsidRPr="008E3FD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19,2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0,6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2,4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24,7</w:t>
            </w:r>
          </w:p>
        </w:tc>
      </w:tr>
      <w:tr w:rsidR="008E3FD0" w:rsidRPr="008E3FD0" w:rsidTr="008E3FD0">
        <w:trPr>
          <w:trHeight w:val="416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 xml:space="preserve">4 хутор </w:t>
            </w:r>
            <w:proofErr w:type="spellStart"/>
            <w:r w:rsidRPr="008E3FD0">
              <w:rPr>
                <w:color w:val="000000"/>
                <w:szCs w:val="24"/>
              </w:rPr>
              <w:t>Хорошилов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1,9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0,2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0,3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23,5</w:t>
            </w:r>
          </w:p>
        </w:tc>
      </w:tr>
    </w:tbl>
    <w:p w:rsidR="008E3FD0" w:rsidRPr="008E3FD0" w:rsidRDefault="008E3FD0" w:rsidP="00EB5593">
      <w:pPr>
        <w:ind w:firstLine="709"/>
        <w:jc w:val="right"/>
        <w:rPr>
          <w:rFonts w:eastAsia="Arial Unicode MS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За весь прогнозный период (2011 – 2031 гг.) емкость жилищного фонда в Свободном поселении планируется увеличить на 23,8 % (10,0 тыс. м</w:t>
      </w:r>
      <w:proofErr w:type="gramStart"/>
      <w:r w:rsidRPr="008E3FD0">
        <w:rPr>
          <w:szCs w:val="24"/>
          <w:vertAlign w:val="superscript"/>
        </w:rPr>
        <w:t>2</w:t>
      </w:r>
      <w:proofErr w:type="gramEnd"/>
      <w:r w:rsidRPr="008E3FD0">
        <w:rPr>
          <w:szCs w:val="24"/>
        </w:rPr>
        <w:t xml:space="preserve">), рост показателя средней жилищной обеспеченности составит 11,1 %. </w:t>
      </w:r>
    </w:p>
    <w:p w:rsidR="008E3FD0" w:rsidRPr="008E3FD0" w:rsidRDefault="008E3FD0" w:rsidP="00EB5593">
      <w:pPr>
        <w:jc w:val="both"/>
        <w:rPr>
          <w:szCs w:val="24"/>
        </w:rPr>
      </w:pPr>
    </w:p>
    <w:p w:rsidR="008E3FD0" w:rsidRPr="008E3FD0" w:rsidRDefault="008E3FD0" w:rsidP="00EB5593">
      <w:pPr>
        <w:tabs>
          <w:tab w:val="left" w:pos="555"/>
        </w:tabs>
        <w:ind w:firstLine="709"/>
        <w:jc w:val="both"/>
        <w:rPr>
          <w:szCs w:val="24"/>
        </w:rPr>
      </w:pPr>
      <w:r w:rsidRPr="008E3FD0">
        <w:rPr>
          <w:szCs w:val="24"/>
        </w:rPr>
        <w:t xml:space="preserve">Проектируемая жилая застройка хутора и хуторов представлена исключительно индивидуальным жилым фондом с приусадебными участками с предельными размерами, устанавливаемыми администрацией сельского поселения. </w:t>
      </w:r>
      <w:proofErr w:type="gramStart"/>
      <w:r w:rsidRPr="008E3FD0">
        <w:rPr>
          <w:szCs w:val="24"/>
        </w:rPr>
        <w:t>К</w:t>
      </w:r>
      <w:proofErr w:type="gramEnd"/>
      <w:r w:rsidRPr="008E3FD0">
        <w:rPr>
          <w:szCs w:val="24"/>
        </w:rPr>
        <w:t xml:space="preserve"> </w:t>
      </w:r>
      <w:proofErr w:type="gramStart"/>
      <w:r w:rsidRPr="008E3FD0">
        <w:rPr>
          <w:szCs w:val="24"/>
        </w:rPr>
        <w:t>жилой</w:t>
      </w:r>
      <w:proofErr w:type="gramEnd"/>
      <w:r w:rsidRPr="008E3FD0">
        <w:rPr>
          <w:szCs w:val="24"/>
        </w:rPr>
        <w:t xml:space="preserve"> застройке, попадающей в зоны различных планировочных ограничений, предъявляются требования по ее использованию: речь идет о водоохраной зоне, охранной зоне источников водоснабжения, зоне временной охраны памятников историко-культурного наследия, санитарно-защитной зоне от сельскохозяйственных предприятий, кладбищ.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lastRenderedPageBreak/>
        <w:t>Хутор Свободный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На пересечении улиц Ленина и Советской согласно инвестиционной программе развития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планируется размещение парикмахерского салона.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Для размещения объектов общественного назначения предназначены территории, расположенные на пересечении улиц Пролетарская и Школьная и Колхозная и Первомайская, где рекомендуется размещение рынка, магазинов товаров повседневного спроса, аптеки и других объектов обслуживания населения.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Генеральным планом также планируется реконструкция детского сада  с целью увеличения численности посещающих его детей до 50.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>Первоочередному освоению подлежат кварталы с уже образованными земельными участками и приближенные к региональной автодороге.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 xml:space="preserve">Хутор </w:t>
      </w:r>
      <w:proofErr w:type="spellStart"/>
      <w:r w:rsidRPr="008E3FD0">
        <w:rPr>
          <w:b/>
          <w:szCs w:val="24"/>
        </w:rPr>
        <w:t>Курчанский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  <w:lang w:eastAsia="ar-SA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</w:t>
      </w:r>
      <w:r w:rsidRPr="008E3FD0">
        <w:rPr>
          <w:b/>
          <w:szCs w:val="24"/>
        </w:rPr>
        <w:t xml:space="preserve">хуторе </w:t>
      </w:r>
      <w:proofErr w:type="spellStart"/>
      <w:r w:rsidRPr="008E3FD0">
        <w:rPr>
          <w:b/>
          <w:szCs w:val="24"/>
        </w:rPr>
        <w:t>Курчанский</w:t>
      </w:r>
      <w:proofErr w:type="spellEnd"/>
      <w:r w:rsidRPr="008E3FD0">
        <w:rPr>
          <w:szCs w:val="24"/>
        </w:rPr>
        <w:t xml:space="preserve"> к первоочередным проектируемым мероприятиям относятся также инженерная подготовка территории, благоустройство центральной части хутора.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Для расширения сферы обслуживания населения генеральным планом предусмотрено строительство детского сада с начальной школой, благоустройство футбольного поля, строительство спортивных площадок на прилегающей территории, а также создание зеленой зоны отдыха в центре населенного пункта в существующем парке с организацией мест тихого отдыха. Здесь же на свободной от застройки территории зарезервирована площадка для размещения здания общественного обслуживания.</w:t>
      </w:r>
    </w:p>
    <w:p w:rsidR="008E3FD0" w:rsidRPr="008E3FD0" w:rsidRDefault="008E3FD0" w:rsidP="00215018">
      <w:pPr>
        <w:ind w:firstLine="709"/>
        <w:jc w:val="both"/>
        <w:rPr>
          <w:b/>
          <w:szCs w:val="24"/>
        </w:rPr>
      </w:pPr>
      <w:r w:rsidRPr="008E3FD0">
        <w:rPr>
          <w:szCs w:val="24"/>
        </w:rPr>
        <w:t>Проектируемая жилая зона охватывает свободные от застройки земельные участки, расположенные к северу от центра обслуживания по ул. Колхозной и между улицами Почтовой и Свободной, на отдаленную перспективу – в южной части хутора вдоль улицы Полевой.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 xml:space="preserve">Хутор </w:t>
      </w:r>
      <w:proofErr w:type="spellStart"/>
      <w:r w:rsidRPr="008E3FD0">
        <w:rPr>
          <w:b/>
          <w:szCs w:val="24"/>
        </w:rPr>
        <w:t>Хорошилов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Ввиду малочисленности населения </w:t>
      </w:r>
      <w:r w:rsidRPr="008E3FD0">
        <w:rPr>
          <w:b/>
          <w:szCs w:val="24"/>
        </w:rPr>
        <w:t xml:space="preserve">хутора </w:t>
      </w:r>
      <w:proofErr w:type="spellStart"/>
      <w:r w:rsidRPr="008E3FD0">
        <w:rPr>
          <w:b/>
          <w:szCs w:val="24"/>
        </w:rPr>
        <w:t>Хорошилов</w:t>
      </w:r>
      <w:proofErr w:type="spellEnd"/>
      <w:r w:rsidRPr="008E3FD0">
        <w:rPr>
          <w:szCs w:val="24"/>
        </w:rPr>
        <w:t xml:space="preserve"> генеральным планом не планируется строительство крупных объектов обслуживания.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Проектируются следующие объекты обслуживания: здание общественно-делового назначения с возможным составом обслуживающих функций: магазин товаров повседневного спроса, отделение почтовой связи, отделение банка, пункты бытового обслуживания, аптека и т.п.; организация сквера, специализированных спортивных площадок  и детских площадок.</w:t>
      </w:r>
    </w:p>
    <w:p w:rsidR="008E3FD0" w:rsidRPr="008E3FD0" w:rsidRDefault="008E3FD0" w:rsidP="00215018">
      <w:pPr>
        <w:ind w:firstLine="709"/>
        <w:jc w:val="both"/>
        <w:rPr>
          <w:b/>
          <w:szCs w:val="24"/>
        </w:rPr>
      </w:pPr>
      <w:r w:rsidRPr="008E3FD0">
        <w:rPr>
          <w:szCs w:val="24"/>
        </w:rPr>
        <w:t>Подлежит организации СЗЗ от действующего и сохраняемого генеральным планом кладбища.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 xml:space="preserve">Хутор </w:t>
      </w:r>
      <w:proofErr w:type="spellStart"/>
      <w:r w:rsidRPr="008E3FD0">
        <w:rPr>
          <w:b/>
          <w:szCs w:val="24"/>
        </w:rPr>
        <w:t>Занко</w:t>
      </w:r>
      <w:proofErr w:type="spellEnd"/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Развитие или изменение функционального назначения территорий хутора </w:t>
      </w:r>
      <w:proofErr w:type="spellStart"/>
      <w:r w:rsidRPr="008E3FD0">
        <w:rPr>
          <w:szCs w:val="24"/>
        </w:rPr>
        <w:t>Занко</w:t>
      </w:r>
      <w:proofErr w:type="spellEnd"/>
      <w:r w:rsidRPr="008E3FD0">
        <w:rPr>
          <w:szCs w:val="24"/>
        </w:rPr>
        <w:t xml:space="preserve"> на расчетный срок действия генерального плана не предусматривается.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Д) Прогноз изменения доходов населения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Д.1 Доля расходов на коммунальные услуги в совокупном доходе семьи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Таблица 20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8E3FD0" w:rsidRPr="008E3FD0" w:rsidTr="008E3FD0">
        <w:tc>
          <w:tcPr>
            <w:tcW w:w="2411" w:type="dxa"/>
            <w:vMerge w:val="restart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953" w:type="dxa"/>
            <w:gridSpan w:val="6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8E3FD0" w:rsidRPr="008E3FD0" w:rsidTr="008E3FD0">
        <w:tc>
          <w:tcPr>
            <w:tcW w:w="2411" w:type="dxa"/>
            <w:vMerge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2022-2031гг</w:t>
            </w:r>
          </w:p>
        </w:tc>
      </w:tr>
      <w:tr w:rsidR="008E3FD0" w:rsidRPr="008E3FD0" w:rsidTr="008E3FD0">
        <w:tc>
          <w:tcPr>
            <w:tcW w:w="241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Среднемесячный доход, рублей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11000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16000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18000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25000</w:t>
            </w:r>
          </w:p>
        </w:tc>
      </w:tr>
      <w:tr w:rsidR="008E3FD0" w:rsidRPr="008E3FD0" w:rsidTr="008E3FD0">
        <w:tc>
          <w:tcPr>
            <w:tcW w:w="241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4900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5100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5900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6200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8E3FD0" w:rsidRPr="008E3FD0" w:rsidTr="008E3FD0">
        <w:tc>
          <w:tcPr>
            <w:tcW w:w="241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услуги,%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8E3FD0" w:rsidRPr="008E3FD0" w:rsidRDefault="008E3FD0" w:rsidP="00EB5593">
      <w:pPr>
        <w:rPr>
          <w:b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Е) Перспективные показатели спроса на коммунальные ресурсы</w:t>
      </w:r>
    </w:p>
    <w:p w:rsidR="00215018" w:rsidRDefault="00215018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Перспективные (целевые) показатели спроса на коммунальные ресурсы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Таблица 21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69"/>
        <w:gridCol w:w="3573"/>
        <w:gridCol w:w="1945"/>
        <w:gridCol w:w="1750"/>
        <w:gridCol w:w="1817"/>
      </w:tblGrid>
      <w:tr w:rsidR="008E3FD0" w:rsidRPr="008E3FD0" w:rsidTr="008E3FD0">
        <w:tc>
          <w:tcPr>
            <w:tcW w:w="76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Существующее состояние, 2011 год</w:t>
            </w:r>
          </w:p>
        </w:tc>
        <w:tc>
          <w:tcPr>
            <w:tcW w:w="185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1 этап 2016-2021гг</w:t>
            </w:r>
          </w:p>
        </w:tc>
        <w:tc>
          <w:tcPr>
            <w:tcW w:w="193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 этап 2022-2031гг</w:t>
            </w:r>
          </w:p>
        </w:tc>
      </w:tr>
      <w:tr w:rsidR="008E3FD0" w:rsidRPr="008E3FD0" w:rsidTr="008E3FD0">
        <w:tc>
          <w:tcPr>
            <w:tcW w:w="76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тыс. чел</w:t>
            </w:r>
          </w:p>
        </w:tc>
        <w:tc>
          <w:tcPr>
            <w:tcW w:w="196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853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93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</w:tr>
      <w:tr w:rsidR="008E3FD0" w:rsidRPr="008E3FD0" w:rsidTr="008E3FD0">
        <w:tc>
          <w:tcPr>
            <w:tcW w:w="76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фонд, </w:t>
            </w: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6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20,699</w:t>
            </w:r>
          </w:p>
        </w:tc>
        <w:tc>
          <w:tcPr>
            <w:tcW w:w="185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21,971</w:t>
            </w:r>
          </w:p>
        </w:tc>
        <w:tc>
          <w:tcPr>
            <w:tcW w:w="193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23,008</w:t>
            </w:r>
          </w:p>
        </w:tc>
      </w:tr>
      <w:tr w:rsidR="008E3FD0" w:rsidRPr="008E3FD0" w:rsidTr="008E3FD0">
        <w:tc>
          <w:tcPr>
            <w:tcW w:w="76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6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85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0,392</w:t>
            </w:r>
          </w:p>
        </w:tc>
        <w:tc>
          <w:tcPr>
            <w:tcW w:w="193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</w:tr>
      <w:tr w:rsidR="008E3FD0" w:rsidRPr="008E3FD0" w:rsidTr="008E3FD0">
        <w:tc>
          <w:tcPr>
            <w:tcW w:w="76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Водоотведение, </w:t>
            </w: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6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0,316</w:t>
            </w:r>
          </w:p>
        </w:tc>
        <w:tc>
          <w:tcPr>
            <w:tcW w:w="185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  <w:tc>
          <w:tcPr>
            <w:tcW w:w="193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</w:tr>
      <w:tr w:rsidR="008E3FD0" w:rsidRPr="008E3FD0" w:rsidTr="008E3FD0">
        <w:tc>
          <w:tcPr>
            <w:tcW w:w="76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Электроснабжение, </w:t>
            </w: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67" w:type="dxa"/>
          </w:tcPr>
          <w:p w:rsidR="008E3FD0" w:rsidRPr="008E3FD0" w:rsidRDefault="008E3FD0" w:rsidP="00EB5593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0,0069</w:t>
            </w:r>
          </w:p>
        </w:tc>
        <w:tc>
          <w:tcPr>
            <w:tcW w:w="185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0,0079</w:t>
            </w:r>
          </w:p>
        </w:tc>
        <w:tc>
          <w:tcPr>
            <w:tcW w:w="193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0,0085</w:t>
            </w:r>
          </w:p>
        </w:tc>
      </w:tr>
      <w:tr w:rsidR="008E3FD0" w:rsidRPr="008E3FD0" w:rsidTr="008E3FD0">
        <w:tc>
          <w:tcPr>
            <w:tcW w:w="76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Газоснабжение, </w:t>
            </w: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6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193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0,475</w:t>
            </w:r>
          </w:p>
        </w:tc>
      </w:tr>
      <w:tr w:rsidR="008E3FD0" w:rsidRPr="008E3FD0" w:rsidTr="008E3FD0">
        <w:tc>
          <w:tcPr>
            <w:tcW w:w="76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</w:t>
            </w:r>
            <w:proofErr w:type="spell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96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0,000606</w:t>
            </w:r>
          </w:p>
        </w:tc>
        <w:tc>
          <w:tcPr>
            <w:tcW w:w="185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0,005299</w:t>
            </w:r>
          </w:p>
        </w:tc>
        <w:tc>
          <w:tcPr>
            <w:tcW w:w="193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0,005299</w:t>
            </w:r>
          </w:p>
        </w:tc>
      </w:tr>
    </w:tbl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Ж) Характеристика состояния и проблем коммунальной инфраструктуры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1.Электроснабжение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pStyle w:val="af6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С запада на восток поселение пересекает высоковольтная линия электропередач напряжением 35 </w:t>
      </w:r>
      <w:proofErr w:type="spellStart"/>
      <w:r w:rsidRPr="008E3FD0">
        <w:rPr>
          <w:rFonts w:ascii="Times New Roman" w:hAnsi="Times New Roman" w:cs="Times New Roman"/>
        </w:rPr>
        <w:t>кВ</w:t>
      </w:r>
      <w:proofErr w:type="spellEnd"/>
      <w:r w:rsidRPr="008E3FD0">
        <w:rPr>
          <w:rFonts w:ascii="Times New Roman" w:hAnsi="Times New Roman" w:cs="Times New Roman"/>
        </w:rPr>
        <w:t>, ведущая к ПС 35\10 «</w:t>
      </w:r>
      <w:proofErr w:type="spellStart"/>
      <w:r w:rsidRPr="008E3FD0">
        <w:rPr>
          <w:rFonts w:ascii="Times New Roman" w:hAnsi="Times New Roman" w:cs="Times New Roman"/>
        </w:rPr>
        <w:t>Курчанская</w:t>
      </w:r>
      <w:proofErr w:type="spellEnd"/>
      <w:r w:rsidRPr="008E3FD0">
        <w:rPr>
          <w:rFonts w:ascii="Times New Roman" w:hAnsi="Times New Roman" w:cs="Times New Roman"/>
        </w:rPr>
        <w:t>».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настоящее время сельское поселение электрифицировано по ЛЭП 10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с проводами марки АС-35, А-50 и АС-50 от подстанции ПС-35/10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"</w:t>
      </w:r>
      <w:proofErr w:type="spellStart"/>
      <w:r w:rsidRPr="008E3FD0">
        <w:rPr>
          <w:szCs w:val="24"/>
        </w:rPr>
        <w:t>Курчанская</w:t>
      </w:r>
      <w:proofErr w:type="spellEnd"/>
      <w:r w:rsidRPr="008E3FD0">
        <w:rPr>
          <w:szCs w:val="24"/>
        </w:rPr>
        <w:t>" мощностью 2,5 МВА.</w:t>
      </w:r>
    </w:p>
    <w:p w:rsidR="008E3FD0" w:rsidRPr="008E3FD0" w:rsidRDefault="008E3FD0" w:rsidP="00EB5593">
      <w:pPr>
        <w:rPr>
          <w:b/>
          <w:iCs/>
          <w:szCs w:val="24"/>
        </w:rPr>
      </w:pPr>
      <w:r w:rsidRPr="008E3FD0">
        <w:rPr>
          <w:szCs w:val="24"/>
        </w:rPr>
        <w:t>В связи с увеличением нагрузок и для улучшения схемы электроснабжения необходима реконструкция существующих электрических сетей с учетом перспективного развития поселения.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  <w:r w:rsidRPr="008E3FD0">
        <w:rPr>
          <w:b/>
          <w:szCs w:val="24"/>
        </w:rPr>
        <w:t>2.Теплоснабжение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состав Свободного сельского поселения в настоящее время входят следующие населенные пункты с жилой застройкой, с объектами соцкультбыта и инженерной инфраструктурой: х. Свободный, х. </w:t>
      </w:r>
      <w:proofErr w:type="spellStart"/>
      <w:r w:rsidRPr="008E3FD0">
        <w:rPr>
          <w:szCs w:val="24"/>
        </w:rPr>
        <w:t>Занко</w:t>
      </w:r>
      <w:proofErr w:type="spellEnd"/>
      <w:r w:rsidRPr="008E3FD0">
        <w:rPr>
          <w:szCs w:val="24"/>
        </w:rPr>
        <w:t xml:space="preserve">, х.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, х.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Теплоснабжение х. Свободного в настоящее время осуществляется от одной котельной общей мощностью 0,3 Гкал/</w:t>
      </w:r>
      <w:proofErr w:type="gramStart"/>
      <w:r w:rsidRPr="008E3FD0">
        <w:rPr>
          <w:szCs w:val="24"/>
        </w:rPr>
        <w:t>ч</w:t>
      </w:r>
      <w:proofErr w:type="gramEnd"/>
      <w:r w:rsidRPr="008E3FD0">
        <w:rPr>
          <w:szCs w:val="24"/>
        </w:rPr>
        <w:t>, которая отапливает школу (СОШ №8), детский сад «Капелька», сельский дом культуры, АТС, амбулаторию, здание администрации.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Существующая индивидуальная и секционная застройка обеспечиваются теплом от индивидуальных газовых котлов (АОГВ).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Котельные и тепловые сети в остальных населенных пунктах в настоящее время отсутствуют.</w:t>
      </w:r>
    </w:p>
    <w:p w:rsidR="008E3FD0" w:rsidRPr="008E3FD0" w:rsidRDefault="008E3FD0" w:rsidP="00EB5593">
      <w:pPr>
        <w:rPr>
          <w:szCs w:val="24"/>
        </w:rPr>
      </w:pPr>
      <w:r w:rsidRPr="008E3FD0">
        <w:rPr>
          <w:szCs w:val="24"/>
        </w:rPr>
        <w:lastRenderedPageBreak/>
        <w:t xml:space="preserve">Для обеспечения перспективной тепловой нагрузки </w:t>
      </w:r>
      <w:proofErr w:type="gramStart"/>
      <w:r w:rsidRPr="008E3FD0">
        <w:rPr>
          <w:szCs w:val="24"/>
        </w:rPr>
        <w:t xml:space="preserve">( </w:t>
      </w:r>
      <w:proofErr w:type="gramEnd"/>
      <w:r w:rsidRPr="008E3FD0">
        <w:rPr>
          <w:szCs w:val="24"/>
        </w:rPr>
        <w:t xml:space="preserve">составляющей  2,788 Гкал/ч), в Свободном сельском поселении </w:t>
      </w:r>
      <w:proofErr w:type="spellStart"/>
      <w:r w:rsidRPr="008E3FD0">
        <w:rPr>
          <w:szCs w:val="24"/>
        </w:rPr>
        <w:t>Приморско</w:t>
      </w:r>
      <w:proofErr w:type="spellEnd"/>
      <w:r w:rsidRPr="008E3FD0">
        <w:rPr>
          <w:szCs w:val="24"/>
        </w:rPr>
        <w:t xml:space="preserve"> </w:t>
      </w:r>
      <w:proofErr w:type="spellStart"/>
      <w:r w:rsidRPr="008E3FD0">
        <w:rPr>
          <w:szCs w:val="24"/>
        </w:rPr>
        <w:t>Ахтарского</w:t>
      </w:r>
      <w:proofErr w:type="spellEnd"/>
      <w:r w:rsidRPr="008E3FD0">
        <w:rPr>
          <w:szCs w:val="24"/>
        </w:rPr>
        <w:t xml:space="preserve"> района  рекомендуется построить 14 </w:t>
      </w:r>
      <w:proofErr w:type="spellStart"/>
      <w:r w:rsidRPr="008E3FD0">
        <w:rPr>
          <w:szCs w:val="24"/>
        </w:rPr>
        <w:t>источн</w:t>
      </w:r>
      <w:proofErr w:type="spellEnd"/>
      <w:r w:rsidRPr="008E3FD0">
        <w:rPr>
          <w:szCs w:val="24"/>
        </w:rPr>
        <w:t>. тепловой энергии с общей установленной мощностью 3,005 Гкал/ч</w:t>
      </w:r>
    </w:p>
    <w:p w:rsidR="008E3FD0" w:rsidRPr="008E3FD0" w:rsidRDefault="008E3FD0" w:rsidP="00EB5593">
      <w:pPr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3.Газоснабжение</w:t>
      </w: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Источником газоснабжения населенных пунктов Степного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является существующая ГРС </w:t>
      </w:r>
      <w:proofErr w:type="spellStart"/>
      <w:r w:rsidRPr="008E3FD0">
        <w:rPr>
          <w:szCs w:val="24"/>
        </w:rPr>
        <w:t>г</w:t>
      </w:r>
      <w:proofErr w:type="gramStart"/>
      <w:r w:rsidRPr="008E3FD0">
        <w:rPr>
          <w:szCs w:val="24"/>
        </w:rPr>
        <w:t>.П</w:t>
      </w:r>
      <w:proofErr w:type="gramEnd"/>
      <w:r w:rsidRPr="008E3FD0">
        <w:rPr>
          <w:szCs w:val="24"/>
        </w:rPr>
        <w:t>риморско-Ахтарска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Давление газа на выходе:</w:t>
      </w:r>
    </w:p>
    <w:p w:rsidR="008E3FD0" w:rsidRPr="008E3FD0" w:rsidRDefault="008E3FD0" w:rsidP="00EB5593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 xml:space="preserve">из ГРС  </w:t>
      </w:r>
      <w:proofErr w:type="spellStart"/>
      <w:r w:rsidRPr="008E3FD0">
        <w:rPr>
          <w:szCs w:val="24"/>
        </w:rPr>
        <w:t>г</w:t>
      </w:r>
      <w:proofErr w:type="gramStart"/>
      <w:r w:rsidRPr="008E3FD0">
        <w:rPr>
          <w:szCs w:val="24"/>
        </w:rPr>
        <w:t>.П</w:t>
      </w:r>
      <w:proofErr w:type="gramEnd"/>
      <w:r w:rsidRPr="008E3FD0">
        <w:rPr>
          <w:szCs w:val="24"/>
        </w:rPr>
        <w:t>риморско-Ахтарска</w:t>
      </w:r>
      <w:proofErr w:type="spellEnd"/>
      <w:r w:rsidRPr="008E3FD0">
        <w:rPr>
          <w:szCs w:val="24"/>
        </w:rPr>
        <w:t xml:space="preserve"> – 0,6 МПа (6,0 кгс/см²).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Подача природного газа потребителям населенного пункта </w:t>
      </w:r>
      <w:proofErr w:type="spellStart"/>
      <w:r w:rsidRPr="008E3FD0">
        <w:rPr>
          <w:szCs w:val="24"/>
        </w:rPr>
        <w:t>Свободненского</w:t>
      </w:r>
      <w:proofErr w:type="spellEnd"/>
      <w:r w:rsidRPr="008E3FD0">
        <w:rPr>
          <w:szCs w:val="24"/>
        </w:rPr>
        <w:t xml:space="preserve">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осуществляется по газопроводам высокого давления, запроектированным и построенным в соответствии со схемами газоснабжения населенных пунктов.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</w:t>
      </w:r>
      <w:proofErr w:type="spellStart"/>
      <w:r w:rsidRPr="008E3FD0">
        <w:rPr>
          <w:szCs w:val="24"/>
        </w:rPr>
        <w:t>Свободненском</w:t>
      </w:r>
      <w:proofErr w:type="spellEnd"/>
      <w:r w:rsidRPr="008E3FD0">
        <w:rPr>
          <w:szCs w:val="24"/>
        </w:rPr>
        <w:t xml:space="preserve"> сельском поселении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четыре  населенных пункта и два из них  газифицированы.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Головные сооружения - газораспределительные станции (ГРС):</w:t>
      </w:r>
    </w:p>
    <w:p w:rsidR="008E3FD0" w:rsidRPr="008E3FD0" w:rsidRDefault="008E3FD0" w:rsidP="00EB5593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 xml:space="preserve">из ГРС  </w:t>
      </w:r>
      <w:proofErr w:type="spellStart"/>
      <w:r w:rsidRPr="008E3FD0">
        <w:rPr>
          <w:szCs w:val="24"/>
        </w:rPr>
        <w:t>г</w:t>
      </w:r>
      <w:proofErr w:type="gramStart"/>
      <w:r w:rsidRPr="008E3FD0">
        <w:rPr>
          <w:szCs w:val="24"/>
        </w:rPr>
        <w:t>.П</w:t>
      </w:r>
      <w:proofErr w:type="gramEnd"/>
      <w:r w:rsidRPr="008E3FD0">
        <w:rPr>
          <w:szCs w:val="24"/>
        </w:rPr>
        <w:t>риморско-Ахтарска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Эксплуатацию газопроводов и газового оборудования на территории сельского поселения осуществляет ОАО «</w:t>
      </w:r>
      <w:proofErr w:type="spellStart"/>
      <w:r w:rsidRPr="008E3FD0">
        <w:rPr>
          <w:szCs w:val="24"/>
        </w:rPr>
        <w:t>Приморско-Ахтарскрайгаз</w:t>
      </w:r>
      <w:proofErr w:type="spellEnd"/>
      <w:r w:rsidRPr="008E3FD0">
        <w:rPr>
          <w:szCs w:val="24"/>
        </w:rPr>
        <w:t>».</w:t>
      </w:r>
    </w:p>
    <w:p w:rsidR="008E3FD0" w:rsidRPr="008E3FD0" w:rsidRDefault="008E3FD0" w:rsidP="00EB5593">
      <w:pPr>
        <w:rPr>
          <w:b/>
          <w:iCs/>
          <w:szCs w:val="24"/>
        </w:rPr>
      </w:pPr>
      <w:r w:rsidRPr="008E3FD0">
        <w:rPr>
          <w:szCs w:val="24"/>
        </w:rPr>
        <w:t>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возможность стабилизировать работу существующих сетей газопровода и подключить новые объекты газоснабжения.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  <w:r w:rsidRPr="008E3FD0">
        <w:rPr>
          <w:b/>
          <w:bCs/>
          <w:szCs w:val="24"/>
        </w:rPr>
        <w:t>4.Водоснабжение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Источником водоснабжения хутора Свободный является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№1936 дебетом 65,72 м3/</w:t>
      </w:r>
      <w:proofErr w:type="spellStart"/>
      <w:proofErr w:type="gram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и</w:t>
      </w:r>
      <w:proofErr w:type="gramEnd"/>
      <w:r w:rsidRPr="008E3FD0">
        <w:rPr>
          <w:szCs w:val="24"/>
        </w:rPr>
        <w:t xml:space="preserve">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№12170 дебетом 65,72 м3/</w:t>
      </w:r>
      <w:proofErr w:type="spellStart"/>
      <w:r w:rsidRPr="008E3FD0">
        <w:rPr>
          <w:szCs w:val="24"/>
        </w:rPr>
        <w:t>сут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Источником водоснабжения хутора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 является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№96 дебетом 65,72 м3/</w:t>
      </w:r>
      <w:proofErr w:type="spellStart"/>
      <w:proofErr w:type="gram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и</w:t>
      </w:r>
      <w:proofErr w:type="gramEnd"/>
      <w:r w:rsidRPr="008E3FD0">
        <w:rPr>
          <w:szCs w:val="24"/>
        </w:rPr>
        <w:t xml:space="preserve">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№3727 дебетом 65,72 м3/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Источником водоснабжения хутора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 является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 97 дебетом 65,72 м3/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. На территории </w:t>
      </w:r>
      <w:proofErr w:type="spellStart"/>
      <w:r w:rsidRPr="008E3FD0">
        <w:rPr>
          <w:szCs w:val="24"/>
        </w:rPr>
        <w:t>артскважин</w:t>
      </w:r>
      <w:proofErr w:type="spellEnd"/>
      <w:r w:rsidRPr="008E3FD0">
        <w:rPr>
          <w:szCs w:val="24"/>
        </w:rPr>
        <w:t xml:space="preserve"> расположены водонапорные башни с баком емкостью по 25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>.</w:t>
      </w:r>
    </w:p>
    <w:p w:rsidR="008E3FD0" w:rsidRPr="008E3FD0" w:rsidRDefault="008E3FD0" w:rsidP="00EB5593">
      <w:pPr>
        <w:pStyle w:val="af9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8E3FD0">
        <w:rPr>
          <w:rFonts w:ascii="Times New Roman" w:hAnsi="Times New Roman"/>
          <w:szCs w:val="24"/>
        </w:rPr>
        <w:t>Существующие сети водопровода асбестоцементные, чугунные, полиэтиленовые, стальные  диаметром от 65 мм до 150 мм.</w:t>
      </w:r>
    </w:p>
    <w:p w:rsidR="008E3FD0" w:rsidRPr="008E3FD0" w:rsidRDefault="008E3FD0" w:rsidP="00EB5593">
      <w:pPr>
        <w:pStyle w:val="af9"/>
        <w:spacing w:before="0" w:line="240" w:lineRule="auto"/>
        <w:ind w:left="0" w:right="0" w:firstLine="283"/>
        <w:rPr>
          <w:rFonts w:ascii="Times New Roman" w:hAnsi="Times New Roman"/>
          <w:szCs w:val="24"/>
        </w:rPr>
      </w:pPr>
      <w:r w:rsidRPr="008E3FD0">
        <w:rPr>
          <w:rFonts w:ascii="Times New Roman" w:hAnsi="Times New Roman"/>
          <w:szCs w:val="24"/>
        </w:rPr>
        <w:t>Общая протяженность сетей 24,68 км.</w:t>
      </w:r>
    </w:p>
    <w:p w:rsidR="008E3FD0" w:rsidRPr="008E3FD0" w:rsidRDefault="008E3FD0" w:rsidP="00EB5593">
      <w:pPr>
        <w:pStyle w:val="af9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8E3FD0">
        <w:rPr>
          <w:rFonts w:ascii="Times New Roman" w:hAnsi="Times New Roman"/>
          <w:szCs w:val="24"/>
        </w:rPr>
        <w:t xml:space="preserve">Качество </w:t>
      </w:r>
      <w:proofErr w:type="gramStart"/>
      <w:r w:rsidRPr="008E3FD0">
        <w:rPr>
          <w:rFonts w:ascii="Times New Roman" w:hAnsi="Times New Roman"/>
          <w:szCs w:val="24"/>
        </w:rPr>
        <w:t>воды, подаваемой потребителям соответствует</w:t>
      </w:r>
      <w:proofErr w:type="gramEnd"/>
      <w:r w:rsidRPr="008E3FD0">
        <w:rPr>
          <w:rFonts w:ascii="Times New Roman" w:hAnsi="Times New Roman"/>
          <w:szCs w:val="24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E3FD0" w:rsidRPr="008E3FD0" w:rsidRDefault="008E3FD0" w:rsidP="00EB5593">
      <w:pPr>
        <w:ind w:firstLine="708"/>
        <w:jc w:val="both"/>
        <w:rPr>
          <w:szCs w:val="24"/>
        </w:rPr>
      </w:pPr>
      <w:r w:rsidRPr="008E3FD0">
        <w:rPr>
          <w:szCs w:val="24"/>
        </w:rPr>
        <w:t xml:space="preserve">Эксплуатацию сетей водоснабжения на территории сельского поселения осуществляет Муниципальное Унитарное Предприятие (МУП) Свободного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«Уют», имущество находится в муниципальной собственности администрации сельского поселения.</w:t>
      </w:r>
    </w:p>
    <w:p w:rsidR="008E3FD0" w:rsidRPr="008E3FD0" w:rsidRDefault="008E3FD0" w:rsidP="00EB5593">
      <w:pPr>
        <w:jc w:val="both"/>
        <w:rPr>
          <w:szCs w:val="24"/>
        </w:rPr>
      </w:pPr>
      <w:r w:rsidRPr="008E3FD0">
        <w:rPr>
          <w:szCs w:val="24"/>
        </w:rPr>
        <w:t>Существующие технические и технологические проблемы:</w:t>
      </w:r>
    </w:p>
    <w:p w:rsidR="008E3FD0" w:rsidRPr="008E3FD0" w:rsidRDefault="008E3FD0" w:rsidP="00EB5593">
      <w:pPr>
        <w:contextualSpacing/>
        <w:jc w:val="both"/>
        <w:rPr>
          <w:szCs w:val="24"/>
        </w:rPr>
      </w:pPr>
      <w:r w:rsidRPr="008E3FD0">
        <w:rPr>
          <w:szCs w:val="24"/>
        </w:rPr>
        <w:t xml:space="preserve">- отсутствие централизованного водоснабжения в х. </w:t>
      </w:r>
      <w:proofErr w:type="spellStart"/>
      <w:r w:rsidRPr="008E3FD0">
        <w:rPr>
          <w:szCs w:val="24"/>
        </w:rPr>
        <w:t>Занко</w:t>
      </w:r>
      <w:proofErr w:type="spellEnd"/>
      <w:r w:rsidRPr="008E3FD0">
        <w:rPr>
          <w:szCs w:val="24"/>
        </w:rPr>
        <w:t>;</w:t>
      </w:r>
    </w:p>
    <w:p w:rsidR="008E3FD0" w:rsidRPr="008E3FD0" w:rsidRDefault="008E3FD0" w:rsidP="00EB5593">
      <w:pPr>
        <w:contextualSpacing/>
        <w:jc w:val="both"/>
        <w:rPr>
          <w:szCs w:val="24"/>
        </w:rPr>
      </w:pPr>
      <w:r w:rsidRPr="008E3FD0">
        <w:rPr>
          <w:szCs w:val="24"/>
        </w:rPr>
        <w:t>- относительно высокий процент износа разводящих сетей, который достигает 93-95%;</w:t>
      </w:r>
    </w:p>
    <w:p w:rsidR="008E3FD0" w:rsidRPr="008E3FD0" w:rsidRDefault="008E3FD0" w:rsidP="00EB5593">
      <w:pPr>
        <w:contextualSpacing/>
        <w:jc w:val="both"/>
        <w:rPr>
          <w:szCs w:val="24"/>
        </w:rPr>
      </w:pPr>
      <w:r w:rsidRPr="008E3FD0">
        <w:rPr>
          <w:szCs w:val="24"/>
        </w:rPr>
        <w:t xml:space="preserve">- отсутствие очистных сооружений на сетях водопровода, в </w:t>
      </w:r>
      <w:proofErr w:type="gramStart"/>
      <w:r w:rsidRPr="008E3FD0">
        <w:rPr>
          <w:szCs w:val="24"/>
        </w:rPr>
        <w:t>связи</w:t>
      </w:r>
      <w:proofErr w:type="gramEnd"/>
      <w:r w:rsidRPr="008E3FD0">
        <w:rPr>
          <w:szCs w:val="24"/>
        </w:rPr>
        <w:t xml:space="preserve"> с чем поставляемая населению вода из артезианской скважины не соответствует требованиям документа «Гигиенические нормативы качества воды предназначенной для потребления человеком», утвержденного </w:t>
      </w:r>
      <w:proofErr w:type="spellStart"/>
      <w:r w:rsidRPr="008E3FD0">
        <w:rPr>
          <w:szCs w:val="24"/>
        </w:rPr>
        <w:t>Роспотребнадзором</w:t>
      </w:r>
      <w:proofErr w:type="spellEnd"/>
      <w:r w:rsidRPr="008E3FD0">
        <w:rPr>
          <w:szCs w:val="24"/>
        </w:rPr>
        <w:t xml:space="preserve"> 19.12.2006 года;</w:t>
      </w:r>
    </w:p>
    <w:p w:rsidR="008E3FD0" w:rsidRPr="008E3FD0" w:rsidRDefault="008E3FD0" w:rsidP="00EB5593">
      <w:pPr>
        <w:contextualSpacing/>
        <w:jc w:val="both"/>
        <w:rPr>
          <w:szCs w:val="24"/>
        </w:rPr>
      </w:pPr>
      <w:r w:rsidRPr="008E3FD0">
        <w:rPr>
          <w:szCs w:val="24"/>
        </w:rPr>
        <w:lastRenderedPageBreak/>
        <w:t>- отсутствие подключения 100% потребителей населенных пунктов к сетям централизованного водоснабжения;</w:t>
      </w:r>
    </w:p>
    <w:p w:rsidR="008E3FD0" w:rsidRPr="008E3FD0" w:rsidRDefault="008E3FD0" w:rsidP="00EB5593">
      <w:pPr>
        <w:contextualSpacing/>
        <w:jc w:val="both"/>
        <w:rPr>
          <w:szCs w:val="24"/>
        </w:rPr>
      </w:pPr>
      <w:r w:rsidRPr="008E3FD0">
        <w:rPr>
          <w:szCs w:val="24"/>
        </w:rPr>
        <w:t>- отсутствие обеспечения 100% потребителей приборами учета.</w:t>
      </w:r>
    </w:p>
    <w:p w:rsidR="008E3FD0" w:rsidRPr="008E3FD0" w:rsidRDefault="008E3FD0" w:rsidP="00EB5593">
      <w:pPr>
        <w:rPr>
          <w:b/>
          <w:iCs/>
          <w:szCs w:val="24"/>
        </w:rPr>
      </w:pPr>
    </w:p>
    <w:p w:rsidR="008E3FD0" w:rsidRPr="008E3FD0" w:rsidRDefault="008E3FD0" w:rsidP="00EB5593">
      <w:pPr>
        <w:jc w:val="center"/>
        <w:rPr>
          <w:b/>
          <w:iCs/>
          <w:szCs w:val="24"/>
        </w:rPr>
      </w:pPr>
      <w:r w:rsidRPr="008E3FD0">
        <w:rPr>
          <w:b/>
          <w:iCs/>
          <w:szCs w:val="24"/>
        </w:rPr>
        <w:t>5.Водоотведение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>Согласно справке администрации СП Свободного в сельских поселениях централизованная канализация</w:t>
      </w:r>
      <w:r w:rsidRPr="008E3FD0">
        <w:rPr>
          <w:szCs w:val="24"/>
        </w:rPr>
        <w:t xml:space="preserve"> </w:t>
      </w:r>
      <w:r w:rsidRPr="008E3FD0">
        <w:rPr>
          <w:color w:val="000000"/>
          <w:szCs w:val="24"/>
        </w:rPr>
        <w:t>отсутствует.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color w:val="000000"/>
          <w:szCs w:val="24"/>
        </w:rPr>
        <w:t>Население пользуется индивидуальными септиками.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jc w:val="center"/>
        <w:rPr>
          <w:b/>
          <w:iCs/>
          <w:szCs w:val="24"/>
        </w:rPr>
      </w:pPr>
      <w:r w:rsidRPr="008E3FD0">
        <w:rPr>
          <w:b/>
          <w:iCs/>
          <w:szCs w:val="24"/>
        </w:rPr>
        <w:t>6.Сбор и захоронение ТБО</w:t>
      </w:r>
    </w:p>
    <w:p w:rsidR="008E3FD0" w:rsidRPr="008E3FD0" w:rsidRDefault="008E3FD0" w:rsidP="00EB5593">
      <w:pPr>
        <w:jc w:val="center"/>
        <w:rPr>
          <w:b/>
          <w:iCs/>
          <w:szCs w:val="24"/>
        </w:rPr>
      </w:pPr>
    </w:p>
    <w:p w:rsidR="008E3FD0" w:rsidRPr="008E3FD0" w:rsidRDefault="008E3FD0" w:rsidP="00EB5593">
      <w:pPr>
        <w:pStyle w:val="af7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В </w:t>
      </w:r>
      <w:r w:rsidRPr="008E3FD0">
        <w:rPr>
          <w:rFonts w:ascii="Times New Roman" w:hAnsi="Times New Roman" w:cs="Times New Roman"/>
          <w:color w:val="000000"/>
          <w:spacing w:val="4"/>
        </w:rPr>
        <w:t>настоящее</w:t>
      </w:r>
      <w:r w:rsidRPr="008E3FD0">
        <w:rPr>
          <w:rFonts w:ascii="Times New Roman" w:hAnsi="Times New Roman" w:cs="Times New Roman"/>
        </w:rPr>
        <w:t xml:space="preserve"> время в хуторе Свободном и хуторах поселения мусор вывозится на две площадки, оборудованные под вывоз твердых бытовых отходов:</w:t>
      </w:r>
    </w:p>
    <w:p w:rsidR="008E3FD0" w:rsidRPr="008E3FD0" w:rsidRDefault="008E3FD0" w:rsidP="00EB5593">
      <w:pPr>
        <w:pStyle w:val="af7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На юго-восточной окраине хутора </w:t>
      </w:r>
      <w:proofErr w:type="gramStart"/>
      <w:r w:rsidRPr="008E3FD0">
        <w:rPr>
          <w:rFonts w:ascii="Times New Roman" w:hAnsi="Times New Roman" w:cs="Times New Roman"/>
        </w:rPr>
        <w:t>Свободный</w:t>
      </w:r>
      <w:proofErr w:type="gramEnd"/>
      <w:r w:rsidRPr="008E3FD0">
        <w:rPr>
          <w:rFonts w:ascii="Times New Roman" w:hAnsi="Times New Roman" w:cs="Times New Roman"/>
        </w:rPr>
        <w:t>;</w:t>
      </w:r>
    </w:p>
    <w:p w:rsidR="008E3FD0" w:rsidRPr="008E3FD0" w:rsidRDefault="008E3FD0" w:rsidP="00EB5593">
      <w:pPr>
        <w:pStyle w:val="af7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На юго-восточной окраине хутора </w:t>
      </w:r>
      <w:proofErr w:type="spellStart"/>
      <w:r w:rsidRPr="008E3FD0">
        <w:rPr>
          <w:rFonts w:ascii="Times New Roman" w:hAnsi="Times New Roman" w:cs="Times New Roman"/>
        </w:rPr>
        <w:t>Курчанский</w:t>
      </w:r>
      <w:proofErr w:type="spellEnd"/>
      <w:r w:rsidRPr="008E3FD0">
        <w:rPr>
          <w:rFonts w:ascii="Times New Roman" w:hAnsi="Times New Roman" w:cs="Times New Roman"/>
        </w:rPr>
        <w:t>.</w:t>
      </w:r>
    </w:p>
    <w:p w:rsidR="008E3FD0" w:rsidRPr="008E3FD0" w:rsidRDefault="008E3FD0" w:rsidP="00EB5593">
      <w:pPr>
        <w:pStyle w:val="af7"/>
        <w:ind w:right="0"/>
        <w:rPr>
          <w:rFonts w:ascii="Times New Roman" w:hAnsi="Times New Roman" w:cs="Times New Roman"/>
        </w:rPr>
      </w:pPr>
      <w:r w:rsidRPr="008E3FD0">
        <w:rPr>
          <w:rFonts w:ascii="Times New Roman" w:hAnsi="Times New Roman" w:cs="Times New Roman"/>
        </w:rPr>
        <w:t xml:space="preserve">Свалки не </w:t>
      </w:r>
      <w:proofErr w:type="spellStart"/>
      <w:r w:rsidRPr="008E3FD0">
        <w:rPr>
          <w:rFonts w:ascii="Times New Roman" w:hAnsi="Times New Roman" w:cs="Times New Roman"/>
        </w:rPr>
        <w:t>влючены</w:t>
      </w:r>
      <w:proofErr w:type="spellEnd"/>
      <w:r w:rsidRPr="008E3FD0">
        <w:rPr>
          <w:rFonts w:ascii="Times New Roman" w:hAnsi="Times New Roman" w:cs="Times New Roman"/>
        </w:rPr>
        <w:t xml:space="preserve"> в реестр свалок Краснодарского края. В дальнейшем утилизация ТБО будет производиться на усовершенствованной свалке, расположенной </w:t>
      </w:r>
      <w:proofErr w:type="gramStart"/>
      <w:r w:rsidRPr="008E3FD0">
        <w:rPr>
          <w:rFonts w:ascii="Times New Roman" w:hAnsi="Times New Roman" w:cs="Times New Roman"/>
        </w:rPr>
        <w:t>в</w:t>
      </w:r>
      <w:proofErr w:type="gramEnd"/>
      <w:r w:rsidRPr="008E3FD0">
        <w:rPr>
          <w:rFonts w:ascii="Times New Roman" w:hAnsi="Times New Roman" w:cs="Times New Roman"/>
        </w:rPr>
        <w:t xml:space="preserve"> </w:t>
      </w:r>
      <w:proofErr w:type="gramStart"/>
      <w:r w:rsidRPr="008E3FD0">
        <w:rPr>
          <w:rFonts w:ascii="Times New Roman" w:hAnsi="Times New Roman" w:cs="Times New Roman"/>
        </w:rPr>
        <w:t>Приморско-Ахтарском</w:t>
      </w:r>
      <w:proofErr w:type="gramEnd"/>
      <w:r w:rsidRPr="008E3FD0">
        <w:rPr>
          <w:rFonts w:ascii="Times New Roman" w:hAnsi="Times New Roman" w:cs="Times New Roman"/>
        </w:rPr>
        <w:t xml:space="preserve"> городском поселении.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 xml:space="preserve">З) Характеристика состояния и проблем в реализации 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- и ресурсосбережения и учета и сбора информации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Согласно Распоряжению Правительства РФ от 27.02.2008г. №233-р (ред. от 15.06.2009г.) «Об утверждении Программы фундаментальных научных исследований государственных академий наук на 2008-2011 годы» предусматривается более активное сочетание высокоэффективных энергоустановок, входящих в единую энергосистему страны и разрабатываемых в ходе реализации программы автономных </w:t>
      </w:r>
      <w:proofErr w:type="spellStart"/>
      <w:r w:rsidRPr="008E3FD0">
        <w:rPr>
          <w:szCs w:val="24"/>
        </w:rPr>
        <w:t>энергоисточников</w:t>
      </w:r>
      <w:proofErr w:type="spellEnd"/>
      <w:r w:rsidRPr="008E3FD0">
        <w:rPr>
          <w:szCs w:val="24"/>
        </w:rPr>
        <w:t>, в том числе возобновляемых видов энергии. Это позволит оптимизировать региональные системы электроснабжения при соблюдении жестких экологических требований.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Для условий Краснодарского края – это повсеместное использование солнечных батарей. Предполагается, что к расчетному сроку их стоимость и расходы на эксплуатацию будут доступными для того, чтобы использовать для частичного или полного электроснабжения дома, квартиры, офиса или предприятия.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Кроме того, в качестве альтернативных источников энергоснабжения могут быть использованы продукты переработки биомассы сельхозпредприятий, расположенных на проектируемой территории.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Для обеспечения энергетической эффективности зданий, строений, сооружений согласно Закону Краснодарского края от 03.03.2011г. №1912-КЗ «Об энергосбережении и о повышении энергетической эффективности в Краснодарском крае» в данном проекте также предусматривается:</w:t>
      </w:r>
    </w:p>
    <w:p w:rsidR="008E3FD0" w:rsidRPr="008E3FD0" w:rsidRDefault="008E3FD0" w:rsidP="00EB5593">
      <w:pPr>
        <w:numPr>
          <w:ilvl w:val="0"/>
          <w:numId w:val="7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>режим работы административных зданий, многоквартирной жилой застройки по энергопотреблению перевести на трехуровневый график через систему АСКУЭ;</w:t>
      </w:r>
    </w:p>
    <w:p w:rsidR="008E3FD0" w:rsidRPr="008E3FD0" w:rsidRDefault="008E3FD0" w:rsidP="00EB5593">
      <w:pPr>
        <w:numPr>
          <w:ilvl w:val="0"/>
          <w:numId w:val="7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 xml:space="preserve">на промышленных предприятиях и предприятиях инженерной инфраструктуры должна быть учтена система повышения компенсации реактивной мощности от </w:t>
      </w:r>
      <w:proofErr w:type="gramStart"/>
      <w:r w:rsidRPr="008E3FD0">
        <w:rPr>
          <w:szCs w:val="24"/>
        </w:rPr>
        <w:t>СОЦ</w:t>
      </w:r>
      <w:proofErr w:type="gramEnd"/>
      <w:r w:rsidRPr="008E3FD0">
        <w:rPr>
          <w:szCs w:val="24"/>
        </w:rPr>
        <w:t xml:space="preserve"> 408 до СОЦ 092-095;</w:t>
      </w:r>
    </w:p>
    <w:p w:rsidR="008E3FD0" w:rsidRPr="008E3FD0" w:rsidRDefault="008E3FD0" w:rsidP="00EB5593">
      <w:pPr>
        <w:numPr>
          <w:ilvl w:val="0"/>
          <w:numId w:val="7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>для снижения потерь напряжения в электрических сетях 10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произвести разукрупнение отходящих от подстанции линий с подвеской изолированного провода </w:t>
      </w:r>
      <w:r w:rsidRPr="008E3FD0">
        <w:rPr>
          <w:szCs w:val="24"/>
          <w:lang w:val="en-US"/>
        </w:rPr>
        <w:t>SAX</w:t>
      </w:r>
      <w:r w:rsidRPr="008E3FD0">
        <w:rPr>
          <w:szCs w:val="24"/>
        </w:rPr>
        <w:t xml:space="preserve"> 70-120;</w:t>
      </w:r>
    </w:p>
    <w:p w:rsidR="008E3FD0" w:rsidRPr="008E3FD0" w:rsidRDefault="008E3FD0" w:rsidP="00EB5593">
      <w:pPr>
        <w:numPr>
          <w:ilvl w:val="0"/>
          <w:numId w:val="7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>для внутреннего и наружного освещения вместо ламп накаливания использовать энергосберегающие лампы.</w:t>
      </w:r>
    </w:p>
    <w:p w:rsidR="008E3FD0" w:rsidRDefault="008E3FD0" w:rsidP="00215018">
      <w:pPr>
        <w:ind w:firstLine="709"/>
        <w:jc w:val="both"/>
        <w:rPr>
          <w:szCs w:val="24"/>
        </w:rPr>
      </w:pPr>
      <w:r w:rsidRPr="008E3FD0">
        <w:rPr>
          <w:szCs w:val="24"/>
        </w:rPr>
        <w:lastRenderedPageBreak/>
        <w:t>Решение на применение альтернативных источников энергоснабжения принимаются после разработки технико-экономического обоснования на последующих стадиях проектирования.</w:t>
      </w:r>
    </w:p>
    <w:p w:rsidR="00215018" w:rsidRPr="008E3FD0" w:rsidRDefault="00215018" w:rsidP="00215018">
      <w:pPr>
        <w:ind w:firstLine="709"/>
        <w:jc w:val="both"/>
        <w:rPr>
          <w:b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10. Целевые показатели развития коммунальной инфраструктуры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10.1 Оценка доступности коммунальных услуг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rFonts w:eastAsia="Arial Unicode MS"/>
          <w:szCs w:val="24"/>
        </w:rPr>
        <w:t xml:space="preserve">                                                                                                                       Таблица 22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548"/>
        <w:gridCol w:w="1783"/>
        <w:gridCol w:w="1179"/>
        <w:gridCol w:w="1134"/>
        <w:gridCol w:w="1276"/>
        <w:gridCol w:w="1276"/>
        <w:gridCol w:w="1276"/>
        <w:gridCol w:w="1275"/>
      </w:tblGrid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№</w:t>
            </w:r>
            <w:proofErr w:type="gramStart"/>
            <w:r w:rsidRPr="008E3FD0">
              <w:rPr>
                <w:b/>
                <w:sz w:val="24"/>
                <w:szCs w:val="24"/>
              </w:rPr>
              <w:t>п</w:t>
            </w:r>
            <w:proofErr w:type="gramEnd"/>
            <w:r w:rsidRPr="008E3F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Экспертная оценка ком</w:t>
            </w:r>
            <w:r w:rsidRPr="008E3FD0">
              <w:rPr>
                <w:b/>
                <w:sz w:val="24"/>
                <w:szCs w:val="24"/>
              </w:rPr>
              <w:softHyphen/>
              <w:t>мунальных услуг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Экспертная оценка ком</w:t>
            </w:r>
            <w:r w:rsidRPr="008E3FD0">
              <w:rPr>
                <w:b/>
                <w:sz w:val="24"/>
                <w:szCs w:val="24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Экспертная оценка ком</w:t>
            </w:r>
            <w:r w:rsidRPr="008E3FD0">
              <w:rPr>
                <w:b/>
                <w:sz w:val="24"/>
                <w:szCs w:val="24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Экспертная оценка ком</w:t>
            </w:r>
            <w:r w:rsidRPr="008E3FD0">
              <w:rPr>
                <w:b/>
                <w:sz w:val="24"/>
                <w:szCs w:val="24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Экспертная оценка ком</w:t>
            </w:r>
            <w:r w:rsidRPr="008E3FD0">
              <w:rPr>
                <w:b/>
                <w:sz w:val="24"/>
                <w:szCs w:val="24"/>
              </w:rPr>
              <w:softHyphen/>
              <w:t>мунальных услуг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Примечание</w:t>
            </w: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Вывоз ТБО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Доступность подключения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Состояние централизован</w:t>
            </w:r>
            <w:r w:rsidRPr="008E3FD0">
              <w:rPr>
                <w:sz w:val="24"/>
                <w:szCs w:val="24"/>
              </w:rPr>
              <w:softHyphen/>
              <w:t>ной коммунальной инфраструктуры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(0 - неудовлетворительно; 1 -удовлетворительно; 2 - хо</w:t>
            </w:r>
            <w:r w:rsidRPr="008E3FD0">
              <w:rPr>
                <w:sz w:val="24"/>
                <w:szCs w:val="24"/>
              </w:rPr>
              <w:softHyphen/>
              <w:t>рошо; 3 - отлично)</w:t>
            </w: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Доступность автономных источников коммунальных ресурсов, в том числе стои</w:t>
            </w:r>
            <w:r w:rsidRPr="008E3FD0">
              <w:rPr>
                <w:sz w:val="24"/>
                <w:szCs w:val="24"/>
              </w:rPr>
              <w:softHyphen/>
              <w:t>мостная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(0 - недоступно; 1- трудно</w:t>
            </w:r>
            <w:r w:rsidRPr="008E3FD0">
              <w:rPr>
                <w:sz w:val="24"/>
                <w:szCs w:val="24"/>
              </w:rPr>
              <w:softHyphen/>
              <w:t>доступно; 2 - доступно; 3 -предпочтительно)</w:t>
            </w: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Стоимость подключения к централизованному снабже</w:t>
            </w:r>
            <w:r w:rsidRPr="008E3FD0">
              <w:rPr>
                <w:sz w:val="24"/>
                <w:szCs w:val="24"/>
              </w:rPr>
              <w:softHyphen/>
              <w:t>нию услугами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E3FD0">
              <w:rPr>
                <w:sz w:val="24"/>
                <w:szCs w:val="24"/>
              </w:rPr>
              <w:t xml:space="preserve">(0 - крайне высокая (свыше 50 </w:t>
            </w:r>
            <w:proofErr w:type="spellStart"/>
            <w:r w:rsidRPr="008E3FD0">
              <w:rPr>
                <w:sz w:val="24"/>
                <w:szCs w:val="24"/>
              </w:rPr>
              <w:t>т.р</w:t>
            </w:r>
            <w:proofErr w:type="spellEnd"/>
            <w:r w:rsidRPr="008E3FD0">
              <w:rPr>
                <w:sz w:val="24"/>
                <w:szCs w:val="24"/>
              </w:rPr>
              <w:t xml:space="preserve">.); 1- высокая (от 30 до 50 </w:t>
            </w:r>
            <w:proofErr w:type="spellStart"/>
            <w:r w:rsidRPr="008E3FD0">
              <w:rPr>
                <w:sz w:val="24"/>
                <w:szCs w:val="24"/>
              </w:rPr>
              <w:t>т.р</w:t>
            </w:r>
            <w:proofErr w:type="spellEnd"/>
            <w:r w:rsidRPr="008E3FD0">
              <w:rPr>
                <w:sz w:val="24"/>
                <w:szCs w:val="24"/>
              </w:rPr>
              <w:t xml:space="preserve">.); 2 - средняя (от 10 до 30 </w:t>
            </w:r>
            <w:proofErr w:type="spellStart"/>
            <w:r w:rsidRPr="008E3FD0">
              <w:rPr>
                <w:sz w:val="24"/>
                <w:szCs w:val="24"/>
              </w:rPr>
              <w:t>т.р</w:t>
            </w:r>
            <w:proofErr w:type="spellEnd"/>
            <w:r w:rsidRPr="008E3FD0">
              <w:rPr>
                <w:sz w:val="24"/>
                <w:szCs w:val="24"/>
              </w:rPr>
              <w:t xml:space="preserve">.); 3 - низкая (до 10 </w:t>
            </w:r>
            <w:proofErr w:type="spellStart"/>
            <w:r w:rsidRPr="008E3FD0">
              <w:rPr>
                <w:sz w:val="24"/>
                <w:szCs w:val="24"/>
              </w:rPr>
              <w:lastRenderedPageBreak/>
              <w:t>т.р</w:t>
            </w:r>
            <w:proofErr w:type="spellEnd"/>
            <w:r w:rsidRPr="008E3FD0">
              <w:rPr>
                <w:sz w:val="24"/>
                <w:szCs w:val="24"/>
              </w:rPr>
              <w:t>.))</w:t>
            </w:r>
            <w:proofErr w:type="gramEnd"/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Стоимостная доступность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Доля расходов населения на коммунальные услуги в до</w:t>
            </w:r>
            <w:r w:rsidRPr="008E3FD0">
              <w:rPr>
                <w:sz w:val="24"/>
                <w:szCs w:val="24"/>
              </w:rPr>
              <w:softHyphen/>
              <w:t>ходах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E3FD0">
              <w:rPr>
                <w:sz w:val="24"/>
                <w:szCs w:val="24"/>
              </w:rPr>
              <w:t>0 - свыше 22%; 1 - от 15% до 22%; 2 - от 5% до 15%; 3 - до 5%)</w:t>
            </w:r>
            <w:proofErr w:type="gramEnd"/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Доля населения, получаю</w:t>
            </w:r>
            <w:r w:rsidRPr="008E3FD0">
              <w:rPr>
                <w:sz w:val="24"/>
                <w:szCs w:val="24"/>
              </w:rPr>
              <w:softHyphen/>
              <w:t>щая субсидии на оплату жи</w:t>
            </w:r>
            <w:r w:rsidRPr="008E3FD0">
              <w:rPr>
                <w:sz w:val="24"/>
                <w:szCs w:val="24"/>
              </w:rPr>
              <w:softHyphen/>
              <w:t>лищно-коммунальных услуг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(0 - свыше 50%; 1 - от 30% до 50%; 2 - от 10% до 30%; 3 -до 10%)</w:t>
            </w: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Средний уровень неплате</w:t>
            </w:r>
            <w:r w:rsidRPr="008E3FD0">
              <w:rPr>
                <w:sz w:val="24"/>
                <w:szCs w:val="24"/>
              </w:rPr>
              <w:softHyphen/>
              <w:t>жей населения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(0 - свыше 50%; 1 - от 30% до 50%; 2 - от 10% до 30%; 3 -до 10%)</w:t>
            </w: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Доля населения, пользующе</w:t>
            </w:r>
            <w:r w:rsidRPr="008E3FD0">
              <w:rPr>
                <w:sz w:val="24"/>
                <w:szCs w:val="24"/>
              </w:rPr>
              <w:softHyphen/>
              <w:t>гося услугами централизо</w:t>
            </w:r>
            <w:r w:rsidRPr="008E3FD0">
              <w:rPr>
                <w:sz w:val="24"/>
                <w:szCs w:val="24"/>
              </w:rPr>
              <w:softHyphen/>
              <w:t>ванного коммунального снабжения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(0- до 10%; 1 - от 10% до 30%; 2 - от 30% до 50%; 3 -свыше 50%)</w:t>
            </w: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Темп роста/ снижения за</w:t>
            </w:r>
            <w:r w:rsidRPr="008E3FD0">
              <w:rPr>
                <w:sz w:val="24"/>
                <w:szCs w:val="24"/>
              </w:rPr>
              <w:softHyphen/>
              <w:t>долженности населения за коммунальные услуги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(0 - задолженность увеличи</w:t>
            </w:r>
            <w:r w:rsidRPr="008E3FD0">
              <w:rPr>
                <w:sz w:val="24"/>
                <w:szCs w:val="24"/>
              </w:rPr>
              <w:softHyphen/>
              <w:t>вается; 1 - задолженность постоянна; 2 - задолженность снижается)</w:t>
            </w: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Отношение стоимости ком</w:t>
            </w:r>
            <w:r w:rsidRPr="008E3FD0">
              <w:rPr>
                <w:sz w:val="24"/>
                <w:szCs w:val="24"/>
              </w:rPr>
              <w:softHyphen/>
              <w:t xml:space="preserve">мунальных услуг к среднему по </w:t>
            </w:r>
            <w:r w:rsidRPr="008E3FD0">
              <w:rPr>
                <w:sz w:val="24"/>
                <w:szCs w:val="24"/>
              </w:rPr>
              <w:lastRenderedPageBreak/>
              <w:t>региону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 xml:space="preserve">(0 - значительно превышает; 1 - </w:t>
            </w:r>
            <w:r w:rsidRPr="008E3FD0">
              <w:rPr>
                <w:sz w:val="24"/>
                <w:szCs w:val="24"/>
              </w:rPr>
              <w:lastRenderedPageBreak/>
              <w:t>немного превышает; 2 -немного ниже; 3 - значитель</w:t>
            </w:r>
            <w:r w:rsidRPr="008E3FD0">
              <w:rPr>
                <w:sz w:val="24"/>
                <w:szCs w:val="24"/>
              </w:rPr>
              <w:softHyphen/>
              <w:t>но ниже)</w:t>
            </w: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Соотношение изменения та</w:t>
            </w:r>
            <w:r w:rsidRPr="008E3FD0">
              <w:rPr>
                <w:sz w:val="24"/>
                <w:szCs w:val="24"/>
              </w:rPr>
              <w:softHyphen/>
              <w:t>рифов и доходов населения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(0 - рост тарифов значитель</w:t>
            </w:r>
            <w:r w:rsidRPr="008E3FD0">
              <w:rPr>
                <w:sz w:val="24"/>
                <w:szCs w:val="24"/>
              </w:rPr>
              <w:softHyphen/>
              <w:t>но превышает рост доходов; 1 - рост тарифов немного превышает рост доходов; 2 -рост тарифов немного ниже роста доходов; 3 - рост тари</w:t>
            </w:r>
            <w:r w:rsidRPr="008E3FD0">
              <w:rPr>
                <w:sz w:val="24"/>
                <w:szCs w:val="24"/>
              </w:rPr>
              <w:softHyphen/>
              <w:t>фов значительно ниже роста доходов)</w:t>
            </w: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Сравнительная стоимость централизованных услуг, в сравнении с автономными источниками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(0 - значительно превышает; 1 - немного превышает; 2-немного ниже; 3 - значитель</w:t>
            </w:r>
            <w:r w:rsidRPr="008E3FD0">
              <w:rPr>
                <w:sz w:val="24"/>
                <w:szCs w:val="24"/>
              </w:rPr>
              <w:softHyphen/>
              <w:t>но ниже)</w:t>
            </w:r>
          </w:p>
        </w:tc>
      </w:tr>
      <w:tr w:rsidR="008E3FD0" w:rsidRPr="008E3FD0" w:rsidTr="00215018">
        <w:tc>
          <w:tcPr>
            <w:tcW w:w="54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Итого по услуге</w:t>
            </w:r>
          </w:p>
        </w:tc>
        <w:tc>
          <w:tcPr>
            <w:tcW w:w="1179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E3FD0" w:rsidRPr="008E3FD0" w:rsidRDefault="008E3FD0" w:rsidP="00EB5593">
            <w:pPr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26 - 32 - высокая доступ</w:t>
            </w:r>
            <w:r w:rsidRPr="008E3FD0">
              <w:rPr>
                <w:sz w:val="24"/>
                <w:szCs w:val="24"/>
              </w:rPr>
              <w:softHyphen/>
              <w:t xml:space="preserve">ность; 18-25 - средняя доступность; 11 -18 </w:t>
            </w:r>
            <w:r w:rsidRPr="008E3FD0">
              <w:rPr>
                <w:sz w:val="24"/>
                <w:szCs w:val="24"/>
              </w:rPr>
              <w:lastRenderedPageBreak/>
              <w:t>- низкая доступность; менее 10 - минимальная дос</w:t>
            </w:r>
            <w:r w:rsidRPr="008E3FD0">
              <w:rPr>
                <w:sz w:val="24"/>
                <w:szCs w:val="24"/>
              </w:rPr>
              <w:softHyphen/>
              <w:t>тупность.</w:t>
            </w:r>
          </w:p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11. Перспективная схема электроснабжения МО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настоящее время сельское поселение электрифицировано по ЛЭП 10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с проводами марки АС-35, А-50 и АС-50 от подстанции ПС-35/10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"</w:t>
      </w:r>
      <w:proofErr w:type="spellStart"/>
      <w:r w:rsidRPr="008E3FD0">
        <w:rPr>
          <w:szCs w:val="24"/>
        </w:rPr>
        <w:t>Курчанская</w:t>
      </w:r>
      <w:proofErr w:type="spellEnd"/>
      <w:r w:rsidRPr="008E3FD0">
        <w:rPr>
          <w:szCs w:val="24"/>
        </w:rPr>
        <w:t>" мощностью 2,5 МВА.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В связи с увеличением нагрузок и для улучшения схемы электроснабжения необходима реконструкция существующих электрических сетей с учетом перспективного развития поселения. Планируется осуществить следующие работы: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На ПС-35/10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"</w:t>
      </w:r>
      <w:proofErr w:type="spellStart"/>
      <w:r w:rsidRPr="008E3FD0">
        <w:rPr>
          <w:szCs w:val="24"/>
        </w:rPr>
        <w:t>Курчанская</w:t>
      </w:r>
      <w:proofErr w:type="spellEnd"/>
      <w:r w:rsidRPr="008E3FD0">
        <w:rPr>
          <w:szCs w:val="24"/>
        </w:rPr>
        <w:t>":</w:t>
      </w:r>
    </w:p>
    <w:p w:rsidR="008E3FD0" w:rsidRPr="008E3FD0" w:rsidRDefault="008E3FD0" w:rsidP="00EB5593">
      <w:pPr>
        <w:ind w:firstLine="709"/>
        <w:jc w:val="both"/>
        <w:rPr>
          <w:snapToGrid w:val="0"/>
          <w:szCs w:val="24"/>
        </w:rPr>
      </w:pPr>
      <w:r w:rsidRPr="008E3FD0">
        <w:rPr>
          <w:snapToGrid w:val="0"/>
          <w:szCs w:val="24"/>
        </w:rPr>
        <w:t>-</w:t>
      </w:r>
      <w:r w:rsidRPr="008E3FD0">
        <w:rPr>
          <w:snapToGrid w:val="0"/>
          <w:szCs w:val="24"/>
        </w:rPr>
        <w:tab/>
        <w:t>Установку силового трансформатора Т-2 мощностью 2,5 МВА, со всем комплектующим оборудованием.</w:t>
      </w:r>
    </w:p>
    <w:p w:rsidR="008E3FD0" w:rsidRPr="008E3FD0" w:rsidRDefault="008E3FD0" w:rsidP="00EB5593">
      <w:pPr>
        <w:ind w:firstLine="709"/>
        <w:jc w:val="both"/>
        <w:rPr>
          <w:snapToGrid w:val="0"/>
          <w:szCs w:val="24"/>
        </w:rPr>
      </w:pPr>
      <w:r w:rsidRPr="008E3FD0">
        <w:rPr>
          <w:snapToGrid w:val="0"/>
          <w:szCs w:val="24"/>
        </w:rPr>
        <w:t>-</w:t>
      </w:r>
      <w:r w:rsidRPr="008E3FD0">
        <w:rPr>
          <w:snapToGrid w:val="0"/>
          <w:szCs w:val="24"/>
        </w:rPr>
        <w:tab/>
        <w:t>Реконструкцию ОРУ 35 </w:t>
      </w:r>
      <w:proofErr w:type="spellStart"/>
      <w:r w:rsidRPr="008E3FD0">
        <w:rPr>
          <w:snapToGrid w:val="0"/>
          <w:szCs w:val="24"/>
        </w:rPr>
        <w:t>кВ</w:t>
      </w:r>
      <w:proofErr w:type="spellEnd"/>
      <w:r w:rsidRPr="008E3FD0">
        <w:rPr>
          <w:snapToGrid w:val="0"/>
          <w:szCs w:val="24"/>
        </w:rPr>
        <w:t xml:space="preserve"> с установкой </w:t>
      </w:r>
      <w:proofErr w:type="spellStart"/>
      <w:r w:rsidRPr="008E3FD0">
        <w:rPr>
          <w:snapToGrid w:val="0"/>
          <w:szCs w:val="24"/>
        </w:rPr>
        <w:t>элегазового</w:t>
      </w:r>
      <w:proofErr w:type="spellEnd"/>
      <w:r w:rsidRPr="008E3FD0">
        <w:rPr>
          <w:snapToGrid w:val="0"/>
          <w:szCs w:val="24"/>
        </w:rPr>
        <w:t xml:space="preserve"> выключателя в цепи Т-2, заменой существующих МВ 35 </w:t>
      </w:r>
      <w:proofErr w:type="spellStart"/>
      <w:r w:rsidRPr="008E3FD0">
        <w:rPr>
          <w:snapToGrid w:val="0"/>
          <w:szCs w:val="24"/>
        </w:rPr>
        <w:t>кВ</w:t>
      </w:r>
      <w:proofErr w:type="spellEnd"/>
      <w:r w:rsidRPr="008E3FD0">
        <w:rPr>
          <w:snapToGrid w:val="0"/>
          <w:szCs w:val="24"/>
        </w:rPr>
        <w:t>, СМВ 35 </w:t>
      </w:r>
      <w:proofErr w:type="spellStart"/>
      <w:r w:rsidRPr="008E3FD0">
        <w:rPr>
          <w:snapToGrid w:val="0"/>
          <w:szCs w:val="24"/>
        </w:rPr>
        <w:t>кВ</w:t>
      </w:r>
      <w:proofErr w:type="spellEnd"/>
      <w:r w:rsidRPr="008E3FD0">
        <w:rPr>
          <w:snapToGrid w:val="0"/>
          <w:szCs w:val="24"/>
        </w:rPr>
        <w:t xml:space="preserve"> на </w:t>
      </w:r>
      <w:proofErr w:type="spellStart"/>
      <w:r w:rsidRPr="008E3FD0">
        <w:rPr>
          <w:snapToGrid w:val="0"/>
          <w:szCs w:val="24"/>
        </w:rPr>
        <w:t>элегазовые</w:t>
      </w:r>
      <w:proofErr w:type="spellEnd"/>
      <w:r w:rsidRPr="008E3FD0">
        <w:rPr>
          <w:snapToGrid w:val="0"/>
          <w:szCs w:val="24"/>
        </w:rPr>
        <w:t xml:space="preserve"> выключатели, всего - 3 шт.</w:t>
      </w:r>
    </w:p>
    <w:p w:rsidR="008E3FD0" w:rsidRPr="008E3FD0" w:rsidRDefault="008E3FD0" w:rsidP="00EB5593">
      <w:pPr>
        <w:ind w:firstLine="709"/>
        <w:jc w:val="both"/>
        <w:rPr>
          <w:snapToGrid w:val="0"/>
          <w:szCs w:val="24"/>
        </w:rPr>
      </w:pPr>
      <w:r w:rsidRPr="008E3FD0">
        <w:rPr>
          <w:snapToGrid w:val="0"/>
          <w:szCs w:val="24"/>
        </w:rPr>
        <w:t>-</w:t>
      </w:r>
      <w:r w:rsidRPr="008E3FD0">
        <w:rPr>
          <w:snapToGrid w:val="0"/>
          <w:szCs w:val="24"/>
        </w:rPr>
        <w:tab/>
        <w:t>Замену существующих разъединителей РНДЗ-35 на РГ или РГП-35 </w:t>
      </w:r>
      <w:proofErr w:type="spellStart"/>
      <w:r w:rsidRPr="008E3FD0">
        <w:rPr>
          <w:snapToGrid w:val="0"/>
          <w:szCs w:val="24"/>
        </w:rPr>
        <w:t>кВ</w:t>
      </w:r>
      <w:proofErr w:type="spellEnd"/>
      <w:r w:rsidRPr="008E3FD0">
        <w:rPr>
          <w:snapToGrid w:val="0"/>
          <w:szCs w:val="24"/>
        </w:rPr>
        <w:t xml:space="preserve"> - 6 </w:t>
      </w:r>
      <w:proofErr w:type="spellStart"/>
      <w:r w:rsidRPr="008E3FD0">
        <w:rPr>
          <w:snapToGrid w:val="0"/>
          <w:szCs w:val="24"/>
        </w:rPr>
        <w:t>компл</w:t>
      </w:r>
      <w:proofErr w:type="spellEnd"/>
      <w:r w:rsidRPr="008E3FD0">
        <w:rPr>
          <w:snapToGrid w:val="0"/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napToGrid w:val="0"/>
          <w:szCs w:val="24"/>
        </w:rPr>
      </w:pPr>
      <w:r w:rsidRPr="008E3FD0">
        <w:rPr>
          <w:snapToGrid w:val="0"/>
          <w:szCs w:val="24"/>
        </w:rPr>
        <w:t>-</w:t>
      </w:r>
      <w:r w:rsidRPr="008E3FD0">
        <w:rPr>
          <w:snapToGrid w:val="0"/>
          <w:szCs w:val="24"/>
        </w:rPr>
        <w:tab/>
        <w:t>Замену РВС 35 </w:t>
      </w:r>
      <w:proofErr w:type="spellStart"/>
      <w:r w:rsidRPr="008E3FD0">
        <w:rPr>
          <w:snapToGrid w:val="0"/>
          <w:szCs w:val="24"/>
        </w:rPr>
        <w:t>кВ</w:t>
      </w:r>
      <w:proofErr w:type="spellEnd"/>
      <w:r w:rsidRPr="008E3FD0">
        <w:rPr>
          <w:snapToGrid w:val="0"/>
          <w:szCs w:val="24"/>
        </w:rPr>
        <w:t xml:space="preserve"> на ОПН - 3 шт.</w:t>
      </w:r>
    </w:p>
    <w:p w:rsidR="008E3FD0" w:rsidRPr="008E3FD0" w:rsidRDefault="008E3FD0" w:rsidP="00EB5593">
      <w:pPr>
        <w:ind w:firstLine="709"/>
        <w:jc w:val="both"/>
        <w:rPr>
          <w:snapToGrid w:val="0"/>
          <w:szCs w:val="24"/>
        </w:rPr>
      </w:pPr>
      <w:r w:rsidRPr="008E3FD0">
        <w:rPr>
          <w:snapToGrid w:val="0"/>
          <w:szCs w:val="24"/>
        </w:rPr>
        <w:t>-</w:t>
      </w:r>
      <w:r w:rsidRPr="008E3FD0">
        <w:rPr>
          <w:snapToGrid w:val="0"/>
          <w:szCs w:val="24"/>
        </w:rPr>
        <w:tab/>
        <w:t>Замену РВО 10 </w:t>
      </w:r>
      <w:proofErr w:type="spellStart"/>
      <w:r w:rsidRPr="008E3FD0">
        <w:rPr>
          <w:snapToGrid w:val="0"/>
          <w:szCs w:val="24"/>
        </w:rPr>
        <w:t>кВ</w:t>
      </w:r>
      <w:proofErr w:type="spellEnd"/>
      <w:r w:rsidRPr="008E3FD0">
        <w:rPr>
          <w:snapToGrid w:val="0"/>
          <w:szCs w:val="24"/>
        </w:rPr>
        <w:t xml:space="preserve"> на ОПН - 3 шт.</w:t>
      </w:r>
    </w:p>
    <w:p w:rsidR="008E3FD0" w:rsidRPr="008E3FD0" w:rsidRDefault="008E3FD0" w:rsidP="00EB5593">
      <w:pPr>
        <w:ind w:firstLine="709"/>
        <w:jc w:val="both"/>
        <w:rPr>
          <w:snapToGrid w:val="0"/>
          <w:szCs w:val="24"/>
        </w:rPr>
      </w:pPr>
      <w:r w:rsidRPr="008E3FD0">
        <w:rPr>
          <w:snapToGrid w:val="0"/>
          <w:szCs w:val="24"/>
        </w:rPr>
        <w:t>-</w:t>
      </w:r>
      <w:r w:rsidRPr="008E3FD0">
        <w:rPr>
          <w:snapToGrid w:val="0"/>
          <w:szCs w:val="24"/>
        </w:rPr>
        <w:tab/>
        <w:t>Замену ячеек 1 СШ 10 </w:t>
      </w:r>
      <w:proofErr w:type="spellStart"/>
      <w:r w:rsidRPr="008E3FD0">
        <w:rPr>
          <w:snapToGrid w:val="0"/>
          <w:szCs w:val="24"/>
        </w:rPr>
        <w:t>кВ</w:t>
      </w:r>
      <w:proofErr w:type="spellEnd"/>
      <w:r w:rsidRPr="008E3FD0">
        <w:rPr>
          <w:snapToGrid w:val="0"/>
          <w:szCs w:val="24"/>
        </w:rPr>
        <w:t xml:space="preserve"> на ячейки типа К-59 - 8 шт. Выключатели принять вакуумные.</w:t>
      </w:r>
    </w:p>
    <w:p w:rsidR="008E3FD0" w:rsidRPr="008E3FD0" w:rsidRDefault="008E3FD0" w:rsidP="00EB5593">
      <w:pPr>
        <w:ind w:firstLine="709"/>
        <w:jc w:val="both"/>
        <w:rPr>
          <w:snapToGrid w:val="0"/>
          <w:szCs w:val="24"/>
        </w:rPr>
      </w:pPr>
      <w:r w:rsidRPr="008E3FD0">
        <w:rPr>
          <w:snapToGrid w:val="0"/>
          <w:szCs w:val="24"/>
        </w:rPr>
        <w:t>-</w:t>
      </w:r>
      <w:r w:rsidRPr="008E3FD0">
        <w:rPr>
          <w:snapToGrid w:val="0"/>
          <w:szCs w:val="24"/>
        </w:rPr>
        <w:tab/>
        <w:t>Монтаж 2 СШ 10 </w:t>
      </w:r>
      <w:proofErr w:type="spellStart"/>
      <w:r w:rsidRPr="008E3FD0">
        <w:rPr>
          <w:snapToGrid w:val="0"/>
          <w:szCs w:val="24"/>
        </w:rPr>
        <w:t>кВ</w:t>
      </w:r>
      <w:proofErr w:type="spellEnd"/>
      <w:r w:rsidRPr="008E3FD0">
        <w:rPr>
          <w:snapToGrid w:val="0"/>
          <w:szCs w:val="24"/>
        </w:rPr>
        <w:t xml:space="preserve"> с ячейками К-59 - 10 шт. с вакуумными выключателями 10 </w:t>
      </w:r>
      <w:proofErr w:type="spellStart"/>
      <w:r w:rsidRPr="008E3FD0">
        <w:rPr>
          <w:snapToGrid w:val="0"/>
          <w:szCs w:val="24"/>
        </w:rPr>
        <w:t>кВ</w:t>
      </w:r>
      <w:proofErr w:type="spellEnd"/>
      <w:r w:rsidRPr="008E3FD0">
        <w:rPr>
          <w:snapToGrid w:val="0"/>
          <w:szCs w:val="24"/>
        </w:rPr>
        <w:t xml:space="preserve"> и секционным выключателем.</w:t>
      </w:r>
    </w:p>
    <w:p w:rsidR="008E3FD0" w:rsidRPr="008E3FD0" w:rsidRDefault="008E3FD0" w:rsidP="00EB5593">
      <w:pPr>
        <w:ind w:firstLine="709"/>
        <w:jc w:val="both"/>
        <w:rPr>
          <w:snapToGrid w:val="0"/>
          <w:szCs w:val="24"/>
        </w:rPr>
      </w:pPr>
      <w:r w:rsidRPr="008E3FD0">
        <w:rPr>
          <w:snapToGrid w:val="0"/>
          <w:szCs w:val="24"/>
        </w:rPr>
        <w:t>-</w:t>
      </w:r>
      <w:r w:rsidRPr="008E3FD0">
        <w:rPr>
          <w:snapToGrid w:val="0"/>
          <w:szCs w:val="24"/>
        </w:rPr>
        <w:tab/>
        <w:t xml:space="preserve">Выбрать принципы и </w:t>
      </w:r>
      <w:proofErr w:type="spellStart"/>
      <w:r w:rsidRPr="008E3FD0">
        <w:rPr>
          <w:snapToGrid w:val="0"/>
          <w:szCs w:val="24"/>
        </w:rPr>
        <w:t>уставки</w:t>
      </w:r>
      <w:proofErr w:type="spellEnd"/>
      <w:r w:rsidRPr="008E3FD0">
        <w:rPr>
          <w:snapToGrid w:val="0"/>
          <w:szCs w:val="24"/>
        </w:rPr>
        <w:t xml:space="preserve"> устройств релейной защиты и автоматики (РЗА). Проектируемые устройства РЗА согласовать с </w:t>
      </w:r>
      <w:proofErr w:type="gramStart"/>
      <w:r w:rsidRPr="008E3FD0">
        <w:rPr>
          <w:snapToGrid w:val="0"/>
          <w:szCs w:val="24"/>
        </w:rPr>
        <w:t>действующими</w:t>
      </w:r>
      <w:proofErr w:type="gramEnd"/>
      <w:r w:rsidRPr="008E3FD0">
        <w:rPr>
          <w:snapToGrid w:val="0"/>
          <w:szCs w:val="24"/>
        </w:rPr>
        <w:t>, предусмотрев при необходимости их замену и реконструкцию.</w:t>
      </w:r>
    </w:p>
    <w:p w:rsidR="008E3FD0" w:rsidRPr="008E3FD0" w:rsidRDefault="008E3FD0" w:rsidP="00EB5593">
      <w:pPr>
        <w:ind w:firstLine="709"/>
        <w:jc w:val="both"/>
        <w:rPr>
          <w:snapToGrid w:val="0"/>
          <w:szCs w:val="24"/>
        </w:rPr>
      </w:pPr>
      <w:r w:rsidRPr="008E3FD0">
        <w:rPr>
          <w:snapToGrid w:val="0"/>
          <w:szCs w:val="24"/>
        </w:rPr>
        <w:t>-</w:t>
      </w:r>
      <w:r w:rsidRPr="008E3FD0">
        <w:rPr>
          <w:snapToGrid w:val="0"/>
          <w:szCs w:val="24"/>
        </w:rPr>
        <w:tab/>
        <w:t xml:space="preserve">Предусмотреть ВЧ-связь и телемеханизацию устанавливаемого оборудования с выдачей информации на диспетчерский пульт </w:t>
      </w:r>
      <w:proofErr w:type="spellStart"/>
      <w:r w:rsidRPr="008E3FD0">
        <w:rPr>
          <w:snapToGrid w:val="0"/>
          <w:szCs w:val="24"/>
        </w:rPr>
        <w:t>Тимашевских</w:t>
      </w:r>
      <w:proofErr w:type="spellEnd"/>
      <w:r w:rsidRPr="008E3FD0">
        <w:rPr>
          <w:snapToGrid w:val="0"/>
          <w:szCs w:val="24"/>
        </w:rPr>
        <w:t xml:space="preserve"> электросетей, ОАО «Кубаньэнерго».</w:t>
      </w:r>
    </w:p>
    <w:p w:rsidR="008E3FD0" w:rsidRPr="008E3FD0" w:rsidRDefault="008E3FD0" w:rsidP="00EB5593">
      <w:pPr>
        <w:jc w:val="both"/>
        <w:rPr>
          <w:szCs w:val="24"/>
        </w:rPr>
      </w:pPr>
      <w:r w:rsidRPr="008E3FD0">
        <w:rPr>
          <w:szCs w:val="24"/>
        </w:rPr>
        <w:t>Разработанная схема электроснабжения также предусматривает:</w:t>
      </w:r>
    </w:p>
    <w:p w:rsidR="008E3FD0" w:rsidRPr="008E3FD0" w:rsidRDefault="008E3FD0" w:rsidP="00EB5593">
      <w:pPr>
        <w:numPr>
          <w:ilvl w:val="0"/>
          <w:numId w:val="8"/>
        </w:numPr>
        <w:ind w:left="0"/>
        <w:jc w:val="both"/>
        <w:rPr>
          <w:szCs w:val="24"/>
        </w:rPr>
      </w:pPr>
      <w:r w:rsidRPr="008E3FD0">
        <w:rPr>
          <w:szCs w:val="24"/>
        </w:rPr>
        <w:t>реконструкцию к 2021 году одной трансформаторной подстанции с увеличением ее мощности со 100 кВт до 250 кВт;</w:t>
      </w:r>
    </w:p>
    <w:p w:rsidR="008E3FD0" w:rsidRPr="008E3FD0" w:rsidRDefault="008E3FD0" w:rsidP="00EB5593">
      <w:pPr>
        <w:numPr>
          <w:ilvl w:val="0"/>
          <w:numId w:val="8"/>
        </w:numPr>
        <w:ind w:left="0"/>
        <w:jc w:val="both"/>
        <w:rPr>
          <w:szCs w:val="24"/>
        </w:rPr>
      </w:pPr>
      <w:r w:rsidRPr="008E3FD0">
        <w:rPr>
          <w:szCs w:val="24"/>
        </w:rPr>
        <w:t>реконструкцию к 2031 году одной трансформаторной подстанции с увеличением ее мощности с 63 кВт до 160 кВт.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Для выполнения вышеуказанных работ необходимо получить технические условия в </w:t>
      </w:r>
      <w:proofErr w:type="spellStart"/>
      <w:r w:rsidRPr="008E3FD0">
        <w:rPr>
          <w:szCs w:val="24"/>
        </w:rPr>
        <w:t>Тимашевских</w:t>
      </w:r>
      <w:proofErr w:type="spellEnd"/>
      <w:r w:rsidRPr="008E3FD0">
        <w:rPr>
          <w:szCs w:val="24"/>
        </w:rPr>
        <w:t xml:space="preserve"> электрических сетях и в ОАО «Кубаньэнерго».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Основными направлениями развития электроснабжения Свободного сельского поселения на перспективный период являются:</w:t>
      </w:r>
    </w:p>
    <w:p w:rsidR="008E3FD0" w:rsidRPr="008E3FD0" w:rsidRDefault="008E3FD0" w:rsidP="00EB5593">
      <w:pPr>
        <w:numPr>
          <w:ilvl w:val="0"/>
          <w:numId w:val="8"/>
        </w:numPr>
        <w:suppressAutoHyphens/>
        <w:ind w:left="0"/>
        <w:jc w:val="both"/>
        <w:rPr>
          <w:szCs w:val="24"/>
        </w:rPr>
      </w:pPr>
      <w:r w:rsidRPr="008E3FD0">
        <w:rPr>
          <w:szCs w:val="24"/>
        </w:rPr>
        <w:t>снижение потерь электрической энергии при передаче, трансформации и потреблении;</w:t>
      </w:r>
    </w:p>
    <w:p w:rsidR="008E3FD0" w:rsidRPr="008E3FD0" w:rsidRDefault="008E3FD0" w:rsidP="00EB5593">
      <w:pPr>
        <w:numPr>
          <w:ilvl w:val="0"/>
          <w:numId w:val="8"/>
        </w:numPr>
        <w:suppressAutoHyphens/>
        <w:ind w:left="0"/>
        <w:jc w:val="both"/>
        <w:rPr>
          <w:szCs w:val="24"/>
        </w:rPr>
      </w:pPr>
      <w:r w:rsidRPr="008E3FD0">
        <w:rPr>
          <w:szCs w:val="24"/>
        </w:rPr>
        <w:t>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тарифы, дифференцированные по времени суток.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Трассы ВЛ-35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и ВЛ-10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выбраны с учётом перспективного развития населенных пунктов.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lastRenderedPageBreak/>
        <w:t xml:space="preserve">Местность, по которой проходят воздушные линии электропередач, относится к </w:t>
      </w:r>
      <w:r w:rsidRPr="008E3FD0">
        <w:rPr>
          <w:szCs w:val="24"/>
          <w:lang w:val="en-US"/>
        </w:rPr>
        <w:t>IV</w:t>
      </w:r>
      <w:r w:rsidRPr="008E3FD0">
        <w:rPr>
          <w:szCs w:val="24"/>
        </w:rPr>
        <w:t xml:space="preserve"> району по гололёдным условиям и </w:t>
      </w:r>
      <w:r w:rsidRPr="008E3FD0">
        <w:rPr>
          <w:szCs w:val="24"/>
          <w:lang w:val="en-US"/>
        </w:rPr>
        <w:t>IV</w:t>
      </w:r>
      <w:r w:rsidRPr="008E3FD0">
        <w:rPr>
          <w:szCs w:val="24"/>
        </w:rPr>
        <w:t xml:space="preserve"> району по ветровым нагрузкам.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Протяжённость существующих ВЛ-35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– 14,90 км (для поселения).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Протяжённость существующих ВЛ-10 </w:t>
      </w:r>
      <w:proofErr w:type="spellStart"/>
      <w:r w:rsidRPr="008E3FD0">
        <w:rPr>
          <w:szCs w:val="24"/>
        </w:rPr>
        <w:t>кВ</w:t>
      </w:r>
      <w:proofErr w:type="spellEnd"/>
      <w:r w:rsidRPr="008E3FD0">
        <w:rPr>
          <w:szCs w:val="24"/>
        </w:rPr>
        <w:t xml:space="preserve"> – 11,17 км (х. Свободный).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 xml:space="preserve">Основные технико-экономические показатели 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по разделу «Электроснабжение»</w:t>
      </w:r>
    </w:p>
    <w:p w:rsidR="008E3FD0" w:rsidRPr="008E3FD0" w:rsidRDefault="008E3FD0" w:rsidP="00EB5593">
      <w:pPr>
        <w:jc w:val="right"/>
        <w:rPr>
          <w:szCs w:val="24"/>
        </w:rPr>
      </w:pPr>
      <w:r w:rsidRPr="008E3FD0">
        <w:rPr>
          <w:szCs w:val="24"/>
        </w:rPr>
        <w:t>Таблица 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417"/>
        <w:gridCol w:w="1418"/>
        <w:gridCol w:w="1417"/>
      </w:tblGrid>
      <w:tr w:rsidR="008E3FD0" w:rsidRPr="008E3FD0" w:rsidTr="008E3FD0">
        <w:trPr>
          <w:cantSplit/>
          <w:trHeight w:val="803"/>
          <w:tblHeader/>
        </w:trPr>
        <w:tc>
          <w:tcPr>
            <w:tcW w:w="709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№№</w:t>
            </w: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proofErr w:type="gramStart"/>
            <w:r w:rsidRPr="008E3FD0">
              <w:rPr>
                <w:b/>
                <w:szCs w:val="24"/>
              </w:rPr>
              <w:t>п</w:t>
            </w:r>
            <w:proofErr w:type="gramEnd"/>
            <w:r w:rsidRPr="008E3FD0">
              <w:rPr>
                <w:b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8E3FD0" w:rsidRPr="008E3FD0" w:rsidRDefault="008E3FD0" w:rsidP="00EB5593">
            <w:pPr>
              <w:pStyle w:val="7"/>
              <w:rPr>
                <w:sz w:val="24"/>
                <w:szCs w:val="24"/>
                <w:u w:val="none"/>
              </w:rPr>
            </w:pPr>
            <w:r w:rsidRPr="008E3FD0">
              <w:rPr>
                <w:sz w:val="24"/>
                <w:szCs w:val="24"/>
                <w:u w:val="none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Современное состояние</w:t>
            </w: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2011 год</w:t>
            </w:r>
          </w:p>
        </w:tc>
        <w:tc>
          <w:tcPr>
            <w:tcW w:w="1418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Расчетный срок</w:t>
            </w: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2031 г.</w:t>
            </w:r>
          </w:p>
        </w:tc>
        <w:tc>
          <w:tcPr>
            <w:tcW w:w="1417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В т. ч. на </w:t>
            </w:r>
            <w:r w:rsidRPr="008E3FD0">
              <w:rPr>
                <w:b/>
                <w:szCs w:val="24"/>
                <w:lang w:val="en-US"/>
              </w:rPr>
              <w:t>I</w:t>
            </w:r>
            <w:r w:rsidRPr="008E3FD0">
              <w:rPr>
                <w:b/>
                <w:szCs w:val="24"/>
              </w:rPr>
              <w:t xml:space="preserve"> оч. </w:t>
            </w:r>
            <w:proofErr w:type="spellStart"/>
            <w:r w:rsidRPr="008E3FD0">
              <w:rPr>
                <w:b/>
                <w:szCs w:val="24"/>
              </w:rPr>
              <w:t>стр-ва</w:t>
            </w:r>
            <w:proofErr w:type="spellEnd"/>
            <w:r w:rsidRPr="008E3FD0">
              <w:rPr>
                <w:b/>
                <w:szCs w:val="24"/>
              </w:rPr>
              <w:t xml:space="preserve"> 2021 г.</w:t>
            </w:r>
          </w:p>
        </w:tc>
      </w:tr>
      <w:tr w:rsidR="008E3FD0" w:rsidRPr="008E3FD0" w:rsidTr="008E3FD0">
        <w:trPr>
          <w:cantSplit/>
          <w:trHeight w:hRule="exact" w:val="340"/>
        </w:trPr>
        <w:tc>
          <w:tcPr>
            <w:tcW w:w="10206" w:type="dxa"/>
            <w:gridSpan w:val="6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х. Свободный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Потребность в электроэнергии 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кВт/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10,1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2,8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- на коммунально-бытовые 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7,3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кВт/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7189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8176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5892</w:t>
            </w:r>
          </w:p>
        </w:tc>
      </w:tr>
      <w:tr w:rsidR="008E3FD0" w:rsidRPr="008E3FD0" w:rsidTr="008E3FD0">
        <w:trPr>
          <w:cantSplit/>
          <w:trHeight w:hRule="exact" w:val="340"/>
        </w:trPr>
        <w:tc>
          <w:tcPr>
            <w:tcW w:w="10206" w:type="dxa"/>
            <w:gridSpan w:val="6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х. </w:t>
            </w:r>
            <w:proofErr w:type="spellStart"/>
            <w:r w:rsidRPr="008E3FD0">
              <w:rPr>
                <w:b/>
                <w:szCs w:val="24"/>
              </w:rPr>
              <w:t>Курчанский</w:t>
            </w:r>
            <w:proofErr w:type="spellEnd"/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Потребность в электроэнергии 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кВт/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6,2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1,3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- на коммунально-бытовые 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4,9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кВт/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7775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6165</w:t>
            </w:r>
          </w:p>
        </w:tc>
      </w:tr>
      <w:tr w:rsidR="008E3FD0" w:rsidRPr="008E3FD0" w:rsidTr="008E3FD0">
        <w:trPr>
          <w:cantSplit/>
          <w:trHeight w:hRule="exact" w:val="340"/>
        </w:trPr>
        <w:tc>
          <w:tcPr>
            <w:tcW w:w="10206" w:type="dxa"/>
            <w:gridSpan w:val="6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х. </w:t>
            </w:r>
            <w:proofErr w:type="spellStart"/>
            <w:r w:rsidRPr="008E3FD0">
              <w:rPr>
                <w:b/>
                <w:szCs w:val="24"/>
              </w:rPr>
              <w:t>Хорошилов</w:t>
            </w:r>
            <w:proofErr w:type="spellEnd"/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Потребность в электроэнергии 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кВт/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0,5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- на коммунально-бытовые 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0,5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кВт/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9569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5756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9481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5668</w:t>
            </w:r>
          </w:p>
        </w:tc>
      </w:tr>
      <w:tr w:rsidR="008E3FD0" w:rsidRPr="008E3FD0" w:rsidTr="008E3FD0">
        <w:trPr>
          <w:cantSplit/>
          <w:trHeight w:hRule="exact" w:val="340"/>
        </w:trPr>
        <w:tc>
          <w:tcPr>
            <w:tcW w:w="10206" w:type="dxa"/>
            <w:gridSpan w:val="6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х. </w:t>
            </w:r>
            <w:proofErr w:type="spellStart"/>
            <w:r w:rsidRPr="008E3FD0">
              <w:rPr>
                <w:b/>
                <w:szCs w:val="24"/>
              </w:rPr>
              <w:t>Занко</w:t>
            </w:r>
            <w:proofErr w:type="spellEnd"/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Потребность в электроэнергии 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кВт/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0,1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- на коммунально-бытовые 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0,1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кВт/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14688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14688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13140</w:t>
            </w:r>
          </w:p>
        </w:tc>
      </w:tr>
      <w:tr w:rsidR="008E3FD0" w:rsidRPr="008E3FD0" w:rsidTr="008E3FD0">
        <w:trPr>
          <w:cantSplit/>
          <w:trHeight w:hRule="exact" w:val="340"/>
        </w:trPr>
        <w:tc>
          <w:tcPr>
            <w:tcW w:w="10206" w:type="dxa"/>
            <w:gridSpan w:val="6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Свободное сельское поселение, всего: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Потребность в электроэнергии 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кВт/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16,9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4,1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- на коммунально-бытовые </w:t>
            </w:r>
          </w:p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12,8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кВт/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7947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6006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Источники покрытия </w:t>
            </w:r>
            <w:proofErr w:type="spellStart"/>
            <w:r w:rsidRPr="008E3FD0">
              <w:rPr>
                <w:szCs w:val="24"/>
              </w:rPr>
              <w:t>электронагрузок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5,0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Протяжённость сетей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26,07</w:t>
            </w:r>
          </w:p>
        </w:tc>
      </w:tr>
      <w:tr w:rsidR="008E3FD0" w:rsidRPr="008E3FD0" w:rsidTr="008E3FD0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в том числе:       - сети 35 </w:t>
            </w:r>
            <w:proofErr w:type="spellStart"/>
            <w:r w:rsidRPr="008E3FD0">
              <w:rPr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14,90</w:t>
            </w:r>
          </w:p>
        </w:tc>
      </w:tr>
    </w:tbl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12. Перспективная схема теплоснабжения МО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состав Свободного сельского поселения в настоящее время входят следующие населенные пункты с жилой застройкой, с объектами соцкультбыта и инженерной инфраструктурой: х. Свободный, х. </w:t>
      </w:r>
      <w:proofErr w:type="spellStart"/>
      <w:r w:rsidRPr="008E3FD0">
        <w:rPr>
          <w:szCs w:val="24"/>
        </w:rPr>
        <w:t>Занко</w:t>
      </w:r>
      <w:proofErr w:type="spellEnd"/>
      <w:r w:rsidRPr="008E3FD0">
        <w:rPr>
          <w:szCs w:val="24"/>
        </w:rPr>
        <w:t xml:space="preserve">, х.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, х.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Теплоснабжение х. Свободного в настоящее время осуществляется от одной котельной общей мощностью 0,3 Гкал/</w:t>
      </w:r>
      <w:proofErr w:type="gramStart"/>
      <w:r w:rsidRPr="008E3FD0">
        <w:rPr>
          <w:szCs w:val="24"/>
        </w:rPr>
        <w:t>ч</w:t>
      </w:r>
      <w:proofErr w:type="gramEnd"/>
      <w:r w:rsidRPr="008E3FD0">
        <w:rPr>
          <w:szCs w:val="24"/>
        </w:rPr>
        <w:t>, которая отапливает школу (СОШ №8), детский сад «Капелька», сельский дом культуры, АТС, амбулаторию, здание администрации.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Существующая индивидуальная и секционная застройка обеспечиваются теплом от индивидуальных газовых котлов (АОГВ).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Котельные и тепловые сети в остальных населенных пунктах в настоящее время отсутствуют.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bCs/>
          <w:szCs w:val="24"/>
        </w:rPr>
        <w:t>Характеристики существующих котельных</w:t>
      </w:r>
    </w:p>
    <w:p w:rsidR="008E3FD0" w:rsidRPr="008E3FD0" w:rsidRDefault="008E3FD0" w:rsidP="00EB5593">
      <w:pPr>
        <w:jc w:val="right"/>
        <w:rPr>
          <w:bCs/>
          <w:szCs w:val="24"/>
        </w:rPr>
      </w:pPr>
      <w:r w:rsidRPr="008E3FD0">
        <w:rPr>
          <w:bCs/>
          <w:szCs w:val="24"/>
        </w:rPr>
        <w:t>Таблица 24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5"/>
        <w:gridCol w:w="1955"/>
        <w:gridCol w:w="25"/>
        <w:gridCol w:w="2210"/>
        <w:gridCol w:w="1678"/>
      </w:tblGrid>
      <w:tr w:rsidR="008E3FD0" w:rsidRPr="008E3FD0" w:rsidTr="008E3FD0">
        <w:trPr>
          <w:trHeight w:val="564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Мощность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Гкал/</w:t>
            </w:r>
            <w:proofErr w:type="gramStart"/>
            <w:r w:rsidRPr="008E3FD0">
              <w:rPr>
                <w:b/>
                <w:bCs/>
                <w:szCs w:val="24"/>
              </w:rPr>
              <w:t>ч</w:t>
            </w:r>
            <w:proofErr w:type="gramEnd"/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Присоединенная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Мощность, Гкал/</w:t>
            </w:r>
            <w:proofErr w:type="gramStart"/>
            <w:r w:rsidRPr="008E3FD0">
              <w:rPr>
                <w:b/>
                <w:bCs/>
                <w:szCs w:val="24"/>
              </w:rPr>
              <w:t>ч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Вид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топлива</w:t>
            </w:r>
          </w:p>
        </w:tc>
      </w:tr>
      <w:tr w:rsidR="008E3FD0" w:rsidRPr="008E3FD0" w:rsidTr="008E3FD0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szCs w:val="24"/>
              </w:rPr>
              <w:t>х. Свободный</w:t>
            </w:r>
          </w:p>
        </w:tc>
      </w:tr>
      <w:tr w:rsidR="008E3FD0" w:rsidRPr="008E3FD0" w:rsidTr="008E3FD0">
        <w:trPr>
          <w:trHeight w:val="564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Котельная № 26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0,30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0,30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газ</w:t>
            </w:r>
          </w:p>
        </w:tc>
      </w:tr>
      <w:tr w:rsidR="008E3FD0" w:rsidRPr="008E3FD0" w:rsidTr="008E3FD0">
        <w:trPr>
          <w:trHeight w:val="564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rPr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Итого </w:t>
            </w:r>
            <w:r w:rsidRPr="008E3FD0">
              <w:rPr>
                <w:b/>
                <w:szCs w:val="24"/>
              </w:rPr>
              <w:t>по Свободному сельскому поселению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bCs/>
                <w:szCs w:val="24"/>
              </w:rPr>
              <w:t>0,30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0,30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</w:tr>
    </w:tbl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Теплоснабжение объектов Свободного сельского поселения на расчетный срок в границах проектируемого генерального плана предусматривается от одной существующей и 14 новых котельных, которые обслуживают существующие и вновь проектируемые общественные здания, а также от автоматических газовых отопительных котлов для индивидуальной и секционной застройки. Строительство котельных планируется для объектов I очереди строительства, т.е. до 2021г</w:t>
      </w:r>
      <w:proofErr w:type="gramStart"/>
      <w:r w:rsidRPr="008E3FD0">
        <w:rPr>
          <w:szCs w:val="24"/>
        </w:rPr>
        <w:t>..</w:t>
      </w:r>
      <w:proofErr w:type="gram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lastRenderedPageBreak/>
        <w:t>Теплоснабжение объектов х. Свободного на расчетный срок в границах проектируемого генерального плана предусматривается от одной существующей и пяти новых котельных, а также от автоматических газовых отопительных котлов для индивидуальной застройки.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Теплоснабжение объектов х.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на расчетный срок в границах проектируемого генерального плана предусматривается от семи новых котельных, а также от автоматических газовых отопительных котлов для индивидуальной застройки.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Теплоснабжение объектов х.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 на расчетный срок в границах проектируемого генерального плана предусматривается от двух новых котельных, а также от автоматических газовых отопительных котлов для индивидуальной застройки.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Теплоснабжение х. </w:t>
      </w:r>
      <w:proofErr w:type="spellStart"/>
      <w:r w:rsidRPr="008E3FD0">
        <w:rPr>
          <w:szCs w:val="24"/>
        </w:rPr>
        <w:t>Занко</w:t>
      </w:r>
      <w:proofErr w:type="spellEnd"/>
      <w:r w:rsidRPr="008E3FD0">
        <w:rPr>
          <w:szCs w:val="24"/>
        </w:rPr>
        <w:t xml:space="preserve"> на расчетный срок в границах проектируемого генерального плана предусматривается от автоматических газовых отопительных котлов для индивидуальной застройки.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proofErr w:type="spellStart"/>
      <w:r w:rsidRPr="008E3FD0">
        <w:rPr>
          <w:szCs w:val="24"/>
        </w:rPr>
        <w:t>Теплопроизводительность</w:t>
      </w:r>
      <w:proofErr w:type="spellEnd"/>
      <w:r w:rsidRPr="008E3FD0">
        <w:rPr>
          <w:szCs w:val="24"/>
        </w:rPr>
        <w:t xml:space="preserve"> котельных </w:t>
      </w:r>
      <w:proofErr w:type="gramStart"/>
      <w:r w:rsidRPr="008E3FD0">
        <w:rPr>
          <w:szCs w:val="24"/>
        </w:rPr>
        <w:t>выбрана</w:t>
      </w:r>
      <w:proofErr w:type="gramEnd"/>
      <w:r w:rsidRPr="008E3FD0">
        <w:rPr>
          <w:szCs w:val="24"/>
        </w:rPr>
        <w:t xml:space="preserve"> с учетом расходов тепла на отопление, вентиляцию и горячее водоснабжение. Теплоноситель для отопления и вентиляции - вода с параметрами 95-70</w:t>
      </w:r>
      <w:proofErr w:type="gramStart"/>
      <w:r w:rsidRPr="008E3FD0">
        <w:rPr>
          <w:szCs w:val="24"/>
        </w:rPr>
        <w:t>°С</w:t>
      </w:r>
      <w:proofErr w:type="gramEnd"/>
      <w:r w:rsidRPr="008E3FD0">
        <w:rPr>
          <w:szCs w:val="24"/>
        </w:rPr>
        <w:t>, для горячего водоснабжения - 65°С.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Режим потребления тепловой энергии принят: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1.</w:t>
      </w:r>
      <w:r w:rsidRPr="008E3FD0">
        <w:rPr>
          <w:szCs w:val="24"/>
        </w:rPr>
        <w:tab/>
        <w:t>Отопление – 24 часа в сутки.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2.</w:t>
      </w:r>
      <w:r w:rsidRPr="008E3FD0">
        <w:rPr>
          <w:szCs w:val="24"/>
        </w:rPr>
        <w:tab/>
        <w:t>Вентиляция и горячее водоснабжение – 16 часов.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Все котельные будут работать на газе. Системы теплоснабжения – закрытые, двух и </w:t>
      </w:r>
      <w:proofErr w:type="spellStart"/>
      <w:r w:rsidRPr="008E3FD0">
        <w:rPr>
          <w:szCs w:val="24"/>
        </w:rPr>
        <w:t>четырехтрубные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Для проектирования отопления, вентиляции и горячего водоснабжения приняты следующие данные по СНКК 23-302-2000: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1. Расчетная температура наружного воздуха в холодный период – минус 20°С.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2. Средняя температура отопительного периода – плюс 1,8</w:t>
      </w:r>
      <w:proofErr w:type="gramStart"/>
      <w:r w:rsidRPr="008E3FD0">
        <w:rPr>
          <w:szCs w:val="24"/>
        </w:rPr>
        <w:t>°С</w:t>
      </w:r>
      <w:proofErr w:type="gramEnd"/>
      <w:r w:rsidRPr="008E3FD0">
        <w:rPr>
          <w:szCs w:val="24"/>
        </w:rPr>
        <w:t xml:space="preserve"> для больниц, поликлиник и детских садов, плюс 1,0°С для остальных жилых и общественных зданий.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3. Продолжительность отопительного периода – 175 суток для больниц, поликлиник и детских садов, 159 суток для жилых и остальных общественных  зданий.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Для установки в проектируемых котельных рекомендуется принимать оборудование, изделия и материалы, сертифицированные на соответствие требованиям безопасности и имеющие разрешение Госгортехнадзора РФ на применение.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Расход тепла на отопление и вентиляцию проектируемых  общественных, культурно-бытовых и административных зданий принят по типовым проектам и аналогам в соответствии с действующими нормативными документами.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Отопление одно- и двухэтажных жилых домов принято от газовых котлов, устанавливаемых непосредственно в каждом доме.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Отопление общественных, культурно-бытовых и административных зданий централизованное, от наружных тепловых сетей или от встроенно-пристроенных котельных.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Горячее водоснабжение централизованное, осуществляется от проектируемых котельных.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Прокладка тепловых сетей принята </w:t>
      </w:r>
      <w:proofErr w:type="spellStart"/>
      <w:r w:rsidRPr="008E3FD0">
        <w:rPr>
          <w:szCs w:val="24"/>
        </w:rPr>
        <w:t>подземно</w:t>
      </w:r>
      <w:proofErr w:type="spellEnd"/>
      <w:r w:rsidRPr="008E3FD0">
        <w:rPr>
          <w:szCs w:val="24"/>
        </w:rPr>
        <w:t xml:space="preserve">, в непроходных каналах. </w:t>
      </w:r>
      <w:proofErr w:type="gramStart"/>
      <w:r w:rsidRPr="008E3FD0">
        <w:rPr>
          <w:szCs w:val="24"/>
        </w:rPr>
        <w:t>Компенсация тепловых удлинений обеспечивается поворотами трубопроводов в вертикальной и горизонтальной плоскостях, а также установкой компенсаторов.</w:t>
      </w:r>
      <w:proofErr w:type="gram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Трубопроводы для тепловых сетей приняты с изоляцией из </w:t>
      </w:r>
      <w:proofErr w:type="spellStart"/>
      <w:r w:rsidRPr="008E3FD0">
        <w:rPr>
          <w:szCs w:val="24"/>
        </w:rPr>
        <w:t>пенополиуретана</w:t>
      </w:r>
      <w:proofErr w:type="spellEnd"/>
      <w:r w:rsidRPr="008E3FD0">
        <w:rPr>
          <w:szCs w:val="24"/>
        </w:rPr>
        <w:t>: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proofErr w:type="gramStart"/>
      <w:r w:rsidRPr="008E3FD0">
        <w:rPr>
          <w:szCs w:val="24"/>
        </w:rPr>
        <w:t>-</w:t>
      </w:r>
      <w:r w:rsidRPr="008E3FD0">
        <w:rPr>
          <w:szCs w:val="24"/>
        </w:rPr>
        <w:tab/>
        <w:t>для отопления – стальные электросварные по ГОСТ 10704-91*;</w:t>
      </w:r>
      <w:proofErr w:type="gram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-</w:t>
      </w:r>
      <w:r w:rsidRPr="008E3FD0">
        <w:rPr>
          <w:szCs w:val="24"/>
        </w:rPr>
        <w:tab/>
        <w:t xml:space="preserve">для горячего водоснабжения – стальные </w:t>
      </w:r>
      <w:proofErr w:type="spellStart"/>
      <w:r w:rsidRPr="008E3FD0">
        <w:rPr>
          <w:szCs w:val="24"/>
        </w:rPr>
        <w:t>водогазопроводные</w:t>
      </w:r>
      <w:proofErr w:type="spellEnd"/>
      <w:r w:rsidRPr="008E3FD0">
        <w:rPr>
          <w:szCs w:val="24"/>
        </w:rPr>
        <w:t xml:space="preserve"> оцинкованные по ГОСТ 3262-75*.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Основные технико-экономические показатели по разделу</w:t>
      </w:r>
    </w:p>
    <w:p w:rsidR="008E3FD0" w:rsidRPr="008E3FD0" w:rsidRDefault="008E3FD0" w:rsidP="00EB5593">
      <w:pPr>
        <w:jc w:val="center"/>
        <w:rPr>
          <w:b/>
          <w:szCs w:val="24"/>
        </w:rPr>
      </w:pPr>
      <w:r w:rsidRPr="008E3FD0">
        <w:rPr>
          <w:b/>
          <w:szCs w:val="24"/>
        </w:rPr>
        <w:t>«Теплоснабжение»</w:t>
      </w:r>
    </w:p>
    <w:p w:rsidR="00215018" w:rsidRDefault="00215018" w:rsidP="00EB5593">
      <w:pPr>
        <w:jc w:val="right"/>
        <w:rPr>
          <w:szCs w:val="24"/>
        </w:rPr>
      </w:pPr>
    </w:p>
    <w:p w:rsidR="00215018" w:rsidRDefault="00215018" w:rsidP="00EB5593">
      <w:pPr>
        <w:jc w:val="right"/>
        <w:rPr>
          <w:szCs w:val="24"/>
        </w:rPr>
      </w:pPr>
    </w:p>
    <w:p w:rsidR="008E3FD0" w:rsidRPr="008E3FD0" w:rsidRDefault="008E3FD0" w:rsidP="00EB5593">
      <w:pPr>
        <w:jc w:val="right"/>
        <w:rPr>
          <w:szCs w:val="24"/>
        </w:rPr>
      </w:pPr>
      <w:r w:rsidRPr="008E3FD0">
        <w:rPr>
          <w:szCs w:val="24"/>
        </w:rPr>
        <w:lastRenderedPageBreak/>
        <w:t>Таблица 25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3406"/>
        <w:gridCol w:w="992"/>
        <w:gridCol w:w="1560"/>
        <w:gridCol w:w="1701"/>
        <w:gridCol w:w="1842"/>
      </w:tblGrid>
      <w:tr w:rsidR="008E3FD0" w:rsidRPr="008E3FD0" w:rsidTr="008E3FD0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E3FD0">
              <w:rPr>
                <w:b/>
                <w:szCs w:val="24"/>
                <w:lang w:eastAsia="ar-SA"/>
              </w:rPr>
              <w:t>№ №</w:t>
            </w:r>
          </w:p>
          <w:p w:rsidR="008E3FD0" w:rsidRPr="008E3FD0" w:rsidRDefault="008E3FD0" w:rsidP="00EB5593">
            <w:pPr>
              <w:jc w:val="center"/>
              <w:rPr>
                <w:b/>
                <w:szCs w:val="24"/>
                <w:lang w:eastAsia="ar-SA"/>
              </w:rPr>
            </w:pPr>
            <w:proofErr w:type="gramStart"/>
            <w:r w:rsidRPr="008E3FD0">
              <w:rPr>
                <w:b/>
                <w:szCs w:val="24"/>
                <w:lang w:eastAsia="ar-SA"/>
              </w:rPr>
              <w:t>п</w:t>
            </w:r>
            <w:proofErr w:type="gramEnd"/>
            <w:r w:rsidRPr="008E3FD0">
              <w:rPr>
                <w:b/>
                <w:szCs w:val="24"/>
                <w:lang w:eastAsia="ar-SA"/>
              </w:rPr>
              <w:t>/п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E3FD0">
              <w:rPr>
                <w:b/>
                <w:szCs w:val="24"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E3FD0">
              <w:rPr>
                <w:b/>
                <w:szCs w:val="24"/>
                <w:lang w:eastAsia="ar-SA"/>
              </w:rPr>
              <w:t>Единица</w:t>
            </w:r>
          </w:p>
          <w:p w:rsidR="008E3FD0" w:rsidRPr="008E3FD0" w:rsidRDefault="008E3FD0" w:rsidP="00EB5593">
            <w:pPr>
              <w:jc w:val="center"/>
              <w:rPr>
                <w:b/>
                <w:szCs w:val="24"/>
                <w:lang w:eastAsia="ar-SA"/>
              </w:rPr>
            </w:pPr>
            <w:proofErr w:type="spellStart"/>
            <w:proofErr w:type="gramStart"/>
            <w:r w:rsidRPr="008E3FD0">
              <w:rPr>
                <w:b/>
                <w:szCs w:val="24"/>
                <w:lang w:eastAsia="ar-SA"/>
              </w:rPr>
              <w:t>измере-ния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  <w:lang w:eastAsia="ar-SA"/>
              </w:rPr>
            </w:pPr>
            <w:r w:rsidRPr="008E3FD0">
              <w:rPr>
                <w:b/>
                <w:szCs w:val="24"/>
                <w:lang w:eastAsia="ar-SA"/>
              </w:rPr>
              <w:t>Современное состояние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E3FD0">
              <w:rPr>
                <w:b/>
                <w:szCs w:val="24"/>
                <w:lang w:eastAsia="ar-SA"/>
              </w:rPr>
              <w:t>Расчетный</w:t>
            </w:r>
          </w:p>
          <w:p w:rsidR="008E3FD0" w:rsidRPr="008E3FD0" w:rsidRDefault="008E3FD0" w:rsidP="00EB5593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E3FD0">
              <w:rPr>
                <w:b/>
                <w:szCs w:val="24"/>
                <w:lang w:eastAsia="ar-SA"/>
              </w:rPr>
              <w:t>срок</w:t>
            </w:r>
          </w:p>
          <w:p w:rsidR="008E3FD0" w:rsidRPr="008E3FD0" w:rsidRDefault="008E3FD0" w:rsidP="00EB5593">
            <w:pPr>
              <w:jc w:val="center"/>
              <w:rPr>
                <w:szCs w:val="24"/>
                <w:lang w:eastAsia="ar-SA"/>
              </w:rPr>
            </w:pPr>
            <w:r w:rsidRPr="008E3FD0">
              <w:rPr>
                <w:b/>
                <w:szCs w:val="24"/>
                <w:lang w:eastAsia="ar-SA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31 г"/>
              </w:smartTagPr>
              <w:r w:rsidRPr="008E3FD0">
                <w:rPr>
                  <w:b/>
                  <w:szCs w:val="24"/>
                  <w:lang w:eastAsia="ar-SA"/>
                </w:rPr>
                <w:t>2031 г</w:t>
              </w:r>
            </w:smartTag>
            <w:r w:rsidRPr="008E3FD0">
              <w:rPr>
                <w:szCs w:val="24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D0" w:rsidRPr="008E3FD0" w:rsidRDefault="008E3FD0" w:rsidP="00EB5593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E3FD0">
              <w:rPr>
                <w:b/>
                <w:szCs w:val="24"/>
                <w:lang w:eastAsia="ar-SA"/>
              </w:rPr>
              <w:t xml:space="preserve">В </w:t>
            </w:r>
            <w:proofErr w:type="spellStart"/>
            <w:r w:rsidRPr="008E3FD0">
              <w:rPr>
                <w:b/>
                <w:szCs w:val="24"/>
                <w:lang w:eastAsia="ar-SA"/>
              </w:rPr>
              <w:t>т.ч</w:t>
            </w:r>
            <w:proofErr w:type="spellEnd"/>
            <w:r w:rsidRPr="008E3FD0">
              <w:rPr>
                <w:b/>
                <w:szCs w:val="24"/>
                <w:lang w:eastAsia="ar-SA"/>
              </w:rPr>
              <w:t xml:space="preserve">. на </w:t>
            </w:r>
            <w:r w:rsidRPr="008E3FD0">
              <w:rPr>
                <w:b/>
                <w:szCs w:val="24"/>
                <w:lang w:val="en-US" w:eastAsia="ar-SA"/>
              </w:rPr>
              <w:t>I</w:t>
            </w:r>
            <w:r w:rsidRPr="008E3FD0">
              <w:rPr>
                <w:b/>
                <w:szCs w:val="24"/>
                <w:lang w:eastAsia="ar-SA"/>
              </w:rPr>
              <w:t xml:space="preserve"> очередь </w:t>
            </w:r>
            <w:proofErr w:type="spellStart"/>
            <w:r w:rsidRPr="008E3FD0">
              <w:rPr>
                <w:b/>
                <w:szCs w:val="24"/>
                <w:lang w:eastAsia="ar-SA"/>
              </w:rPr>
              <w:t>стр-ва</w:t>
            </w:r>
            <w:proofErr w:type="spellEnd"/>
          </w:p>
          <w:p w:rsidR="008E3FD0" w:rsidRPr="008E3FD0" w:rsidRDefault="008E3FD0" w:rsidP="00EB5593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E3FD0">
              <w:rPr>
                <w:b/>
                <w:szCs w:val="24"/>
                <w:lang w:eastAsia="ar-SA"/>
              </w:rPr>
              <w:t>до 2021г.</w:t>
            </w:r>
          </w:p>
        </w:tc>
      </w:tr>
      <w:tr w:rsidR="008E3FD0" w:rsidRPr="008E3FD0" w:rsidTr="008E3FD0">
        <w:trPr>
          <w:trHeight w:hRule="exact" w:val="326"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FD0" w:rsidRPr="008E3FD0" w:rsidRDefault="008E3FD0" w:rsidP="00EB5593">
            <w:pPr>
              <w:pStyle w:val="a5"/>
              <w:ind w:firstLine="34"/>
              <w:rPr>
                <w:b w:val="0"/>
                <w:sz w:val="24"/>
              </w:rPr>
            </w:pPr>
            <w:r w:rsidRPr="008E3FD0">
              <w:rPr>
                <w:sz w:val="24"/>
              </w:rPr>
              <w:t>х. Свободный</w:t>
            </w:r>
          </w:p>
        </w:tc>
      </w:tr>
      <w:tr w:rsidR="008E3FD0" w:rsidRPr="008E3FD0" w:rsidTr="008E3FD0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0,000606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0,003870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0,003870</w:t>
            </w:r>
          </w:p>
        </w:tc>
      </w:tr>
      <w:tr w:rsidR="008E3FD0" w:rsidRPr="008E3FD0" w:rsidTr="008E3FD0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 xml:space="preserve">-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0,000606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0,003870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0,003870</w:t>
            </w:r>
          </w:p>
        </w:tc>
      </w:tr>
      <w:tr w:rsidR="008E3FD0" w:rsidRPr="008E3FD0" w:rsidTr="008E3FD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2,398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2,398</w:t>
            </w:r>
          </w:p>
        </w:tc>
      </w:tr>
      <w:tr w:rsidR="008E3FD0" w:rsidRPr="008E3FD0" w:rsidTr="008E3FD0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 xml:space="preserve">-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</w:tr>
      <w:tr w:rsidR="008E3FD0" w:rsidRPr="008E3FD0" w:rsidTr="008E3FD0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0,495</w:t>
            </w:r>
          </w:p>
        </w:tc>
      </w:tr>
      <w:tr w:rsidR="008E3FD0" w:rsidRPr="008E3FD0" w:rsidTr="008E3FD0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1,903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1,903</w:t>
            </w:r>
          </w:p>
        </w:tc>
      </w:tr>
      <w:tr w:rsidR="008E3FD0" w:rsidRPr="008E3FD0" w:rsidTr="008E3FD0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0,391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0,456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0,456</w:t>
            </w:r>
          </w:p>
        </w:tc>
      </w:tr>
      <w:tr w:rsidR="008E3FD0" w:rsidRPr="008E3FD0" w:rsidTr="008E3FD0"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D0" w:rsidRPr="008E3FD0" w:rsidRDefault="008E3FD0" w:rsidP="00EB5593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E3FD0">
              <w:rPr>
                <w:b/>
                <w:szCs w:val="24"/>
              </w:rPr>
              <w:t xml:space="preserve">х. </w:t>
            </w:r>
            <w:proofErr w:type="spellStart"/>
            <w:r w:rsidRPr="008E3FD0">
              <w:rPr>
                <w:b/>
                <w:szCs w:val="24"/>
              </w:rPr>
              <w:t>Курчанский</w:t>
            </w:r>
            <w:proofErr w:type="spellEnd"/>
          </w:p>
        </w:tc>
      </w:tr>
      <w:tr w:rsidR="008E3FD0" w:rsidRPr="008E3FD0" w:rsidTr="008E3FD0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0,001051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0,001051</w:t>
            </w:r>
          </w:p>
        </w:tc>
      </w:tr>
      <w:tr w:rsidR="008E3FD0" w:rsidRPr="008E3FD0" w:rsidTr="008E3FD0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 xml:space="preserve">-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0,001051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0,001051</w:t>
            </w:r>
          </w:p>
        </w:tc>
      </w:tr>
      <w:tr w:rsidR="008E3FD0" w:rsidRPr="008E3FD0" w:rsidTr="008E3FD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0,827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0,827</w:t>
            </w:r>
          </w:p>
        </w:tc>
      </w:tr>
      <w:tr w:rsidR="008E3FD0" w:rsidRPr="008E3FD0" w:rsidTr="008E3FD0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 xml:space="preserve">-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</w:tr>
      <w:tr w:rsidR="008E3FD0" w:rsidRPr="008E3FD0" w:rsidTr="008E3FD0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</w:tr>
      <w:tr w:rsidR="008E3FD0" w:rsidRPr="008E3FD0" w:rsidTr="008E3FD0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0,827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0,827</w:t>
            </w:r>
          </w:p>
        </w:tc>
      </w:tr>
      <w:tr w:rsidR="008E3FD0" w:rsidRPr="008E3FD0" w:rsidTr="008E3FD0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0,045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0,045</w:t>
            </w:r>
          </w:p>
        </w:tc>
      </w:tr>
      <w:tr w:rsidR="008E3FD0" w:rsidRPr="008E3FD0" w:rsidTr="008E3FD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D0" w:rsidRPr="008E3FD0" w:rsidRDefault="008E3FD0" w:rsidP="00EB559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szCs w:val="24"/>
              </w:rPr>
              <w:t xml:space="preserve">х. </w:t>
            </w:r>
            <w:proofErr w:type="spellStart"/>
            <w:r w:rsidRPr="008E3FD0">
              <w:rPr>
                <w:b/>
                <w:szCs w:val="24"/>
              </w:rPr>
              <w:t>Хорошилов</w:t>
            </w:r>
            <w:proofErr w:type="spellEnd"/>
          </w:p>
        </w:tc>
      </w:tr>
      <w:tr w:rsidR="008E3FD0" w:rsidRPr="008E3FD0" w:rsidTr="008E3FD0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0,000378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szCs w:val="24"/>
              </w:rPr>
              <w:t>0,000378</w:t>
            </w:r>
          </w:p>
        </w:tc>
      </w:tr>
      <w:tr w:rsidR="008E3FD0" w:rsidRPr="008E3FD0" w:rsidTr="008E3FD0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 xml:space="preserve">-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0,000378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szCs w:val="24"/>
              </w:rPr>
              <w:t>0,000378</w:t>
            </w:r>
          </w:p>
        </w:tc>
      </w:tr>
      <w:tr w:rsidR="008E3FD0" w:rsidRPr="008E3FD0" w:rsidTr="008E3FD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0,274</w:t>
            </w:r>
          </w:p>
        </w:tc>
      </w:tr>
      <w:tr w:rsidR="008E3FD0" w:rsidRPr="008E3FD0" w:rsidTr="008E3FD0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 xml:space="preserve">-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</w:tr>
      <w:tr w:rsidR="008E3FD0" w:rsidRPr="008E3FD0" w:rsidTr="008E3FD0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</w:tr>
      <w:tr w:rsidR="008E3FD0" w:rsidRPr="008E3FD0" w:rsidTr="008E3FD0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0,274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0,274</w:t>
            </w:r>
          </w:p>
        </w:tc>
      </w:tr>
      <w:tr w:rsidR="008E3FD0" w:rsidRPr="008E3FD0" w:rsidTr="008E3FD0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</w:tr>
      <w:tr w:rsidR="008E3FD0" w:rsidRPr="008E3FD0" w:rsidTr="008E3FD0">
        <w:trPr>
          <w:trHeight w:val="210"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D0" w:rsidRPr="008E3FD0" w:rsidRDefault="008E3FD0" w:rsidP="00EB5593">
            <w:pPr>
              <w:snapToGrid w:val="0"/>
              <w:jc w:val="center"/>
              <w:rPr>
                <w:szCs w:val="24"/>
                <w:highlight w:val="yellow"/>
                <w:lang w:eastAsia="ar-SA"/>
              </w:rPr>
            </w:pPr>
            <w:r w:rsidRPr="008E3FD0">
              <w:rPr>
                <w:b/>
                <w:szCs w:val="24"/>
              </w:rPr>
              <w:t>Свободное сельское</w:t>
            </w:r>
            <w:r w:rsidRPr="008E3FD0">
              <w:rPr>
                <w:b/>
                <w:szCs w:val="24"/>
                <w:lang w:eastAsia="ar-SA"/>
              </w:rPr>
              <w:t xml:space="preserve"> поселение</w:t>
            </w:r>
          </w:p>
        </w:tc>
      </w:tr>
      <w:tr w:rsidR="008E3FD0" w:rsidRPr="008E3FD0" w:rsidTr="008E3FD0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0,000606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0,005299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0,005299</w:t>
            </w:r>
          </w:p>
        </w:tc>
      </w:tr>
      <w:tr w:rsidR="008E3FD0" w:rsidRPr="008E3FD0" w:rsidTr="008E3FD0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 xml:space="preserve">-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0,000606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0,005299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0,005299</w:t>
            </w:r>
          </w:p>
        </w:tc>
      </w:tr>
      <w:tr w:rsidR="008E3FD0" w:rsidRPr="008E3FD0" w:rsidTr="008E3FD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3,499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3,499</w:t>
            </w:r>
          </w:p>
        </w:tc>
      </w:tr>
      <w:tr w:rsidR="008E3FD0" w:rsidRPr="008E3FD0" w:rsidTr="008E3FD0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 xml:space="preserve">- в </w:t>
            </w:r>
            <w:proofErr w:type="spellStart"/>
            <w:r w:rsidRPr="008E3FD0">
              <w:rPr>
                <w:szCs w:val="24"/>
              </w:rPr>
              <w:t>т.ч</w:t>
            </w:r>
            <w:proofErr w:type="spellEnd"/>
            <w:r w:rsidRPr="008E3FD0">
              <w:rPr>
                <w:szCs w:val="24"/>
              </w:rPr>
              <w:t>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</w:tr>
      <w:tr w:rsidR="008E3FD0" w:rsidRPr="008E3FD0" w:rsidTr="008E3FD0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0,495</w:t>
            </w:r>
          </w:p>
        </w:tc>
      </w:tr>
      <w:tr w:rsidR="008E3FD0" w:rsidRPr="008E3FD0" w:rsidTr="008E3FD0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Гкал/</w:t>
            </w:r>
            <w:proofErr w:type="gramStart"/>
            <w:r w:rsidRPr="008E3FD0">
              <w:rPr>
                <w:szCs w:val="24"/>
              </w:rPr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3,004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3,004</w:t>
            </w:r>
          </w:p>
        </w:tc>
      </w:tr>
      <w:tr w:rsidR="008E3FD0" w:rsidRPr="008E3FD0" w:rsidTr="008E3FD0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bCs/>
                <w:szCs w:val="24"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ind w:firstLine="34"/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0,391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0,501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0,501</w:t>
            </w:r>
          </w:p>
        </w:tc>
      </w:tr>
    </w:tbl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13. Газоснабжение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Источником газоснабжения населенных пунктов Степного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является существующая ГРС </w:t>
      </w:r>
      <w:proofErr w:type="spellStart"/>
      <w:r w:rsidRPr="008E3FD0">
        <w:rPr>
          <w:szCs w:val="24"/>
        </w:rPr>
        <w:t>г</w:t>
      </w:r>
      <w:proofErr w:type="gramStart"/>
      <w:r w:rsidRPr="008E3FD0">
        <w:rPr>
          <w:szCs w:val="24"/>
        </w:rPr>
        <w:t>.П</w:t>
      </w:r>
      <w:proofErr w:type="gramEnd"/>
      <w:r w:rsidRPr="008E3FD0">
        <w:rPr>
          <w:szCs w:val="24"/>
        </w:rPr>
        <w:t>риморско-Ахтарска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Давление газа на выходе:</w:t>
      </w:r>
    </w:p>
    <w:p w:rsidR="008E3FD0" w:rsidRPr="008E3FD0" w:rsidRDefault="008E3FD0" w:rsidP="00EB5593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 xml:space="preserve">из ГРС  </w:t>
      </w:r>
      <w:proofErr w:type="spellStart"/>
      <w:r w:rsidRPr="008E3FD0">
        <w:rPr>
          <w:szCs w:val="24"/>
        </w:rPr>
        <w:t>г</w:t>
      </w:r>
      <w:proofErr w:type="gramStart"/>
      <w:r w:rsidRPr="008E3FD0">
        <w:rPr>
          <w:szCs w:val="24"/>
        </w:rPr>
        <w:t>.П</w:t>
      </w:r>
      <w:proofErr w:type="gramEnd"/>
      <w:r w:rsidRPr="008E3FD0">
        <w:rPr>
          <w:szCs w:val="24"/>
        </w:rPr>
        <w:t>риморско-Ахтарска</w:t>
      </w:r>
      <w:proofErr w:type="spellEnd"/>
      <w:r w:rsidRPr="008E3FD0">
        <w:rPr>
          <w:szCs w:val="24"/>
        </w:rPr>
        <w:t xml:space="preserve"> – 0,6 МПа (6,0 кгс/см²).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Подача природного газа потребителям населенного пункта </w:t>
      </w:r>
      <w:proofErr w:type="spellStart"/>
      <w:r w:rsidRPr="008E3FD0">
        <w:rPr>
          <w:szCs w:val="24"/>
        </w:rPr>
        <w:t>Свободненского</w:t>
      </w:r>
      <w:proofErr w:type="spellEnd"/>
      <w:r w:rsidRPr="008E3FD0">
        <w:rPr>
          <w:szCs w:val="24"/>
        </w:rPr>
        <w:t xml:space="preserve">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осуществляется по газопроводам высокого давления, запроектированным и построенным в соответствии со схемами газоснабжения населенных пунктов.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Магистральный транспорт природного газа в Краснодарском крае обеспечивают ООО «</w:t>
      </w:r>
      <w:proofErr w:type="spellStart"/>
      <w:r w:rsidRPr="008E3FD0">
        <w:rPr>
          <w:szCs w:val="24"/>
        </w:rPr>
        <w:t>Кубаньгазпром</w:t>
      </w:r>
      <w:proofErr w:type="spellEnd"/>
      <w:r w:rsidRPr="008E3FD0">
        <w:rPr>
          <w:szCs w:val="24"/>
        </w:rPr>
        <w:t>».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</w:t>
      </w:r>
      <w:proofErr w:type="spellStart"/>
      <w:r w:rsidRPr="008E3FD0">
        <w:rPr>
          <w:szCs w:val="24"/>
        </w:rPr>
        <w:t>Свободненском</w:t>
      </w:r>
      <w:proofErr w:type="spellEnd"/>
      <w:r w:rsidRPr="008E3FD0">
        <w:rPr>
          <w:szCs w:val="24"/>
        </w:rPr>
        <w:t xml:space="preserve"> сельском поселении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 четыре  населенных пункта и два из них  газифицированы.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Головные сооружения - газораспределительные станции (ГРС):</w:t>
      </w:r>
    </w:p>
    <w:p w:rsidR="008E3FD0" w:rsidRPr="008E3FD0" w:rsidRDefault="008E3FD0" w:rsidP="00EB5593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 xml:space="preserve">из ГРС  </w:t>
      </w:r>
      <w:proofErr w:type="spellStart"/>
      <w:r w:rsidRPr="008E3FD0">
        <w:rPr>
          <w:szCs w:val="24"/>
        </w:rPr>
        <w:t>г</w:t>
      </w:r>
      <w:proofErr w:type="gramStart"/>
      <w:r w:rsidRPr="008E3FD0">
        <w:rPr>
          <w:szCs w:val="24"/>
        </w:rPr>
        <w:t>.П</w:t>
      </w:r>
      <w:proofErr w:type="gramEnd"/>
      <w:r w:rsidRPr="008E3FD0">
        <w:rPr>
          <w:szCs w:val="24"/>
        </w:rPr>
        <w:t>риморско-Ахтарска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Эксплуатацию газопроводов и газового оборудования на территории сельского поселения осуществляет ОАО «</w:t>
      </w:r>
      <w:proofErr w:type="spellStart"/>
      <w:r w:rsidRPr="008E3FD0">
        <w:rPr>
          <w:szCs w:val="24"/>
        </w:rPr>
        <w:t>Приморско-Ахтарскрайгаз</w:t>
      </w:r>
      <w:proofErr w:type="spellEnd"/>
      <w:r w:rsidRPr="008E3FD0">
        <w:rPr>
          <w:szCs w:val="24"/>
        </w:rPr>
        <w:t>».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возможность стабилизировать работу существующих сетей газопровода и подключить новые объекты газоснабжения.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Направления использования газа:</w:t>
      </w:r>
    </w:p>
    <w:p w:rsidR="008E3FD0" w:rsidRPr="008E3FD0" w:rsidRDefault="008E3FD0" w:rsidP="00EB5593">
      <w:pPr>
        <w:numPr>
          <w:ilvl w:val="0"/>
          <w:numId w:val="9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>технологические нужды промышленности;</w:t>
      </w:r>
    </w:p>
    <w:p w:rsidR="008E3FD0" w:rsidRPr="008E3FD0" w:rsidRDefault="008E3FD0" w:rsidP="00EB5593">
      <w:pPr>
        <w:numPr>
          <w:ilvl w:val="0"/>
          <w:numId w:val="9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>хозяйственно-бытовые нужды населения;</w:t>
      </w:r>
    </w:p>
    <w:p w:rsidR="008E3FD0" w:rsidRPr="008E3FD0" w:rsidRDefault="008E3FD0" w:rsidP="00EB5593">
      <w:pPr>
        <w:numPr>
          <w:ilvl w:val="0"/>
          <w:numId w:val="9"/>
        </w:numPr>
        <w:ind w:left="0" w:firstLine="709"/>
        <w:jc w:val="both"/>
        <w:rPr>
          <w:szCs w:val="24"/>
        </w:rPr>
      </w:pPr>
      <w:r w:rsidRPr="008E3FD0">
        <w:rPr>
          <w:szCs w:val="24"/>
        </w:rPr>
        <w:t>энергоноситель для теплоисточников.</w:t>
      </w:r>
    </w:p>
    <w:p w:rsidR="008E3FD0" w:rsidRPr="008E3FD0" w:rsidRDefault="008E3FD0" w:rsidP="00EB5593">
      <w:pPr>
        <w:shd w:val="clear" w:color="auto" w:fill="FFFFFF"/>
        <w:ind w:firstLine="709"/>
        <w:jc w:val="both"/>
        <w:rPr>
          <w:bCs/>
          <w:szCs w:val="24"/>
        </w:rPr>
      </w:pPr>
      <w:r w:rsidRPr="008E3FD0">
        <w:rPr>
          <w:bCs/>
          <w:szCs w:val="24"/>
        </w:rPr>
        <w:t>Мощности существующей ГРС позволяют осуществить намеченные инвестиционные проекты без увеличения мощности и реконструкции.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Отопление и горячее водоснабжение одноэтажной жилой застройки, а также небольших производственных и общественных зданий, предусматривается от местных отопительных установок.</w:t>
      </w:r>
    </w:p>
    <w:p w:rsidR="008E3FD0" w:rsidRPr="008E3FD0" w:rsidRDefault="008E3FD0" w:rsidP="00EB5593">
      <w:pPr>
        <w:ind w:firstLine="708"/>
        <w:jc w:val="both"/>
        <w:rPr>
          <w:szCs w:val="24"/>
        </w:rPr>
      </w:pPr>
      <w:r w:rsidRPr="008E3FD0">
        <w:rPr>
          <w:szCs w:val="24"/>
        </w:rPr>
        <w:t>Отопление и горячее водоснабжение общественных зданий – централизованное, от котельных.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ind w:firstLine="709"/>
        <w:jc w:val="center"/>
        <w:rPr>
          <w:szCs w:val="24"/>
        </w:rPr>
      </w:pPr>
      <w:r w:rsidRPr="008E3FD0">
        <w:rPr>
          <w:b/>
          <w:bCs/>
          <w:szCs w:val="24"/>
        </w:rPr>
        <w:t>Максимальные часовые расходы газа</w:t>
      </w:r>
    </w:p>
    <w:p w:rsidR="00215018" w:rsidRDefault="00215018" w:rsidP="00EB5593">
      <w:pPr>
        <w:ind w:firstLine="709"/>
        <w:jc w:val="right"/>
        <w:rPr>
          <w:szCs w:val="24"/>
        </w:rPr>
      </w:pPr>
    </w:p>
    <w:p w:rsidR="008E3FD0" w:rsidRPr="008E3FD0" w:rsidRDefault="008E3FD0" w:rsidP="00EB5593">
      <w:pPr>
        <w:ind w:firstLine="709"/>
        <w:jc w:val="right"/>
        <w:rPr>
          <w:szCs w:val="24"/>
        </w:rPr>
      </w:pPr>
      <w:r w:rsidRPr="008E3FD0">
        <w:rPr>
          <w:szCs w:val="24"/>
        </w:rPr>
        <w:lastRenderedPageBreak/>
        <w:t>Таблица 26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948"/>
        <w:gridCol w:w="1368"/>
        <w:gridCol w:w="1640"/>
        <w:gridCol w:w="1551"/>
      </w:tblGrid>
      <w:tr w:rsidR="008E3FD0" w:rsidRPr="008E3FD0" w:rsidTr="008E3FD0">
        <w:tc>
          <w:tcPr>
            <w:tcW w:w="813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№№ </w:t>
            </w:r>
            <w:proofErr w:type="gramStart"/>
            <w:r w:rsidRPr="008E3FD0">
              <w:rPr>
                <w:b/>
                <w:bCs/>
                <w:szCs w:val="24"/>
              </w:rPr>
              <w:t>п</w:t>
            </w:r>
            <w:proofErr w:type="gramEnd"/>
            <w:r w:rsidRPr="008E3FD0">
              <w:rPr>
                <w:b/>
                <w:bCs/>
                <w:szCs w:val="24"/>
              </w:rPr>
              <w:t>/п</w:t>
            </w:r>
          </w:p>
        </w:tc>
        <w:tc>
          <w:tcPr>
            <w:tcW w:w="5118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Наименование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населенного пункта</w:t>
            </w:r>
          </w:p>
        </w:tc>
        <w:tc>
          <w:tcPr>
            <w:tcW w:w="115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E3FD0">
              <w:rPr>
                <w:b/>
                <w:bCs/>
                <w:szCs w:val="24"/>
              </w:rPr>
              <w:t>Ед-ца</w:t>
            </w:r>
            <w:proofErr w:type="spellEnd"/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измерения</w:t>
            </w:r>
          </w:p>
        </w:tc>
        <w:tc>
          <w:tcPr>
            <w:tcW w:w="167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В </w:t>
            </w:r>
            <w:proofErr w:type="spellStart"/>
            <w:r w:rsidRPr="008E3FD0">
              <w:rPr>
                <w:b/>
                <w:bCs/>
                <w:szCs w:val="24"/>
              </w:rPr>
              <w:t>т.ч</w:t>
            </w:r>
            <w:proofErr w:type="spellEnd"/>
            <w:r w:rsidRPr="008E3FD0">
              <w:rPr>
                <w:b/>
                <w:bCs/>
                <w:szCs w:val="24"/>
              </w:rPr>
              <w:t xml:space="preserve">. на </w:t>
            </w:r>
            <w:r w:rsidRPr="008E3FD0">
              <w:rPr>
                <w:b/>
                <w:bCs/>
                <w:szCs w:val="24"/>
                <w:lang w:val="en-US"/>
              </w:rPr>
              <w:t>I</w:t>
            </w:r>
            <w:r w:rsidRPr="008E3FD0">
              <w:rPr>
                <w:b/>
                <w:bCs/>
                <w:szCs w:val="24"/>
              </w:rPr>
              <w:t xml:space="preserve"> очередь </w:t>
            </w:r>
            <w:proofErr w:type="spellStart"/>
            <w:r w:rsidRPr="008E3FD0">
              <w:rPr>
                <w:b/>
                <w:bCs/>
                <w:szCs w:val="24"/>
              </w:rPr>
              <w:t>стр-ва</w:t>
            </w:r>
            <w:proofErr w:type="spellEnd"/>
            <w:r w:rsidRPr="008E3FD0">
              <w:rPr>
                <w:b/>
                <w:bCs/>
                <w:szCs w:val="24"/>
              </w:rPr>
              <w:t xml:space="preserve"> до 2021г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На расчетный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срок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до 2031г</w:t>
            </w:r>
          </w:p>
        </w:tc>
      </w:tr>
      <w:tr w:rsidR="008E3FD0" w:rsidRPr="008E3FD0" w:rsidTr="008E3FD0">
        <w:tc>
          <w:tcPr>
            <w:tcW w:w="813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</w:t>
            </w:r>
          </w:p>
        </w:tc>
        <w:tc>
          <w:tcPr>
            <w:tcW w:w="5118" w:type="dxa"/>
            <w:vAlign w:val="center"/>
          </w:tcPr>
          <w:p w:rsidR="008E3FD0" w:rsidRPr="008E3FD0" w:rsidRDefault="008E3FD0" w:rsidP="00EB5593">
            <w:pPr>
              <w:rPr>
                <w:b/>
                <w:bCs/>
                <w:szCs w:val="24"/>
              </w:rPr>
            </w:pPr>
            <w:proofErr w:type="spellStart"/>
            <w:r w:rsidRPr="008E3FD0">
              <w:rPr>
                <w:b/>
                <w:bCs/>
                <w:szCs w:val="24"/>
              </w:rPr>
              <w:t>Свободненское</w:t>
            </w:r>
            <w:proofErr w:type="spellEnd"/>
            <w:r w:rsidRPr="008E3FD0">
              <w:rPr>
                <w:b/>
                <w:bCs/>
                <w:szCs w:val="24"/>
              </w:rPr>
              <w:t xml:space="preserve"> сельское поселение</w:t>
            </w:r>
          </w:p>
        </w:tc>
        <w:tc>
          <w:tcPr>
            <w:tcW w:w="1152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color w:val="000000"/>
                <w:szCs w:val="24"/>
              </w:rPr>
              <w:t>м</w:t>
            </w:r>
            <w:proofErr w:type="gramEnd"/>
            <w:r w:rsidRPr="008E3FD0">
              <w:rPr>
                <w:color w:val="000000"/>
                <w:szCs w:val="24"/>
              </w:rPr>
              <w:t>³/</w:t>
            </w:r>
            <w:r w:rsidRPr="008E3FD0">
              <w:rPr>
                <w:szCs w:val="24"/>
              </w:rPr>
              <w:t>ч</w:t>
            </w:r>
          </w:p>
        </w:tc>
        <w:tc>
          <w:tcPr>
            <w:tcW w:w="167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2178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2311</w:t>
            </w:r>
          </w:p>
        </w:tc>
      </w:tr>
      <w:tr w:rsidR="008E3FD0" w:rsidRPr="008E3FD0" w:rsidTr="008E3FD0">
        <w:tc>
          <w:tcPr>
            <w:tcW w:w="813" w:type="dxa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5118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>хутор Свободный</w:t>
            </w:r>
          </w:p>
        </w:tc>
        <w:tc>
          <w:tcPr>
            <w:tcW w:w="115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-«-</w:t>
            </w:r>
          </w:p>
        </w:tc>
        <w:tc>
          <w:tcPr>
            <w:tcW w:w="1672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1268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1349</w:t>
            </w:r>
          </w:p>
        </w:tc>
      </w:tr>
      <w:tr w:rsidR="008E3FD0" w:rsidRPr="008E3FD0" w:rsidTr="008E3FD0">
        <w:tc>
          <w:tcPr>
            <w:tcW w:w="813" w:type="dxa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5118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 xml:space="preserve">хутор </w:t>
            </w:r>
            <w:proofErr w:type="spellStart"/>
            <w:r w:rsidRPr="008E3FD0">
              <w:rPr>
                <w:szCs w:val="24"/>
              </w:rPr>
              <w:t>Занко</w:t>
            </w:r>
            <w:proofErr w:type="spellEnd"/>
          </w:p>
        </w:tc>
        <w:tc>
          <w:tcPr>
            <w:tcW w:w="115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-«-</w:t>
            </w:r>
          </w:p>
        </w:tc>
        <w:tc>
          <w:tcPr>
            <w:tcW w:w="1672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</w:t>
            </w:r>
          </w:p>
        </w:tc>
      </w:tr>
      <w:tr w:rsidR="008E3FD0" w:rsidRPr="008E3FD0" w:rsidTr="008E3FD0">
        <w:tc>
          <w:tcPr>
            <w:tcW w:w="813" w:type="dxa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5118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 xml:space="preserve">хутор </w:t>
            </w:r>
            <w:proofErr w:type="spellStart"/>
            <w:r w:rsidRPr="008E3FD0">
              <w:rPr>
                <w:szCs w:val="24"/>
              </w:rPr>
              <w:t>Курчанский</w:t>
            </w:r>
            <w:proofErr w:type="spellEnd"/>
          </w:p>
        </w:tc>
        <w:tc>
          <w:tcPr>
            <w:tcW w:w="115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-«-</w:t>
            </w:r>
          </w:p>
        </w:tc>
        <w:tc>
          <w:tcPr>
            <w:tcW w:w="1672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818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869</w:t>
            </w:r>
          </w:p>
        </w:tc>
      </w:tr>
      <w:tr w:rsidR="008E3FD0" w:rsidRPr="008E3FD0" w:rsidTr="008E3FD0">
        <w:tc>
          <w:tcPr>
            <w:tcW w:w="813" w:type="dxa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5118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 xml:space="preserve">хутор </w:t>
            </w:r>
            <w:proofErr w:type="spellStart"/>
            <w:r w:rsidRPr="008E3FD0">
              <w:rPr>
                <w:szCs w:val="24"/>
              </w:rPr>
              <w:t>Хорошилов</w:t>
            </w:r>
            <w:proofErr w:type="spellEnd"/>
          </w:p>
        </w:tc>
        <w:tc>
          <w:tcPr>
            <w:tcW w:w="115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-«-</w:t>
            </w:r>
          </w:p>
        </w:tc>
        <w:tc>
          <w:tcPr>
            <w:tcW w:w="1672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87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87</w:t>
            </w:r>
          </w:p>
        </w:tc>
      </w:tr>
    </w:tbl>
    <w:p w:rsidR="008E3FD0" w:rsidRPr="008E3FD0" w:rsidRDefault="008E3FD0" w:rsidP="00EB5593">
      <w:pPr>
        <w:ind w:firstLine="709"/>
        <w:jc w:val="both"/>
        <w:rPr>
          <w:szCs w:val="24"/>
        </w:rPr>
      </w:pPr>
    </w:p>
    <w:p w:rsidR="008E3FD0" w:rsidRPr="008E3FD0" w:rsidRDefault="008E3FD0" w:rsidP="00EB5593">
      <w:pPr>
        <w:ind w:firstLine="709"/>
        <w:jc w:val="center"/>
        <w:rPr>
          <w:b/>
          <w:bCs/>
          <w:szCs w:val="24"/>
        </w:rPr>
      </w:pPr>
      <w:r w:rsidRPr="008E3FD0">
        <w:rPr>
          <w:b/>
          <w:bCs/>
          <w:szCs w:val="24"/>
        </w:rPr>
        <w:t>Максимальные годовые расходы газа</w:t>
      </w:r>
    </w:p>
    <w:p w:rsidR="008E3FD0" w:rsidRPr="008E3FD0" w:rsidRDefault="008E3FD0" w:rsidP="00EB5593">
      <w:pPr>
        <w:ind w:firstLine="709"/>
        <w:jc w:val="right"/>
        <w:rPr>
          <w:szCs w:val="24"/>
        </w:rPr>
      </w:pPr>
      <w:r w:rsidRPr="008E3FD0">
        <w:rPr>
          <w:szCs w:val="24"/>
        </w:rPr>
        <w:t>Таблица 27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4950"/>
        <w:gridCol w:w="1368"/>
        <w:gridCol w:w="1643"/>
        <w:gridCol w:w="1556"/>
      </w:tblGrid>
      <w:tr w:rsidR="008E3FD0" w:rsidRPr="008E3FD0" w:rsidTr="008E3FD0">
        <w:tc>
          <w:tcPr>
            <w:tcW w:w="80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№№ </w:t>
            </w:r>
            <w:proofErr w:type="gramStart"/>
            <w:r w:rsidRPr="008E3FD0">
              <w:rPr>
                <w:b/>
                <w:bCs/>
                <w:szCs w:val="24"/>
              </w:rPr>
              <w:t>п</w:t>
            </w:r>
            <w:proofErr w:type="gramEnd"/>
            <w:r w:rsidRPr="008E3FD0">
              <w:rPr>
                <w:b/>
                <w:bCs/>
                <w:szCs w:val="24"/>
              </w:rPr>
              <w:t>/п</w:t>
            </w:r>
          </w:p>
        </w:tc>
        <w:tc>
          <w:tcPr>
            <w:tcW w:w="5019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Наименование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населенного пункта</w:t>
            </w:r>
          </w:p>
        </w:tc>
        <w:tc>
          <w:tcPr>
            <w:tcW w:w="128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E3FD0">
              <w:rPr>
                <w:b/>
                <w:bCs/>
                <w:szCs w:val="24"/>
              </w:rPr>
              <w:t>Ед-ца</w:t>
            </w:r>
            <w:proofErr w:type="spellEnd"/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измерения</w:t>
            </w:r>
          </w:p>
        </w:tc>
        <w:tc>
          <w:tcPr>
            <w:tcW w:w="1656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В </w:t>
            </w:r>
            <w:proofErr w:type="spellStart"/>
            <w:r w:rsidRPr="008E3FD0">
              <w:rPr>
                <w:b/>
                <w:bCs/>
                <w:szCs w:val="24"/>
              </w:rPr>
              <w:t>т.ч</w:t>
            </w:r>
            <w:proofErr w:type="spellEnd"/>
            <w:r w:rsidRPr="008E3FD0">
              <w:rPr>
                <w:b/>
                <w:bCs/>
                <w:szCs w:val="24"/>
              </w:rPr>
              <w:t xml:space="preserve">. на I очередь </w:t>
            </w:r>
            <w:proofErr w:type="spellStart"/>
            <w:r w:rsidRPr="008E3FD0">
              <w:rPr>
                <w:b/>
                <w:bCs/>
                <w:szCs w:val="24"/>
              </w:rPr>
              <w:t>стр-ва</w:t>
            </w:r>
            <w:proofErr w:type="spellEnd"/>
            <w:r w:rsidRPr="008E3FD0">
              <w:rPr>
                <w:b/>
                <w:bCs/>
                <w:szCs w:val="24"/>
              </w:rPr>
              <w:t xml:space="preserve"> до 2021г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На расчетный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срок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до 2031г</w:t>
            </w:r>
          </w:p>
        </w:tc>
      </w:tr>
      <w:tr w:rsidR="008E3FD0" w:rsidRPr="008E3FD0" w:rsidTr="008E3FD0">
        <w:tc>
          <w:tcPr>
            <w:tcW w:w="80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</w:t>
            </w:r>
          </w:p>
        </w:tc>
        <w:tc>
          <w:tcPr>
            <w:tcW w:w="5019" w:type="dxa"/>
            <w:vAlign w:val="center"/>
          </w:tcPr>
          <w:p w:rsidR="008E3FD0" w:rsidRPr="008E3FD0" w:rsidRDefault="008E3FD0" w:rsidP="00EB5593">
            <w:pPr>
              <w:rPr>
                <w:b/>
                <w:bCs/>
                <w:szCs w:val="24"/>
              </w:rPr>
            </w:pPr>
            <w:proofErr w:type="spellStart"/>
            <w:r w:rsidRPr="008E3FD0">
              <w:rPr>
                <w:b/>
                <w:bCs/>
                <w:szCs w:val="24"/>
              </w:rPr>
              <w:t>Свободненское</w:t>
            </w:r>
            <w:proofErr w:type="spellEnd"/>
            <w:r w:rsidRPr="008E3FD0">
              <w:rPr>
                <w:b/>
                <w:bCs/>
                <w:szCs w:val="24"/>
              </w:rPr>
              <w:t xml:space="preserve"> сельское поселение</w:t>
            </w:r>
          </w:p>
        </w:tc>
        <w:tc>
          <w:tcPr>
            <w:tcW w:w="128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тыс</w:t>
            </w:r>
            <w:proofErr w:type="gramStart"/>
            <w:r w:rsidRPr="008E3FD0">
              <w:rPr>
                <w:b/>
                <w:bCs/>
                <w:szCs w:val="24"/>
              </w:rPr>
              <w:t>.м</w:t>
            </w:r>
            <w:proofErr w:type="gramEnd"/>
            <w:r w:rsidRPr="008E3FD0">
              <w:rPr>
                <w:b/>
                <w:bCs/>
                <w:szCs w:val="24"/>
              </w:rPr>
              <w:t>³/ч</w:t>
            </w:r>
          </w:p>
        </w:tc>
        <w:tc>
          <w:tcPr>
            <w:tcW w:w="1656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3921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4160</w:t>
            </w:r>
          </w:p>
        </w:tc>
      </w:tr>
      <w:tr w:rsidR="008E3FD0" w:rsidRPr="008E3FD0" w:rsidTr="008E3FD0">
        <w:tc>
          <w:tcPr>
            <w:tcW w:w="80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19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>хутор Свободный</w:t>
            </w:r>
          </w:p>
        </w:tc>
        <w:tc>
          <w:tcPr>
            <w:tcW w:w="128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-«-</w:t>
            </w:r>
          </w:p>
        </w:tc>
        <w:tc>
          <w:tcPr>
            <w:tcW w:w="165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2282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2429</w:t>
            </w:r>
          </w:p>
        </w:tc>
      </w:tr>
      <w:tr w:rsidR="008E3FD0" w:rsidRPr="008E3FD0" w:rsidTr="008E3FD0">
        <w:tc>
          <w:tcPr>
            <w:tcW w:w="80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19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 xml:space="preserve">хутор </w:t>
            </w:r>
            <w:proofErr w:type="spellStart"/>
            <w:r w:rsidRPr="008E3FD0">
              <w:rPr>
                <w:szCs w:val="24"/>
              </w:rPr>
              <w:t>Занко</w:t>
            </w:r>
            <w:proofErr w:type="spellEnd"/>
          </w:p>
        </w:tc>
        <w:tc>
          <w:tcPr>
            <w:tcW w:w="128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-«-</w:t>
            </w:r>
          </w:p>
        </w:tc>
        <w:tc>
          <w:tcPr>
            <w:tcW w:w="165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11</w:t>
            </w:r>
          </w:p>
        </w:tc>
      </w:tr>
      <w:tr w:rsidR="008E3FD0" w:rsidRPr="008E3FD0" w:rsidTr="008E3FD0">
        <w:tc>
          <w:tcPr>
            <w:tcW w:w="80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19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 xml:space="preserve">хутор </w:t>
            </w:r>
            <w:proofErr w:type="spellStart"/>
            <w:r w:rsidRPr="008E3FD0">
              <w:rPr>
                <w:szCs w:val="24"/>
              </w:rPr>
              <w:t>Курчанский</w:t>
            </w:r>
            <w:proofErr w:type="spellEnd"/>
          </w:p>
        </w:tc>
        <w:tc>
          <w:tcPr>
            <w:tcW w:w="128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-«-</w:t>
            </w:r>
          </w:p>
        </w:tc>
        <w:tc>
          <w:tcPr>
            <w:tcW w:w="165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1472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1564</w:t>
            </w:r>
          </w:p>
        </w:tc>
      </w:tr>
      <w:tr w:rsidR="008E3FD0" w:rsidRPr="008E3FD0" w:rsidTr="008E3FD0">
        <w:tc>
          <w:tcPr>
            <w:tcW w:w="80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19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 xml:space="preserve">хутор </w:t>
            </w:r>
            <w:proofErr w:type="spellStart"/>
            <w:r w:rsidRPr="008E3FD0">
              <w:rPr>
                <w:szCs w:val="24"/>
              </w:rPr>
              <w:t>Хорошилов</w:t>
            </w:r>
            <w:proofErr w:type="spellEnd"/>
          </w:p>
        </w:tc>
        <w:tc>
          <w:tcPr>
            <w:tcW w:w="1280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-«-</w:t>
            </w:r>
          </w:p>
        </w:tc>
        <w:tc>
          <w:tcPr>
            <w:tcW w:w="165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156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156</w:t>
            </w:r>
          </w:p>
        </w:tc>
      </w:tr>
    </w:tbl>
    <w:p w:rsidR="008E3FD0" w:rsidRPr="008E3FD0" w:rsidRDefault="008E3FD0" w:rsidP="00EB5593">
      <w:pPr>
        <w:pStyle w:val="afc"/>
        <w:spacing w:after="0"/>
        <w:ind w:left="0"/>
        <w:jc w:val="center"/>
        <w:outlineLvl w:val="0"/>
        <w:rPr>
          <w:b/>
        </w:rPr>
      </w:pPr>
    </w:p>
    <w:p w:rsidR="008E3FD0" w:rsidRPr="008E3FD0" w:rsidRDefault="008E3FD0" w:rsidP="00EB5593">
      <w:pPr>
        <w:pStyle w:val="afc"/>
        <w:spacing w:after="0"/>
        <w:ind w:left="0"/>
        <w:jc w:val="center"/>
        <w:outlineLvl w:val="0"/>
        <w:rPr>
          <w:b/>
        </w:rPr>
      </w:pPr>
      <w:r w:rsidRPr="008E3FD0">
        <w:rPr>
          <w:b/>
        </w:rPr>
        <w:t xml:space="preserve">Основные технико-экономические показатели по разделу «Газоснабжение» </w:t>
      </w:r>
    </w:p>
    <w:p w:rsidR="008E3FD0" w:rsidRPr="008E3FD0" w:rsidRDefault="008E3FD0" w:rsidP="00EB5593">
      <w:pPr>
        <w:pStyle w:val="afc"/>
        <w:spacing w:after="0"/>
        <w:ind w:left="0"/>
        <w:jc w:val="right"/>
        <w:outlineLvl w:val="0"/>
        <w:rPr>
          <w:b/>
        </w:rPr>
      </w:pPr>
      <w:r w:rsidRPr="008E3FD0">
        <w:t>Таблица 28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17"/>
        <w:gridCol w:w="992"/>
        <w:gridCol w:w="1428"/>
        <w:gridCol w:w="1702"/>
        <w:gridCol w:w="1559"/>
      </w:tblGrid>
      <w:tr w:rsidR="008E3FD0" w:rsidRPr="008E3FD0" w:rsidTr="008E3FD0">
        <w:trPr>
          <w:cantSplit/>
          <w:trHeight w:val="640"/>
          <w:tblHeader/>
        </w:trPr>
        <w:tc>
          <w:tcPr>
            <w:tcW w:w="708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№ </w:t>
            </w:r>
            <w:proofErr w:type="gramStart"/>
            <w:r w:rsidRPr="008E3FD0">
              <w:rPr>
                <w:b/>
                <w:bCs/>
                <w:szCs w:val="24"/>
              </w:rPr>
              <w:t>п</w:t>
            </w:r>
            <w:proofErr w:type="gramEnd"/>
            <w:r w:rsidRPr="008E3FD0">
              <w:rPr>
                <w:b/>
                <w:bCs/>
                <w:szCs w:val="24"/>
              </w:rPr>
              <w:t>/п</w:t>
            </w:r>
          </w:p>
        </w:tc>
        <w:tc>
          <w:tcPr>
            <w:tcW w:w="3817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E3FD0">
              <w:rPr>
                <w:b/>
                <w:bCs/>
                <w:szCs w:val="24"/>
              </w:rPr>
              <w:t>Ед-ца</w:t>
            </w:r>
            <w:proofErr w:type="spellEnd"/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измерения</w:t>
            </w:r>
          </w:p>
        </w:tc>
        <w:tc>
          <w:tcPr>
            <w:tcW w:w="1428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Современное состояние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2011г</w:t>
            </w:r>
          </w:p>
        </w:tc>
        <w:tc>
          <w:tcPr>
            <w:tcW w:w="170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В </w:t>
            </w:r>
            <w:proofErr w:type="spellStart"/>
            <w:r w:rsidRPr="008E3FD0">
              <w:rPr>
                <w:b/>
                <w:bCs/>
                <w:szCs w:val="24"/>
              </w:rPr>
              <w:t>т.ч</w:t>
            </w:r>
            <w:proofErr w:type="spellEnd"/>
            <w:r w:rsidRPr="008E3FD0">
              <w:rPr>
                <w:b/>
                <w:bCs/>
                <w:szCs w:val="24"/>
              </w:rPr>
              <w:t xml:space="preserve">. на </w:t>
            </w:r>
            <w:r w:rsidRPr="008E3FD0">
              <w:rPr>
                <w:b/>
                <w:bCs/>
                <w:szCs w:val="24"/>
                <w:lang w:val="en-US"/>
              </w:rPr>
              <w:t>I</w:t>
            </w:r>
            <w:r w:rsidRPr="008E3FD0">
              <w:rPr>
                <w:b/>
                <w:bCs/>
                <w:szCs w:val="24"/>
              </w:rPr>
              <w:t xml:space="preserve"> очередь </w:t>
            </w:r>
            <w:proofErr w:type="spellStart"/>
            <w:r w:rsidRPr="008E3FD0">
              <w:rPr>
                <w:b/>
                <w:bCs/>
                <w:szCs w:val="24"/>
              </w:rPr>
              <w:t>стр-ва</w:t>
            </w:r>
            <w:proofErr w:type="spellEnd"/>
            <w:r w:rsidRPr="008E3FD0">
              <w:rPr>
                <w:b/>
                <w:bCs/>
                <w:szCs w:val="24"/>
              </w:rPr>
              <w:t xml:space="preserve"> до 2021г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На расчетный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срок</w:t>
            </w:r>
          </w:p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до 2031г</w:t>
            </w:r>
          </w:p>
        </w:tc>
      </w:tr>
      <w:tr w:rsidR="008E3FD0" w:rsidRPr="008E3FD0" w:rsidTr="008E3FD0">
        <w:trPr>
          <w:cantSplit/>
          <w:trHeight w:hRule="exact" w:val="340"/>
        </w:trPr>
        <w:tc>
          <w:tcPr>
            <w:tcW w:w="708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6.4</w:t>
            </w:r>
          </w:p>
        </w:tc>
        <w:tc>
          <w:tcPr>
            <w:tcW w:w="3817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szCs w:val="24"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</w:tr>
      <w:tr w:rsidR="008E3FD0" w:rsidRPr="008E3FD0" w:rsidTr="008E3FD0">
        <w:trPr>
          <w:cantSplit/>
          <w:trHeight w:hRule="exact" w:val="629"/>
        </w:trPr>
        <w:tc>
          <w:tcPr>
            <w:tcW w:w="708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6.4.1</w:t>
            </w:r>
          </w:p>
        </w:tc>
        <w:tc>
          <w:tcPr>
            <w:tcW w:w="3817" w:type="dxa"/>
            <w:vAlign w:val="center"/>
          </w:tcPr>
          <w:p w:rsidR="008E3FD0" w:rsidRPr="008E3FD0" w:rsidRDefault="008E3FD0" w:rsidP="00EB5593">
            <w:pPr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Удельный вес газа в топливном балансе н/</w:t>
            </w:r>
            <w:proofErr w:type="gramStart"/>
            <w:r w:rsidRPr="008E3FD0">
              <w:rPr>
                <w:bCs/>
                <w:szCs w:val="24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%</w:t>
            </w:r>
          </w:p>
        </w:tc>
        <w:tc>
          <w:tcPr>
            <w:tcW w:w="1428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60</w:t>
            </w:r>
          </w:p>
        </w:tc>
        <w:tc>
          <w:tcPr>
            <w:tcW w:w="170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100</w:t>
            </w:r>
          </w:p>
        </w:tc>
      </w:tr>
      <w:tr w:rsidR="008E3FD0" w:rsidRPr="008E3FD0" w:rsidTr="008E3FD0">
        <w:trPr>
          <w:cantSplit/>
          <w:trHeight w:hRule="exact" w:val="868"/>
        </w:trPr>
        <w:tc>
          <w:tcPr>
            <w:tcW w:w="708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6.4.2</w:t>
            </w:r>
          </w:p>
        </w:tc>
        <w:tc>
          <w:tcPr>
            <w:tcW w:w="3817" w:type="dxa"/>
            <w:vAlign w:val="center"/>
          </w:tcPr>
          <w:p w:rsidR="008E3FD0" w:rsidRPr="008E3FD0" w:rsidRDefault="008E3FD0" w:rsidP="00EB5593">
            <w:pPr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 xml:space="preserve">Потребление газа по </w:t>
            </w:r>
            <w:proofErr w:type="spellStart"/>
            <w:r w:rsidRPr="008E3FD0">
              <w:rPr>
                <w:bCs/>
                <w:szCs w:val="24"/>
              </w:rPr>
              <w:t>Свободненскому</w:t>
            </w:r>
            <w:proofErr w:type="spellEnd"/>
            <w:r w:rsidRPr="008E3FD0">
              <w:rPr>
                <w:bCs/>
                <w:szCs w:val="24"/>
              </w:rPr>
              <w:t xml:space="preserve"> СП всего, в том числе:</w:t>
            </w:r>
          </w:p>
        </w:tc>
        <w:tc>
          <w:tcPr>
            <w:tcW w:w="992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szCs w:val="24"/>
              </w:rPr>
              <w:t>тыс. м</w:t>
            </w:r>
            <w:r w:rsidRPr="008E3FD0">
              <w:rPr>
                <w:szCs w:val="24"/>
                <w:vertAlign w:val="superscript"/>
              </w:rPr>
              <w:t>3</w:t>
            </w:r>
            <w:r w:rsidRPr="008E3FD0">
              <w:rPr>
                <w:szCs w:val="24"/>
              </w:rPr>
              <w:t>/год</w:t>
            </w:r>
          </w:p>
        </w:tc>
        <w:tc>
          <w:tcPr>
            <w:tcW w:w="1428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3921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4160</w:t>
            </w:r>
          </w:p>
        </w:tc>
      </w:tr>
      <w:tr w:rsidR="008E3FD0" w:rsidRPr="008E3FD0" w:rsidTr="008E3FD0">
        <w:trPr>
          <w:trHeight w:hRule="exact" w:val="427"/>
        </w:trPr>
        <w:tc>
          <w:tcPr>
            <w:tcW w:w="708" w:type="dxa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17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>хутор Свободный</w:t>
            </w:r>
          </w:p>
        </w:tc>
        <w:tc>
          <w:tcPr>
            <w:tcW w:w="992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-«-</w:t>
            </w:r>
          </w:p>
        </w:tc>
        <w:tc>
          <w:tcPr>
            <w:tcW w:w="1428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2282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2429</w:t>
            </w:r>
          </w:p>
        </w:tc>
      </w:tr>
      <w:tr w:rsidR="008E3FD0" w:rsidRPr="008E3FD0" w:rsidTr="008E3FD0">
        <w:trPr>
          <w:trHeight w:hRule="exact" w:val="427"/>
        </w:trPr>
        <w:tc>
          <w:tcPr>
            <w:tcW w:w="708" w:type="dxa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17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 xml:space="preserve">хутор </w:t>
            </w:r>
            <w:proofErr w:type="spellStart"/>
            <w:r w:rsidRPr="008E3FD0">
              <w:rPr>
                <w:szCs w:val="24"/>
              </w:rPr>
              <w:t>Занко</w:t>
            </w:r>
            <w:proofErr w:type="spellEnd"/>
          </w:p>
        </w:tc>
        <w:tc>
          <w:tcPr>
            <w:tcW w:w="992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-«-</w:t>
            </w:r>
          </w:p>
        </w:tc>
        <w:tc>
          <w:tcPr>
            <w:tcW w:w="1428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11</w:t>
            </w:r>
          </w:p>
        </w:tc>
      </w:tr>
      <w:tr w:rsidR="008E3FD0" w:rsidRPr="008E3FD0" w:rsidTr="008E3FD0">
        <w:trPr>
          <w:trHeight w:hRule="exact" w:val="427"/>
        </w:trPr>
        <w:tc>
          <w:tcPr>
            <w:tcW w:w="708" w:type="dxa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17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 xml:space="preserve">хутор </w:t>
            </w:r>
            <w:proofErr w:type="spellStart"/>
            <w:r w:rsidRPr="008E3FD0">
              <w:rPr>
                <w:szCs w:val="24"/>
              </w:rPr>
              <w:t>Курчанский</w:t>
            </w:r>
            <w:proofErr w:type="spellEnd"/>
          </w:p>
        </w:tc>
        <w:tc>
          <w:tcPr>
            <w:tcW w:w="992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-«-</w:t>
            </w:r>
          </w:p>
        </w:tc>
        <w:tc>
          <w:tcPr>
            <w:tcW w:w="1428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1472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1564</w:t>
            </w:r>
          </w:p>
        </w:tc>
      </w:tr>
      <w:tr w:rsidR="008E3FD0" w:rsidRPr="008E3FD0" w:rsidTr="008E3FD0">
        <w:trPr>
          <w:trHeight w:hRule="exact" w:val="475"/>
        </w:trPr>
        <w:tc>
          <w:tcPr>
            <w:tcW w:w="708" w:type="dxa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17" w:type="dxa"/>
            <w:vAlign w:val="bottom"/>
          </w:tcPr>
          <w:p w:rsidR="008E3FD0" w:rsidRPr="008E3FD0" w:rsidRDefault="008E3FD0" w:rsidP="00EB5593">
            <w:pPr>
              <w:numPr>
                <w:ilvl w:val="0"/>
                <w:numId w:val="10"/>
              </w:numPr>
              <w:ind w:left="0"/>
              <w:rPr>
                <w:szCs w:val="24"/>
              </w:rPr>
            </w:pPr>
            <w:r w:rsidRPr="008E3FD0">
              <w:rPr>
                <w:szCs w:val="24"/>
              </w:rPr>
              <w:t xml:space="preserve">хутор </w:t>
            </w:r>
            <w:proofErr w:type="spellStart"/>
            <w:r w:rsidRPr="008E3FD0">
              <w:rPr>
                <w:szCs w:val="24"/>
              </w:rPr>
              <w:t>Хорошилов</w:t>
            </w:r>
            <w:proofErr w:type="spellEnd"/>
          </w:p>
        </w:tc>
        <w:tc>
          <w:tcPr>
            <w:tcW w:w="992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-«-</w:t>
            </w:r>
          </w:p>
        </w:tc>
        <w:tc>
          <w:tcPr>
            <w:tcW w:w="1428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156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156</w:t>
            </w:r>
          </w:p>
        </w:tc>
      </w:tr>
      <w:tr w:rsidR="008E3FD0" w:rsidRPr="008E3FD0" w:rsidTr="008E3FD0">
        <w:trPr>
          <w:trHeight w:hRule="exact" w:val="689"/>
        </w:trPr>
        <w:tc>
          <w:tcPr>
            <w:tcW w:w="708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6.4.3</w:t>
            </w:r>
          </w:p>
        </w:tc>
        <w:tc>
          <w:tcPr>
            <w:tcW w:w="3817" w:type="dxa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ГРС</w:t>
            </w:r>
            <w:proofErr w:type="gramStart"/>
            <w:r w:rsidRPr="008E3FD0">
              <w:rPr>
                <w:bCs/>
                <w:szCs w:val="24"/>
              </w:rPr>
              <w:t>,Г</w:t>
            </w:r>
            <w:proofErr w:type="gramEnd"/>
            <w:r w:rsidRPr="008E3FD0">
              <w:rPr>
                <w:bCs/>
                <w:szCs w:val="24"/>
              </w:rPr>
              <w:t>РП, ШРП</w:t>
            </w:r>
          </w:p>
        </w:tc>
        <w:tc>
          <w:tcPr>
            <w:tcW w:w="1702" w:type="dxa"/>
            <w:vAlign w:val="center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bCs/>
                <w:szCs w:val="24"/>
              </w:rPr>
              <w:t>ГРС</w:t>
            </w:r>
            <w:proofErr w:type="gramStart"/>
            <w:r w:rsidRPr="008E3FD0">
              <w:rPr>
                <w:bCs/>
                <w:szCs w:val="24"/>
              </w:rPr>
              <w:t>,Г</w:t>
            </w:r>
            <w:proofErr w:type="gramEnd"/>
            <w:r w:rsidRPr="008E3FD0">
              <w:rPr>
                <w:bCs/>
                <w:szCs w:val="24"/>
              </w:rPr>
              <w:t>РП, ШРП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bCs/>
                <w:szCs w:val="24"/>
              </w:rPr>
              <w:t>ГРС</w:t>
            </w:r>
            <w:proofErr w:type="gramStart"/>
            <w:r w:rsidRPr="008E3FD0">
              <w:rPr>
                <w:bCs/>
                <w:szCs w:val="24"/>
              </w:rPr>
              <w:t>,Г</w:t>
            </w:r>
            <w:proofErr w:type="gramEnd"/>
            <w:r w:rsidRPr="008E3FD0">
              <w:rPr>
                <w:bCs/>
                <w:szCs w:val="24"/>
              </w:rPr>
              <w:t>РП, ШРП</w:t>
            </w:r>
          </w:p>
        </w:tc>
      </w:tr>
      <w:tr w:rsidR="008E3FD0" w:rsidRPr="008E3FD0" w:rsidTr="008E3FD0">
        <w:trPr>
          <w:trHeight w:hRule="exact" w:val="680"/>
        </w:trPr>
        <w:tc>
          <w:tcPr>
            <w:tcW w:w="708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bCs/>
                <w:szCs w:val="24"/>
              </w:rPr>
              <w:t>6.4.4</w:t>
            </w:r>
          </w:p>
        </w:tc>
        <w:tc>
          <w:tcPr>
            <w:tcW w:w="3817" w:type="dxa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 высокого давления</w:t>
            </w:r>
          </w:p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3FD0" w:rsidRPr="008E3FD0" w:rsidRDefault="008E3FD0" w:rsidP="00EB5593">
            <w:pPr>
              <w:jc w:val="center"/>
              <w:rPr>
                <w:bCs/>
                <w:szCs w:val="24"/>
              </w:rPr>
            </w:pPr>
            <w:r w:rsidRPr="008E3FD0">
              <w:rPr>
                <w:szCs w:val="24"/>
              </w:rPr>
              <w:t>км</w:t>
            </w:r>
          </w:p>
        </w:tc>
        <w:tc>
          <w:tcPr>
            <w:tcW w:w="1428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8E3FD0">
              <w:rPr>
                <w:b/>
                <w:bCs/>
                <w:szCs w:val="24"/>
              </w:rPr>
              <w:t>11,789</w:t>
            </w:r>
          </w:p>
        </w:tc>
        <w:tc>
          <w:tcPr>
            <w:tcW w:w="1702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13,1</w:t>
            </w:r>
          </w:p>
        </w:tc>
        <w:tc>
          <w:tcPr>
            <w:tcW w:w="1559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13,6</w:t>
            </w:r>
          </w:p>
        </w:tc>
      </w:tr>
    </w:tbl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14. Перспективная схема водоснабжения МО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lastRenderedPageBreak/>
        <w:t xml:space="preserve">Источником водоснабжения хутора Свободный является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№1936 дебетом 65,72 м3/</w:t>
      </w:r>
      <w:proofErr w:type="spellStart"/>
      <w:proofErr w:type="gram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и</w:t>
      </w:r>
      <w:proofErr w:type="gramEnd"/>
      <w:r w:rsidRPr="008E3FD0">
        <w:rPr>
          <w:szCs w:val="24"/>
        </w:rPr>
        <w:t xml:space="preserve">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№12170 дебетом 65,72 м3/</w:t>
      </w:r>
      <w:proofErr w:type="spellStart"/>
      <w:r w:rsidRPr="008E3FD0">
        <w:rPr>
          <w:szCs w:val="24"/>
        </w:rPr>
        <w:t>сут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Источником водоснабжения хутора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szCs w:val="24"/>
        </w:rPr>
        <w:t xml:space="preserve">  является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№96 дебетом 65,72 м3/</w:t>
      </w:r>
      <w:proofErr w:type="spellStart"/>
      <w:proofErr w:type="gram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и</w:t>
      </w:r>
      <w:proofErr w:type="gramEnd"/>
      <w:r w:rsidRPr="008E3FD0">
        <w:rPr>
          <w:szCs w:val="24"/>
        </w:rPr>
        <w:t xml:space="preserve">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№3727 дебетом 65,72 м3/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Источником водоснабжения хутора </w:t>
      </w:r>
      <w:proofErr w:type="spellStart"/>
      <w:r w:rsidRPr="008E3FD0">
        <w:rPr>
          <w:szCs w:val="24"/>
        </w:rPr>
        <w:t>Хорошилов</w:t>
      </w:r>
      <w:proofErr w:type="spellEnd"/>
      <w:r w:rsidRPr="008E3FD0">
        <w:rPr>
          <w:szCs w:val="24"/>
        </w:rPr>
        <w:t xml:space="preserve"> является </w:t>
      </w:r>
      <w:proofErr w:type="spellStart"/>
      <w:r w:rsidRPr="008E3FD0">
        <w:rPr>
          <w:szCs w:val="24"/>
        </w:rPr>
        <w:t>артскважина</w:t>
      </w:r>
      <w:proofErr w:type="spellEnd"/>
      <w:r w:rsidRPr="008E3FD0">
        <w:rPr>
          <w:szCs w:val="24"/>
        </w:rPr>
        <w:t xml:space="preserve"> № 97 дебетом 65,72 м3/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. На территории </w:t>
      </w:r>
      <w:proofErr w:type="spellStart"/>
      <w:r w:rsidRPr="008E3FD0">
        <w:rPr>
          <w:szCs w:val="24"/>
        </w:rPr>
        <w:t>артскважин</w:t>
      </w:r>
      <w:proofErr w:type="spellEnd"/>
      <w:r w:rsidRPr="008E3FD0">
        <w:rPr>
          <w:szCs w:val="24"/>
        </w:rPr>
        <w:t xml:space="preserve"> расположены водонапорные башни с баком емкостью по 25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>.</w:t>
      </w:r>
    </w:p>
    <w:p w:rsidR="008E3FD0" w:rsidRPr="008E3FD0" w:rsidRDefault="008E3FD0" w:rsidP="00EB5593">
      <w:pPr>
        <w:pStyle w:val="af9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8E3FD0">
        <w:rPr>
          <w:rFonts w:ascii="Times New Roman" w:hAnsi="Times New Roman"/>
          <w:szCs w:val="24"/>
        </w:rPr>
        <w:t>Существующие сети водопровода асбестоцементные, чугунные, полиэтиленовые, стальные  диаметром от 65 мм до 150 мм.</w:t>
      </w:r>
    </w:p>
    <w:p w:rsidR="008E3FD0" w:rsidRPr="008E3FD0" w:rsidRDefault="008E3FD0" w:rsidP="00EB5593">
      <w:pPr>
        <w:pStyle w:val="af9"/>
        <w:spacing w:before="0" w:line="240" w:lineRule="auto"/>
        <w:ind w:left="0" w:right="0" w:firstLine="283"/>
        <w:rPr>
          <w:rFonts w:ascii="Times New Roman" w:hAnsi="Times New Roman"/>
          <w:szCs w:val="24"/>
        </w:rPr>
      </w:pPr>
      <w:r w:rsidRPr="008E3FD0">
        <w:rPr>
          <w:rFonts w:ascii="Times New Roman" w:hAnsi="Times New Roman"/>
          <w:szCs w:val="24"/>
        </w:rPr>
        <w:t>Общая протяженность сетей 24,68 км.</w:t>
      </w:r>
    </w:p>
    <w:p w:rsidR="008E3FD0" w:rsidRPr="008E3FD0" w:rsidRDefault="008E3FD0" w:rsidP="00EB5593">
      <w:pPr>
        <w:pStyle w:val="af9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8E3FD0">
        <w:rPr>
          <w:rFonts w:ascii="Times New Roman" w:hAnsi="Times New Roman"/>
          <w:szCs w:val="24"/>
        </w:rPr>
        <w:t xml:space="preserve">Качество </w:t>
      </w:r>
      <w:proofErr w:type="gramStart"/>
      <w:r w:rsidRPr="008E3FD0">
        <w:rPr>
          <w:rFonts w:ascii="Times New Roman" w:hAnsi="Times New Roman"/>
          <w:szCs w:val="24"/>
        </w:rPr>
        <w:t>воды, подаваемой потребителям соответствует</w:t>
      </w:r>
      <w:proofErr w:type="gramEnd"/>
      <w:r w:rsidRPr="008E3FD0">
        <w:rPr>
          <w:rFonts w:ascii="Times New Roman" w:hAnsi="Times New Roman"/>
          <w:szCs w:val="24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Расчетное водопотребление принято по планируемому количеству населения согласно степени благоустройства жилой застройки, в соответствии с архитектурно-планировочной частью проекта и указаний СНиП 2.04.02-84* с учетом существующей застройки.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Согласно произведенному расчету расход воды составляет:</w:t>
      </w: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proofErr w:type="spellStart"/>
      <w:r w:rsidRPr="008E3FD0">
        <w:rPr>
          <w:b/>
          <w:szCs w:val="24"/>
        </w:rPr>
        <w:t>х</w:t>
      </w:r>
      <w:proofErr w:type="gramStart"/>
      <w:r w:rsidRPr="008E3FD0">
        <w:rPr>
          <w:b/>
          <w:szCs w:val="24"/>
        </w:rPr>
        <w:t>.С</w:t>
      </w:r>
      <w:proofErr w:type="gramEnd"/>
      <w:r w:rsidRPr="008E3FD0">
        <w:rPr>
          <w:b/>
          <w:szCs w:val="24"/>
        </w:rPr>
        <w:t>вободный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431,44м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существующее положение.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488,25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1 очередь строительства.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519,75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расчетный срок.</w:t>
      </w: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proofErr w:type="spellStart"/>
      <w:r w:rsidRPr="008E3FD0">
        <w:rPr>
          <w:b/>
          <w:szCs w:val="24"/>
        </w:rPr>
        <w:t>х</w:t>
      </w:r>
      <w:proofErr w:type="gramStart"/>
      <w:r w:rsidRPr="008E3FD0">
        <w:rPr>
          <w:b/>
          <w:szCs w:val="24"/>
        </w:rPr>
        <w:t>.З</w:t>
      </w:r>
      <w:proofErr w:type="gramEnd"/>
      <w:r w:rsidRPr="008E3FD0">
        <w:rPr>
          <w:b/>
          <w:szCs w:val="24"/>
        </w:rPr>
        <w:t>анко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2,20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существующее положение.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2,36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1 очередь строительства.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2,36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расчетный срок.</w:t>
      </w: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proofErr w:type="spellStart"/>
      <w:r w:rsidRPr="008E3FD0">
        <w:rPr>
          <w:b/>
          <w:szCs w:val="24"/>
        </w:rPr>
        <w:t>х</w:t>
      </w:r>
      <w:proofErr w:type="gramStart"/>
      <w:r w:rsidRPr="008E3FD0">
        <w:rPr>
          <w:b/>
          <w:szCs w:val="24"/>
        </w:rPr>
        <w:t>.К</w:t>
      </w:r>
      <w:proofErr w:type="gramEnd"/>
      <w:r w:rsidRPr="008E3FD0">
        <w:rPr>
          <w:b/>
          <w:szCs w:val="24"/>
        </w:rPr>
        <w:t>урчанский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278,72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существующее положение.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315,00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1 очередь строительства.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334,69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расчетный срок.</w:t>
      </w: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proofErr w:type="spellStart"/>
      <w:r w:rsidRPr="008E3FD0">
        <w:rPr>
          <w:b/>
          <w:szCs w:val="24"/>
        </w:rPr>
        <w:t>х</w:t>
      </w:r>
      <w:proofErr w:type="gramStart"/>
      <w:r w:rsidRPr="008E3FD0">
        <w:rPr>
          <w:b/>
          <w:szCs w:val="24"/>
        </w:rPr>
        <w:t>.Х</w:t>
      </w:r>
      <w:proofErr w:type="gramEnd"/>
      <w:r w:rsidRPr="008E3FD0">
        <w:rPr>
          <w:b/>
          <w:szCs w:val="24"/>
        </w:rPr>
        <w:t>орошилов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31,13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существующее положение.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33,47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1 очередь строительства.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33,47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расчетный срок.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proofErr w:type="gramStart"/>
      <w:r w:rsidRPr="008E3FD0">
        <w:rPr>
          <w:color w:val="000000"/>
          <w:szCs w:val="24"/>
        </w:rPr>
        <w:t xml:space="preserve">Для обеспечения водой населения </w:t>
      </w:r>
      <w:r w:rsidRPr="008E3FD0">
        <w:rPr>
          <w:szCs w:val="24"/>
        </w:rPr>
        <w:t xml:space="preserve">х. Свободный </w:t>
      </w:r>
      <w:r w:rsidRPr="008E3FD0">
        <w:rPr>
          <w:color w:val="000000"/>
          <w:szCs w:val="24"/>
        </w:rPr>
        <w:t>на расчетный срок предусматривается реконструировать существующие водозаборные сооружения производительностью 520 м</w:t>
      </w:r>
      <w:r w:rsidRPr="008E3FD0">
        <w:rPr>
          <w:color w:val="000000"/>
          <w:szCs w:val="24"/>
          <w:vertAlign w:val="superscript"/>
        </w:rPr>
        <w:t>3</w:t>
      </w:r>
      <w:r w:rsidRPr="008E3FD0">
        <w:rPr>
          <w:color w:val="000000"/>
          <w:szCs w:val="24"/>
        </w:rPr>
        <w:t>/</w:t>
      </w:r>
      <w:proofErr w:type="spellStart"/>
      <w:r w:rsidRPr="008E3FD0">
        <w:rPr>
          <w:color w:val="000000"/>
          <w:szCs w:val="24"/>
        </w:rPr>
        <w:t>сут</w:t>
      </w:r>
      <w:proofErr w:type="spellEnd"/>
      <w:r w:rsidRPr="008E3FD0">
        <w:rPr>
          <w:color w:val="000000"/>
          <w:szCs w:val="24"/>
        </w:rPr>
        <w:t xml:space="preserve">. </w:t>
      </w:r>
      <w:proofErr w:type="gramEnd"/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>В состав водопроводных сооружений входят:</w:t>
      </w: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 две существующие </w:t>
      </w:r>
      <w:proofErr w:type="spellStart"/>
      <w:r w:rsidRPr="008E3FD0">
        <w:rPr>
          <w:color w:val="000000"/>
          <w:szCs w:val="24"/>
        </w:rPr>
        <w:t>артскважина</w:t>
      </w:r>
      <w:proofErr w:type="spellEnd"/>
      <w:r w:rsidRPr="008E3FD0">
        <w:rPr>
          <w:color w:val="000000"/>
          <w:szCs w:val="24"/>
        </w:rPr>
        <w:t>;</w:t>
      </w: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  резервуары для хранения </w:t>
      </w:r>
      <w:proofErr w:type="spellStart"/>
      <w:r w:rsidRPr="008E3FD0">
        <w:rPr>
          <w:color w:val="000000"/>
          <w:szCs w:val="24"/>
        </w:rPr>
        <w:t>хозпитьевого</w:t>
      </w:r>
      <w:proofErr w:type="spellEnd"/>
      <w:r w:rsidRPr="008E3FD0">
        <w:rPr>
          <w:color w:val="000000"/>
          <w:szCs w:val="24"/>
        </w:rPr>
        <w:t>-противопожарного запаса воды – 2шт;</w:t>
      </w:r>
    </w:p>
    <w:p w:rsidR="008E3FD0" w:rsidRPr="008E3FD0" w:rsidRDefault="008E3FD0" w:rsidP="00EB5593">
      <w:pPr>
        <w:shd w:val="clear" w:color="auto" w:fill="FFFFFF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 фильтры-поглотители -2 </w:t>
      </w:r>
      <w:proofErr w:type="spellStart"/>
      <w:proofErr w:type="gramStart"/>
      <w:r w:rsidRPr="008E3FD0">
        <w:rPr>
          <w:color w:val="000000"/>
          <w:szCs w:val="24"/>
        </w:rPr>
        <w:t>шт</w:t>
      </w:r>
      <w:proofErr w:type="spellEnd"/>
      <w:proofErr w:type="gramEnd"/>
      <w:r w:rsidRPr="008E3FD0">
        <w:rPr>
          <w:color w:val="000000"/>
          <w:szCs w:val="24"/>
        </w:rPr>
        <w:t>;</w:t>
      </w:r>
    </w:p>
    <w:p w:rsidR="008E3FD0" w:rsidRPr="008E3FD0" w:rsidRDefault="008E3FD0" w:rsidP="00EB5593">
      <w:pPr>
        <w:shd w:val="clear" w:color="auto" w:fill="FFFFFF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>- насосная станция II подъема с установкой водоподготовки;</w:t>
      </w:r>
    </w:p>
    <w:p w:rsidR="008E3FD0" w:rsidRPr="008E3FD0" w:rsidRDefault="008E3FD0" w:rsidP="00EB5593">
      <w:pPr>
        <w:shd w:val="clear" w:color="auto" w:fill="FFFFFF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 </w:t>
      </w:r>
      <w:proofErr w:type="spellStart"/>
      <w:r w:rsidRPr="008E3FD0">
        <w:rPr>
          <w:color w:val="000000"/>
          <w:szCs w:val="24"/>
        </w:rPr>
        <w:t>трансфоматорная</w:t>
      </w:r>
      <w:proofErr w:type="spellEnd"/>
      <w:r w:rsidRPr="008E3FD0">
        <w:rPr>
          <w:color w:val="000000"/>
          <w:szCs w:val="24"/>
        </w:rPr>
        <w:t>;</w:t>
      </w:r>
    </w:p>
    <w:p w:rsidR="008E3FD0" w:rsidRPr="008E3FD0" w:rsidRDefault="008E3FD0" w:rsidP="00EB5593">
      <w:pPr>
        <w:shd w:val="clear" w:color="auto" w:fill="FFFFFF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 проходная с АБК, а также объединенного </w:t>
      </w:r>
      <w:proofErr w:type="spellStart"/>
      <w:r w:rsidRPr="008E3FD0">
        <w:rPr>
          <w:color w:val="000000"/>
          <w:szCs w:val="24"/>
        </w:rPr>
        <w:t>хозпитьевого</w:t>
      </w:r>
      <w:proofErr w:type="spellEnd"/>
      <w:r w:rsidRPr="008E3FD0">
        <w:rPr>
          <w:color w:val="000000"/>
          <w:szCs w:val="24"/>
        </w:rPr>
        <w:t xml:space="preserve"> противопожарного водопровода (кольцевая сеть).</w:t>
      </w: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szCs w:val="24"/>
        </w:rPr>
        <w:t xml:space="preserve">Для обеспечения водой населения х. </w:t>
      </w:r>
      <w:proofErr w:type="spellStart"/>
      <w:r w:rsidRPr="008E3FD0">
        <w:rPr>
          <w:szCs w:val="24"/>
        </w:rPr>
        <w:t>Курчанский</w:t>
      </w:r>
      <w:proofErr w:type="spellEnd"/>
      <w:r w:rsidRPr="008E3FD0">
        <w:rPr>
          <w:color w:val="000000"/>
          <w:szCs w:val="24"/>
        </w:rPr>
        <w:t xml:space="preserve"> на расчетный срок предусматривается реконструировать водозаборные сооружения производительностью 350 м</w:t>
      </w:r>
      <w:r w:rsidRPr="008E3FD0">
        <w:rPr>
          <w:color w:val="000000"/>
          <w:szCs w:val="24"/>
          <w:vertAlign w:val="superscript"/>
        </w:rPr>
        <w:t>3</w:t>
      </w:r>
      <w:r w:rsidRPr="008E3FD0">
        <w:rPr>
          <w:color w:val="000000"/>
          <w:szCs w:val="24"/>
        </w:rPr>
        <w:t>/</w:t>
      </w:r>
      <w:proofErr w:type="spellStart"/>
      <w:r w:rsidRPr="008E3FD0">
        <w:rPr>
          <w:color w:val="000000"/>
          <w:szCs w:val="24"/>
        </w:rPr>
        <w:t>сут</w:t>
      </w:r>
      <w:proofErr w:type="spellEnd"/>
      <w:r w:rsidRPr="008E3FD0">
        <w:rPr>
          <w:color w:val="000000"/>
          <w:szCs w:val="24"/>
        </w:rPr>
        <w:t xml:space="preserve">. </w:t>
      </w: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>В состав водозаборных сооружений входят:</w:t>
      </w: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-две существующие </w:t>
      </w:r>
      <w:proofErr w:type="spellStart"/>
      <w:r w:rsidRPr="008E3FD0">
        <w:rPr>
          <w:color w:val="000000"/>
          <w:szCs w:val="24"/>
        </w:rPr>
        <w:t>артскважины</w:t>
      </w:r>
      <w:proofErr w:type="spellEnd"/>
      <w:r w:rsidRPr="008E3FD0">
        <w:rPr>
          <w:color w:val="000000"/>
          <w:szCs w:val="24"/>
        </w:rPr>
        <w:t>;</w:t>
      </w: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  резервуары для хранения </w:t>
      </w:r>
      <w:proofErr w:type="spellStart"/>
      <w:r w:rsidRPr="008E3FD0">
        <w:rPr>
          <w:color w:val="000000"/>
          <w:szCs w:val="24"/>
        </w:rPr>
        <w:t>хозпитьевого</w:t>
      </w:r>
      <w:proofErr w:type="spellEnd"/>
      <w:r w:rsidRPr="008E3FD0">
        <w:rPr>
          <w:color w:val="000000"/>
          <w:szCs w:val="24"/>
        </w:rPr>
        <w:t>-противопожарного запаса воды – 2шт;</w:t>
      </w:r>
    </w:p>
    <w:p w:rsidR="008E3FD0" w:rsidRPr="008E3FD0" w:rsidRDefault="008E3FD0" w:rsidP="00EB5593">
      <w:pPr>
        <w:shd w:val="clear" w:color="auto" w:fill="FFFFFF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 фильтры-поглотители -2 </w:t>
      </w:r>
      <w:proofErr w:type="spellStart"/>
      <w:proofErr w:type="gramStart"/>
      <w:r w:rsidRPr="008E3FD0">
        <w:rPr>
          <w:color w:val="000000"/>
          <w:szCs w:val="24"/>
        </w:rPr>
        <w:t>шт</w:t>
      </w:r>
      <w:proofErr w:type="spellEnd"/>
      <w:proofErr w:type="gramEnd"/>
      <w:r w:rsidRPr="008E3FD0">
        <w:rPr>
          <w:color w:val="000000"/>
          <w:szCs w:val="24"/>
        </w:rPr>
        <w:t>;</w:t>
      </w:r>
    </w:p>
    <w:p w:rsidR="008E3FD0" w:rsidRPr="008E3FD0" w:rsidRDefault="008E3FD0" w:rsidP="00EB5593">
      <w:pPr>
        <w:shd w:val="clear" w:color="auto" w:fill="FFFFFF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lastRenderedPageBreak/>
        <w:t>- насосная станция II подъема с установкой водоподготовки;</w:t>
      </w:r>
    </w:p>
    <w:p w:rsidR="008E3FD0" w:rsidRPr="008E3FD0" w:rsidRDefault="008E3FD0" w:rsidP="00EB5593">
      <w:pPr>
        <w:shd w:val="clear" w:color="auto" w:fill="FFFFFF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 </w:t>
      </w:r>
      <w:proofErr w:type="spellStart"/>
      <w:r w:rsidRPr="008E3FD0">
        <w:rPr>
          <w:color w:val="000000"/>
          <w:szCs w:val="24"/>
        </w:rPr>
        <w:t>трансфоматорная</w:t>
      </w:r>
      <w:proofErr w:type="spellEnd"/>
      <w:r w:rsidRPr="008E3FD0">
        <w:rPr>
          <w:color w:val="000000"/>
          <w:szCs w:val="24"/>
        </w:rPr>
        <w:t>;</w:t>
      </w:r>
    </w:p>
    <w:p w:rsidR="008E3FD0" w:rsidRPr="008E3FD0" w:rsidRDefault="008E3FD0" w:rsidP="00EB5593">
      <w:pPr>
        <w:shd w:val="clear" w:color="auto" w:fill="FFFFFF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 проходная с АБК, а также объединенного </w:t>
      </w:r>
      <w:proofErr w:type="spellStart"/>
      <w:r w:rsidRPr="008E3FD0">
        <w:rPr>
          <w:color w:val="000000"/>
          <w:szCs w:val="24"/>
        </w:rPr>
        <w:t>хозпитьевого</w:t>
      </w:r>
      <w:proofErr w:type="spellEnd"/>
      <w:r w:rsidRPr="008E3FD0">
        <w:rPr>
          <w:color w:val="000000"/>
          <w:szCs w:val="24"/>
        </w:rPr>
        <w:t xml:space="preserve"> противопожарного водопровода (кольцевая сеть).</w:t>
      </w: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szCs w:val="24"/>
        </w:rPr>
        <w:t xml:space="preserve">Существующие водозаборные сооружения </w:t>
      </w:r>
      <w:r w:rsidRPr="008E3FD0">
        <w:rPr>
          <w:color w:val="000000"/>
          <w:szCs w:val="24"/>
        </w:rPr>
        <w:t>производительностью 40 м</w:t>
      </w:r>
      <w:r w:rsidRPr="008E3FD0">
        <w:rPr>
          <w:color w:val="000000"/>
          <w:szCs w:val="24"/>
          <w:vertAlign w:val="superscript"/>
        </w:rPr>
        <w:t>3</w:t>
      </w:r>
      <w:r w:rsidRPr="008E3FD0">
        <w:rPr>
          <w:color w:val="000000"/>
          <w:szCs w:val="24"/>
        </w:rPr>
        <w:t>/</w:t>
      </w:r>
      <w:proofErr w:type="spellStart"/>
      <w:r w:rsidRPr="008E3FD0">
        <w:rPr>
          <w:color w:val="000000"/>
          <w:szCs w:val="24"/>
        </w:rPr>
        <w:t>сут</w:t>
      </w:r>
      <w:proofErr w:type="spellEnd"/>
      <w:r w:rsidRPr="008E3FD0">
        <w:rPr>
          <w:szCs w:val="24"/>
        </w:rPr>
        <w:t xml:space="preserve"> обеспечивают водой население </w:t>
      </w:r>
      <w:proofErr w:type="spellStart"/>
      <w:r w:rsidRPr="008E3FD0">
        <w:rPr>
          <w:szCs w:val="24"/>
        </w:rPr>
        <w:t>х</w:t>
      </w:r>
      <w:proofErr w:type="gramStart"/>
      <w:r w:rsidRPr="008E3FD0">
        <w:rPr>
          <w:szCs w:val="24"/>
        </w:rPr>
        <w:t>.Х</w:t>
      </w:r>
      <w:proofErr w:type="gramEnd"/>
      <w:r w:rsidRPr="008E3FD0">
        <w:rPr>
          <w:szCs w:val="24"/>
        </w:rPr>
        <w:t>орошилов</w:t>
      </w:r>
      <w:proofErr w:type="spellEnd"/>
      <w:r w:rsidRPr="008E3FD0">
        <w:rPr>
          <w:color w:val="000000"/>
          <w:szCs w:val="24"/>
        </w:rPr>
        <w:t xml:space="preserve"> на расчетный срок производительностью 40 м</w:t>
      </w:r>
      <w:r w:rsidRPr="008E3FD0">
        <w:rPr>
          <w:color w:val="000000"/>
          <w:szCs w:val="24"/>
          <w:vertAlign w:val="superscript"/>
        </w:rPr>
        <w:t>3</w:t>
      </w:r>
      <w:r w:rsidRPr="008E3FD0">
        <w:rPr>
          <w:color w:val="000000"/>
          <w:szCs w:val="24"/>
        </w:rPr>
        <w:t>/</w:t>
      </w:r>
      <w:proofErr w:type="spellStart"/>
      <w:r w:rsidRPr="008E3FD0">
        <w:rPr>
          <w:color w:val="000000"/>
          <w:szCs w:val="24"/>
        </w:rPr>
        <w:t>сут</w:t>
      </w:r>
      <w:proofErr w:type="spellEnd"/>
      <w:r w:rsidRPr="008E3FD0">
        <w:rPr>
          <w:color w:val="000000"/>
          <w:szCs w:val="24"/>
        </w:rPr>
        <w:t xml:space="preserve">. </w:t>
      </w:r>
    </w:p>
    <w:p w:rsidR="008E3FD0" w:rsidRPr="008E3FD0" w:rsidRDefault="008E3FD0" w:rsidP="00EB5593">
      <w:pPr>
        <w:ind w:firstLine="709"/>
        <w:rPr>
          <w:color w:val="000000"/>
          <w:szCs w:val="24"/>
        </w:rPr>
      </w:pPr>
      <w:r w:rsidRPr="008E3FD0">
        <w:rPr>
          <w:color w:val="000000"/>
          <w:szCs w:val="24"/>
        </w:rPr>
        <w:t>В состав водозаборных сооружений входят:</w:t>
      </w:r>
    </w:p>
    <w:p w:rsidR="008E3FD0" w:rsidRPr="008E3FD0" w:rsidRDefault="008E3FD0" w:rsidP="00EB5593">
      <w:pPr>
        <w:ind w:firstLine="709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-1 существующая </w:t>
      </w:r>
      <w:proofErr w:type="spellStart"/>
      <w:r w:rsidRPr="008E3FD0">
        <w:rPr>
          <w:color w:val="000000"/>
          <w:szCs w:val="24"/>
        </w:rPr>
        <w:t>артскважина</w:t>
      </w:r>
      <w:proofErr w:type="spellEnd"/>
      <w:r w:rsidRPr="008E3FD0">
        <w:rPr>
          <w:color w:val="000000"/>
          <w:szCs w:val="24"/>
        </w:rPr>
        <w:t>;</w:t>
      </w:r>
    </w:p>
    <w:p w:rsidR="008E3FD0" w:rsidRPr="008E3FD0" w:rsidRDefault="008E3FD0" w:rsidP="00EB5593">
      <w:pPr>
        <w:ind w:firstLine="709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- водонапорная башня </w:t>
      </w:r>
      <w:proofErr w:type="spellStart"/>
      <w:r w:rsidRPr="008E3FD0">
        <w:rPr>
          <w:color w:val="000000"/>
          <w:szCs w:val="24"/>
        </w:rPr>
        <w:t>Рожновского</w:t>
      </w:r>
      <w:proofErr w:type="spellEnd"/>
      <w:r w:rsidRPr="008E3FD0">
        <w:rPr>
          <w:color w:val="000000"/>
          <w:szCs w:val="24"/>
        </w:rPr>
        <w:t>;</w:t>
      </w:r>
    </w:p>
    <w:p w:rsidR="008E3FD0" w:rsidRPr="008E3FD0" w:rsidRDefault="008E3FD0" w:rsidP="00EB5593">
      <w:pPr>
        <w:pStyle w:val="af9"/>
        <w:tabs>
          <w:tab w:val="left" w:pos="9781"/>
        </w:tabs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8E3FD0">
        <w:rPr>
          <w:rFonts w:ascii="Times New Roman" w:hAnsi="Times New Roman"/>
          <w:szCs w:val="24"/>
        </w:rPr>
        <w:t xml:space="preserve">Население хутора </w:t>
      </w:r>
      <w:proofErr w:type="spellStart"/>
      <w:r w:rsidRPr="008E3FD0">
        <w:rPr>
          <w:rFonts w:ascii="Times New Roman" w:hAnsi="Times New Roman"/>
          <w:szCs w:val="24"/>
        </w:rPr>
        <w:t>Занко</w:t>
      </w:r>
      <w:proofErr w:type="spellEnd"/>
      <w:r w:rsidRPr="008E3FD0">
        <w:rPr>
          <w:rFonts w:ascii="Times New Roman" w:hAnsi="Times New Roman"/>
          <w:szCs w:val="24"/>
        </w:rPr>
        <w:t xml:space="preserve"> питается водой от индивидуальных скважин с установкой водоподготовки.</w:t>
      </w:r>
    </w:p>
    <w:p w:rsidR="008E3FD0" w:rsidRPr="008E3FD0" w:rsidRDefault="008E3FD0" w:rsidP="00EB5593">
      <w:pPr>
        <w:shd w:val="clear" w:color="auto" w:fill="FFFFFF"/>
        <w:tabs>
          <w:tab w:val="left" w:pos="9781"/>
        </w:tabs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 xml:space="preserve">Генеральным планом предусматривается строительство новых водопроводных кольцевых сетей взамен существующих с увеличением их диаметра для пропуска расхода на </w:t>
      </w:r>
      <w:proofErr w:type="spellStart"/>
      <w:r w:rsidRPr="008E3FD0">
        <w:rPr>
          <w:color w:val="000000"/>
          <w:szCs w:val="24"/>
        </w:rPr>
        <w:t>хозпитьевые</w:t>
      </w:r>
      <w:proofErr w:type="spellEnd"/>
      <w:r w:rsidRPr="008E3FD0">
        <w:rPr>
          <w:color w:val="000000"/>
          <w:szCs w:val="24"/>
        </w:rPr>
        <w:t xml:space="preserve"> - противопожарные нужды.</w:t>
      </w:r>
    </w:p>
    <w:p w:rsidR="008E3FD0" w:rsidRPr="008E3FD0" w:rsidRDefault="008E3FD0" w:rsidP="00EB5593">
      <w:pPr>
        <w:shd w:val="clear" w:color="auto" w:fill="FFFFFF"/>
        <w:tabs>
          <w:tab w:val="left" w:pos="9781"/>
        </w:tabs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>Существующие сети, находящиеся в удовлетворительном состоянии, переключить на кольцевую сеть. Проектом реконструкции предусматривается демонтаж водонапорных башен.</w:t>
      </w:r>
    </w:p>
    <w:p w:rsidR="008E3FD0" w:rsidRPr="008E3FD0" w:rsidRDefault="008E3FD0" w:rsidP="00EB5593">
      <w:pPr>
        <w:tabs>
          <w:tab w:val="left" w:pos="9781"/>
        </w:tabs>
        <w:ind w:firstLine="709"/>
        <w:jc w:val="both"/>
        <w:rPr>
          <w:szCs w:val="24"/>
        </w:rPr>
      </w:pPr>
      <w:r w:rsidRPr="008E3FD0">
        <w:rPr>
          <w:szCs w:val="24"/>
        </w:rPr>
        <w:t>Для обеззараживания воды предлагается установка водоподготовки, размещаемой в насосной станции. Установка разработана фирмами «Чистый сток» г. Краснодар, «</w:t>
      </w:r>
      <w:proofErr w:type="spellStart"/>
      <w:r w:rsidRPr="008E3FD0">
        <w:rPr>
          <w:szCs w:val="24"/>
        </w:rPr>
        <w:t>Мирана</w:t>
      </w:r>
      <w:proofErr w:type="spellEnd"/>
      <w:r w:rsidRPr="008E3FD0">
        <w:rPr>
          <w:szCs w:val="24"/>
        </w:rPr>
        <w:t>» г. Краснодар и поставляются комплектно. Установка предназначена для получения гипохлорита натрия методом прямого электролиза. В качестве исходного продукта для получения гипохлорита натрия используется поваренная соль. Раствор хлорной воды подается в водовод перед резервуарами.</w:t>
      </w:r>
    </w:p>
    <w:p w:rsidR="008E3FD0" w:rsidRPr="008E3FD0" w:rsidRDefault="008E3FD0" w:rsidP="00EB5593">
      <w:pPr>
        <w:tabs>
          <w:tab w:val="left" w:pos="9781"/>
        </w:tabs>
        <w:ind w:firstLine="709"/>
        <w:jc w:val="both"/>
        <w:rPr>
          <w:color w:val="000000"/>
          <w:szCs w:val="24"/>
        </w:rPr>
      </w:pPr>
      <w:r w:rsidRPr="008E3FD0">
        <w:rPr>
          <w:szCs w:val="24"/>
        </w:rPr>
        <w:t xml:space="preserve">Место размещения проектируемого узла водопроводных сооружений соответствует требованиям СанПиН 2.1.4.1110-02 «Зоны санитарной охраны источников водоснабжения и водопроводов </w:t>
      </w:r>
      <w:proofErr w:type="spellStart"/>
      <w:r w:rsidRPr="008E3FD0">
        <w:rPr>
          <w:szCs w:val="24"/>
        </w:rPr>
        <w:t>хозпитьевого</w:t>
      </w:r>
      <w:proofErr w:type="spellEnd"/>
      <w:r w:rsidRPr="008E3FD0">
        <w:rPr>
          <w:szCs w:val="24"/>
        </w:rPr>
        <w:t xml:space="preserve"> назначения» и СНиП 2.1.5.1059-01 «Гигиенические требования к охране подземных вод от загрязнения». </w:t>
      </w:r>
      <w:r w:rsidRPr="008E3FD0">
        <w:rPr>
          <w:color w:val="000000"/>
          <w:szCs w:val="24"/>
        </w:rPr>
        <w:t>Площадка водозаборных сооружений должна быть огорожена и иметь санитарно-защитную зону.</w:t>
      </w:r>
    </w:p>
    <w:p w:rsidR="008E3FD0" w:rsidRPr="008E3FD0" w:rsidRDefault="008E3FD0" w:rsidP="00EB5593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>Полив выполняется в часы минимального водопотребления – 4 часа утром, 4 часа вечером.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По планируемому количеству населения расчетный расход воды на наружное пожаротушение  принято по таблице 5 СНиП 2.04.02-84* и составляет 5 л/</w:t>
      </w:r>
      <w:proofErr w:type="gramStart"/>
      <w:r w:rsidRPr="008E3FD0">
        <w:rPr>
          <w:szCs w:val="24"/>
        </w:rPr>
        <w:t>с</w:t>
      </w:r>
      <w:proofErr w:type="gramEnd"/>
      <w:r w:rsidRPr="008E3FD0">
        <w:rPr>
          <w:szCs w:val="24"/>
        </w:rPr>
        <w:t xml:space="preserve"> </w:t>
      </w:r>
      <w:proofErr w:type="gramStart"/>
      <w:r w:rsidRPr="008E3FD0">
        <w:rPr>
          <w:szCs w:val="24"/>
        </w:rPr>
        <w:t>на</w:t>
      </w:r>
      <w:proofErr w:type="gramEnd"/>
      <w:r w:rsidRPr="008E3FD0">
        <w:rPr>
          <w:szCs w:val="24"/>
        </w:rPr>
        <w:t xml:space="preserve"> один пожар. Количество одновременных пожаров – один. Расход воды и число струй на внутреннее пожаротушение диктующего объекта принимаем по таблице 1* СНиП 2.04.01-85* - 1 струя по 2,5 л/с. Общий расход составляет 7,5л/с  для  х. Свободный, </w:t>
      </w:r>
      <w:proofErr w:type="spellStart"/>
      <w:r w:rsidRPr="008E3FD0">
        <w:rPr>
          <w:szCs w:val="24"/>
        </w:rPr>
        <w:t>х</w:t>
      </w:r>
      <w:proofErr w:type="gramStart"/>
      <w:r w:rsidRPr="008E3FD0">
        <w:rPr>
          <w:szCs w:val="24"/>
        </w:rPr>
        <w:t>.К</w:t>
      </w:r>
      <w:proofErr w:type="gramEnd"/>
      <w:r w:rsidRPr="008E3FD0">
        <w:rPr>
          <w:szCs w:val="24"/>
        </w:rPr>
        <w:t>урчанский</w:t>
      </w:r>
      <w:proofErr w:type="spellEnd"/>
      <w:r w:rsidRPr="008E3FD0">
        <w:rPr>
          <w:szCs w:val="24"/>
        </w:rPr>
        <w:t xml:space="preserve">, </w:t>
      </w:r>
      <w:proofErr w:type="spellStart"/>
      <w:r w:rsidRPr="008E3FD0">
        <w:rPr>
          <w:szCs w:val="24"/>
        </w:rPr>
        <w:t>х.Хорошилов</w:t>
      </w:r>
      <w:proofErr w:type="spellEnd"/>
      <w:r w:rsidRPr="008E3FD0">
        <w:rPr>
          <w:szCs w:val="24"/>
        </w:rPr>
        <w:t>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Наружное пожаротушение предусматривается из </w:t>
      </w:r>
      <w:proofErr w:type="spellStart"/>
      <w:r w:rsidRPr="008E3FD0">
        <w:rPr>
          <w:szCs w:val="24"/>
        </w:rPr>
        <w:t>хозпитьевого</w:t>
      </w:r>
      <w:proofErr w:type="spellEnd"/>
      <w:r w:rsidRPr="008E3FD0">
        <w:rPr>
          <w:szCs w:val="24"/>
        </w:rPr>
        <w:t xml:space="preserve"> противопожарного объединенного водопровода через пожарные гидранты.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Противопожарное водоснабжение в </w:t>
      </w:r>
      <w:proofErr w:type="spellStart"/>
      <w:r w:rsidRPr="008E3FD0">
        <w:rPr>
          <w:szCs w:val="24"/>
        </w:rPr>
        <w:t>х</w:t>
      </w:r>
      <w:proofErr w:type="gramStart"/>
      <w:r w:rsidRPr="008E3FD0">
        <w:rPr>
          <w:szCs w:val="24"/>
        </w:rPr>
        <w:t>.З</w:t>
      </w:r>
      <w:proofErr w:type="gramEnd"/>
      <w:r w:rsidRPr="008E3FD0">
        <w:rPr>
          <w:szCs w:val="24"/>
        </w:rPr>
        <w:t>анко</w:t>
      </w:r>
      <w:proofErr w:type="spellEnd"/>
      <w:r w:rsidRPr="008E3FD0">
        <w:rPr>
          <w:szCs w:val="24"/>
        </w:rPr>
        <w:t xml:space="preserve"> не предусматривается.</w:t>
      </w:r>
    </w:p>
    <w:p w:rsidR="008E3FD0" w:rsidRPr="008E3FD0" w:rsidRDefault="008E3FD0" w:rsidP="00EB5593">
      <w:pPr>
        <w:tabs>
          <w:tab w:val="left" w:pos="9781"/>
        </w:tabs>
        <w:ind w:firstLine="709"/>
        <w:jc w:val="both"/>
        <w:rPr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15. Перспективная схема водоотведения МО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color w:val="000000"/>
          <w:szCs w:val="24"/>
        </w:rPr>
      </w:pPr>
      <w:r w:rsidRPr="008E3FD0">
        <w:rPr>
          <w:color w:val="000000"/>
          <w:szCs w:val="24"/>
        </w:rPr>
        <w:t>Согласно справке администрации СП Свободного в сельских поселениях централизованная канализация</w:t>
      </w:r>
      <w:r w:rsidRPr="008E3FD0">
        <w:rPr>
          <w:szCs w:val="24"/>
        </w:rPr>
        <w:t xml:space="preserve"> </w:t>
      </w:r>
      <w:r w:rsidRPr="008E3FD0">
        <w:rPr>
          <w:color w:val="000000"/>
          <w:szCs w:val="24"/>
        </w:rPr>
        <w:t>отсутствует.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color w:val="000000"/>
          <w:szCs w:val="24"/>
        </w:rPr>
        <w:t>Население пользуется индивидуальными септиками.</w:t>
      </w:r>
    </w:p>
    <w:p w:rsidR="008E3FD0" w:rsidRPr="008E3FD0" w:rsidRDefault="008E3FD0" w:rsidP="00EB5593">
      <w:pPr>
        <w:pStyle w:val="afc"/>
        <w:spacing w:after="0"/>
        <w:ind w:left="0"/>
      </w:pPr>
      <w:r w:rsidRPr="008E3FD0">
        <w:t>Схема хозяйственно-бытовой канализации разработана в соответствии с заданием на проектирование, решениями генерального плана и учетом степени благоустройства планируемой застройки.</w:t>
      </w:r>
    </w:p>
    <w:p w:rsidR="008E3FD0" w:rsidRPr="008E3FD0" w:rsidRDefault="008E3FD0" w:rsidP="00EB559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E3FD0">
        <w:rPr>
          <w:sz w:val="24"/>
          <w:szCs w:val="24"/>
        </w:rPr>
        <w:t>Расход стоков составляет:</w:t>
      </w:r>
    </w:p>
    <w:p w:rsidR="00215018" w:rsidRDefault="00215018" w:rsidP="00EB5593">
      <w:pPr>
        <w:ind w:firstLine="709"/>
        <w:jc w:val="center"/>
        <w:rPr>
          <w:b/>
          <w:szCs w:val="24"/>
        </w:rPr>
      </w:pP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proofErr w:type="spellStart"/>
      <w:r w:rsidRPr="008E3FD0">
        <w:rPr>
          <w:b/>
          <w:szCs w:val="24"/>
        </w:rPr>
        <w:lastRenderedPageBreak/>
        <w:t>х</w:t>
      </w:r>
      <w:proofErr w:type="gramStart"/>
      <w:r w:rsidRPr="008E3FD0">
        <w:rPr>
          <w:b/>
          <w:szCs w:val="24"/>
        </w:rPr>
        <w:t>.С</w:t>
      </w:r>
      <w:proofErr w:type="gramEnd"/>
      <w:r w:rsidRPr="008E3FD0">
        <w:rPr>
          <w:b/>
          <w:szCs w:val="24"/>
        </w:rPr>
        <w:t>вободный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372,54м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существующее положение.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426,25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1 очередь строительства.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453,75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расчетный срок.</w:t>
      </w: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proofErr w:type="spellStart"/>
      <w:r w:rsidRPr="008E3FD0">
        <w:rPr>
          <w:b/>
          <w:szCs w:val="24"/>
        </w:rPr>
        <w:t>х</w:t>
      </w:r>
      <w:proofErr w:type="gramStart"/>
      <w:r w:rsidRPr="008E3FD0">
        <w:rPr>
          <w:b/>
          <w:szCs w:val="24"/>
        </w:rPr>
        <w:t>.З</w:t>
      </w:r>
      <w:proofErr w:type="gramEnd"/>
      <w:r w:rsidRPr="008E3FD0">
        <w:rPr>
          <w:b/>
          <w:szCs w:val="24"/>
        </w:rPr>
        <w:t>анко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1,90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существующее положение.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2,06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1 очередь строительства.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2,06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расчетный срок.</w:t>
      </w: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proofErr w:type="spellStart"/>
      <w:r w:rsidRPr="008E3FD0">
        <w:rPr>
          <w:b/>
          <w:szCs w:val="24"/>
        </w:rPr>
        <w:t>х</w:t>
      </w:r>
      <w:proofErr w:type="gramStart"/>
      <w:r w:rsidRPr="008E3FD0">
        <w:rPr>
          <w:b/>
          <w:szCs w:val="24"/>
        </w:rPr>
        <w:t>.К</w:t>
      </w:r>
      <w:proofErr w:type="gramEnd"/>
      <w:r w:rsidRPr="008E3FD0">
        <w:rPr>
          <w:b/>
          <w:szCs w:val="24"/>
        </w:rPr>
        <w:t>урчанский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240,67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существующее положение.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275,00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1 очередь строительства.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292,19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расчетный срок.</w:t>
      </w:r>
    </w:p>
    <w:p w:rsidR="008E3FD0" w:rsidRPr="008E3FD0" w:rsidRDefault="008E3FD0" w:rsidP="00EB5593">
      <w:pPr>
        <w:ind w:firstLine="709"/>
        <w:jc w:val="center"/>
        <w:rPr>
          <w:b/>
          <w:szCs w:val="24"/>
        </w:rPr>
      </w:pPr>
      <w:proofErr w:type="spellStart"/>
      <w:r w:rsidRPr="008E3FD0">
        <w:rPr>
          <w:b/>
          <w:szCs w:val="24"/>
        </w:rPr>
        <w:t>х</w:t>
      </w:r>
      <w:proofErr w:type="gramStart"/>
      <w:r w:rsidRPr="008E3FD0">
        <w:rPr>
          <w:b/>
          <w:szCs w:val="24"/>
        </w:rPr>
        <w:t>.Х</w:t>
      </w:r>
      <w:proofErr w:type="gramEnd"/>
      <w:r w:rsidRPr="008E3FD0">
        <w:rPr>
          <w:b/>
          <w:szCs w:val="24"/>
        </w:rPr>
        <w:t>орошилов</w:t>
      </w:r>
      <w:proofErr w:type="spellEnd"/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26,=88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существующее положение.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29,22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1 очередь строительства.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Q = 29,22 м</w:t>
      </w:r>
      <w:r w:rsidRPr="008E3FD0">
        <w:rPr>
          <w:szCs w:val="24"/>
          <w:vertAlign w:val="superscript"/>
        </w:rPr>
        <w:t>3</w:t>
      </w:r>
      <w:r w:rsidRPr="008E3FD0">
        <w:rPr>
          <w:szCs w:val="24"/>
        </w:rPr>
        <w:t xml:space="preserve">/ </w:t>
      </w:r>
      <w:proofErr w:type="spellStart"/>
      <w:r w:rsidRPr="008E3FD0">
        <w:rPr>
          <w:szCs w:val="24"/>
        </w:rPr>
        <w:t>сут</w:t>
      </w:r>
      <w:proofErr w:type="spellEnd"/>
      <w:r w:rsidRPr="008E3FD0">
        <w:rPr>
          <w:szCs w:val="24"/>
        </w:rPr>
        <w:t xml:space="preserve"> – на расчетный срок.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  <w:lang w:eastAsia="ar-SA"/>
        </w:rPr>
      </w:pPr>
      <w:r w:rsidRPr="008E3FD0">
        <w:rPr>
          <w:szCs w:val="24"/>
          <w:lang w:eastAsia="ar-SA"/>
        </w:rPr>
        <w:t>С учетом инженерной подготовки территории проектом канализации  запроектированы канализационные насосные станции перекачки комплектной поставки из стеклопластика для уменьшения глубины заложения канализационных сетей. Канализационные насосные станции поставляются фирмой «</w:t>
      </w:r>
      <w:proofErr w:type="spellStart"/>
      <w:r w:rsidRPr="008E3FD0">
        <w:rPr>
          <w:szCs w:val="24"/>
          <w:lang w:eastAsia="ar-SA"/>
        </w:rPr>
        <w:t>Мирана</w:t>
      </w:r>
      <w:proofErr w:type="spellEnd"/>
      <w:r w:rsidRPr="008E3FD0">
        <w:rPr>
          <w:szCs w:val="24"/>
          <w:lang w:eastAsia="ar-SA"/>
        </w:rPr>
        <w:t xml:space="preserve">» </w:t>
      </w:r>
      <w:proofErr w:type="spellStart"/>
      <w:r w:rsidRPr="008E3FD0">
        <w:rPr>
          <w:szCs w:val="24"/>
          <w:lang w:eastAsia="ar-SA"/>
        </w:rPr>
        <w:t>г</w:t>
      </w:r>
      <w:proofErr w:type="gramStart"/>
      <w:r w:rsidRPr="008E3FD0">
        <w:rPr>
          <w:szCs w:val="24"/>
          <w:lang w:eastAsia="ar-SA"/>
        </w:rPr>
        <w:t>.К</w:t>
      </w:r>
      <w:proofErr w:type="gramEnd"/>
      <w:r w:rsidRPr="008E3FD0">
        <w:rPr>
          <w:szCs w:val="24"/>
          <w:lang w:eastAsia="ar-SA"/>
        </w:rPr>
        <w:t>раснодар</w:t>
      </w:r>
      <w:proofErr w:type="spellEnd"/>
      <w:r w:rsidRPr="008E3FD0">
        <w:rPr>
          <w:szCs w:val="24"/>
          <w:lang w:eastAsia="ar-SA"/>
        </w:rPr>
        <w:t>.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(колодец-гаситель) на проектируемые очистные сооружения канализации.</w:t>
      </w:r>
    </w:p>
    <w:p w:rsidR="008E3FD0" w:rsidRPr="008E3FD0" w:rsidRDefault="008E3FD0" w:rsidP="00EB5593">
      <w:pPr>
        <w:pStyle w:val="afc"/>
        <w:spacing w:after="0"/>
        <w:ind w:left="0"/>
        <w:rPr>
          <w:lang w:eastAsia="ar-SA"/>
        </w:rPr>
      </w:pPr>
      <w:r w:rsidRPr="008E3FD0">
        <w:rPr>
          <w:lang w:eastAsia="ar-SA"/>
        </w:rPr>
        <w:t>Для очистки коммунальных и близких по составу сточных вод рекомендуются станции полной заводской готовности в контейнерно-блочном исполнении.</w:t>
      </w:r>
      <w:r w:rsidRPr="008E3FD0">
        <w:t xml:space="preserve"> Рекомендуемые очистные сооружения </w:t>
      </w:r>
      <w:r w:rsidRPr="008E3FD0">
        <w:rPr>
          <w:lang w:eastAsia="ar-SA"/>
        </w:rPr>
        <w:t xml:space="preserve">разработанные фирмами ООО «Комплект экология» г. Курск, «Чистый сток» </w:t>
      </w:r>
      <w:proofErr w:type="spellStart"/>
      <w:r w:rsidRPr="008E3FD0">
        <w:rPr>
          <w:lang w:eastAsia="ar-SA"/>
        </w:rPr>
        <w:t>г</w:t>
      </w:r>
      <w:proofErr w:type="gramStart"/>
      <w:r w:rsidRPr="008E3FD0">
        <w:rPr>
          <w:lang w:eastAsia="ar-SA"/>
        </w:rPr>
        <w:t>.К</w:t>
      </w:r>
      <w:proofErr w:type="gramEnd"/>
      <w:r w:rsidRPr="008E3FD0">
        <w:rPr>
          <w:lang w:eastAsia="ar-SA"/>
        </w:rPr>
        <w:t>раснодар</w:t>
      </w:r>
      <w:proofErr w:type="spellEnd"/>
      <w:r w:rsidRPr="008E3FD0">
        <w:rPr>
          <w:lang w:eastAsia="ar-SA"/>
        </w:rPr>
        <w:t xml:space="preserve"> , «</w:t>
      </w:r>
      <w:proofErr w:type="spellStart"/>
      <w:r w:rsidRPr="008E3FD0">
        <w:rPr>
          <w:lang w:eastAsia="ar-SA"/>
        </w:rPr>
        <w:t>Экотор</w:t>
      </w:r>
      <w:proofErr w:type="spellEnd"/>
      <w:r w:rsidRPr="008E3FD0">
        <w:rPr>
          <w:lang w:eastAsia="ar-SA"/>
        </w:rPr>
        <w:t xml:space="preserve">» » </w:t>
      </w:r>
      <w:proofErr w:type="spellStart"/>
      <w:r w:rsidRPr="008E3FD0">
        <w:rPr>
          <w:lang w:eastAsia="ar-SA"/>
        </w:rPr>
        <w:t>г.Краснодар</w:t>
      </w:r>
      <w:proofErr w:type="spellEnd"/>
      <w:r w:rsidRPr="008E3FD0">
        <w:rPr>
          <w:lang w:eastAsia="ar-SA"/>
        </w:rPr>
        <w:t>.</w:t>
      </w:r>
    </w:p>
    <w:p w:rsidR="008E3FD0" w:rsidRPr="008E3FD0" w:rsidRDefault="008E3FD0" w:rsidP="00EB5593">
      <w:pPr>
        <w:pStyle w:val="afc"/>
        <w:spacing w:after="0"/>
        <w:ind w:left="0"/>
      </w:pPr>
      <w:r w:rsidRPr="008E3FD0">
        <w:rPr>
          <w:lang w:eastAsia="ar-SA"/>
        </w:rPr>
        <w:t>Технология разработана специально под жесткие природоохранные нормативы, размещение и эксплуатацию в зоне строгой санитарной охраны.</w:t>
      </w:r>
      <w:r w:rsidRPr="008E3FD0">
        <w:t xml:space="preserve"> </w:t>
      </w:r>
      <w:r w:rsidRPr="008E3FD0">
        <w:rPr>
          <w:lang w:eastAsia="ar-SA"/>
        </w:rPr>
        <w:t>В конструкции станции заложена многоступенчатая модель биологического реактора, объединяющая достоинства моделей идеального смешения и вытеснения, разработана новая погружная загрузка, являющаяся высокоэффективным носителем прикрепленных микроорганизмов, что существенно увеличивает интенсивность биологической деструкции загрязняющих веществ и позволяет сократить размеры очистных сооружений.</w:t>
      </w:r>
      <w:r w:rsidRPr="008E3FD0">
        <w:t xml:space="preserve"> </w:t>
      </w:r>
      <w:r w:rsidRPr="008E3FD0">
        <w:rPr>
          <w:lang w:eastAsia="ar-SA"/>
        </w:rPr>
        <w:t>Высокая степень очистки, а также полная биологическая дезинфекция стоков позволяет использовать очищенную воду на технические нужды или полив. Все оборудование работает в заданном автоматическом режиме. Комплектующие и материалы долговечны, не требуют замены и ремонта. Контейнерно-блочное решение позволяет применять установки в условиях сейсмически нестабильных зон.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proofErr w:type="spellStart"/>
      <w:r w:rsidRPr="008E3FD0">
        <w:rPr>
          <w:szCs w:val="24"/>
        </w:rPr>
        <w:t>Канализование</w:t>
      </w:r>
      <w:proofErr w:type="spellEnd"/>
      <w:r w:rsidRPr="008E3FD0">
        <w:rPr>
          <w:szCs w:val="24"/>
        </w:rPr>
        <w:t xml:space="preserve"> населенных пунктов уже предусматривает охрану окружающей среды. 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Стоки по самотечным коллекторам поступают в приемные резервуары насосных станций, далее перекачиваются на очистные сооружения полной биологической очистки с доочисткой и после обеззараживания сбрасываются в водоем.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Насосные станции выполнены из стеклопластика, что предотвращает попадания стоков в грунт.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Вентиляция сети предусматривается через вентиляционные стояки зданий и сооружений. Колодцы выполняются из сборных </w:t>
      </w:r>
      <w:proofErr w:type="gramStart"/>
      <w:r w:rsidRPr="008E3FD0">
        <w:rPr>
          <w:szCs w:val="24"/>
        </w:rPr>
        <w:t>ж/б</w:t>
      </w:r>
      <w:proofErr w:type="gramEnd"/>
      <w:r w:rsidRPr="008E3FD0">
        <w:rPr>
          <w:szCs w:val="24"/>
        </w:rPr>
        <w:t xml:space="preserve"> колец с гидроизоляцией.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>Очистные сооружения представляют комплекс сооружений, где происходит полная очистка. Вредных выбросов в атмосферу нет.</w:t>
      </w:r>
    </w:p>
    <w:p w:rsidR="008E3FD0" w:rsidRPr="008E3FD0" w:rsidRDefault="008E3FD0" w:rsidP="00EB5593">
      <w:pPr>
        <w:pStyle w:val="a5"/>
        <w:rPr>
          <w:b w:val="0"/>
          <w:sz w:val="24"/>
        </w:rPr>
      </w:pPr>
      <w:r w:rsidRPr="008E3FD0">
        <w:rPr>
          <w:sz w:val="24"/>
        </w:rPr>
        <w:t>Основные технико-экономические показатели по разделу «Водоснабжение и канализация»</w:t>
      </w:r>
    </w:p>
    <w:p w:rsidR="008E3FD0" w:rsidRPr="008E3FD0" w:rsidRDefault="008E3FD0" w:rsidP="00EB5593">
      <w:pPr>
        <w:pStyle w:val="a5"/>
        <w:jc w:val="right"/>
        <w:rPr>
          <w:sz w:val="24"/>
        </w:rPr>
      </w:pPr>
      <w:r w:rsidRPr="008E3FD0">
        <w:rPr>
          <w:sz w:val="24"/>
        </w:rPr>
        <w:lastRenderedPageBreak/>
        <w:t>Таблица 29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64"/>
        <w:gridCol w:w="1433"/>
        <w:gridCol w:w="1776"/>
        <w:gridCol w:w="1701"/>
        <w:gridCol w:w="1524"/>
      </w:tblGrid>
      <w:tr w:rsidR="008E3FD0" w:rsidRPr="008E3FD0" w:rsidTr="008E3FD0">
        <w:trPr>
          <w:trHeight w:val="13"/>
          <w:tblHeader/>
          <w:jc w:val="center"/>
        </w:trPr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№№</w:t>
            </w: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proofErr w:type="spellStart"/>
            <w:r w:rsidRPr="008E3FD0">
              <w:rPr>
                <w:b/>
                <w:szCs w:val="24"/>
              </w:rPr>
              <w:t>п.п</w:t>
            </w:r>
            <w:proofErr w:type="spellEnd"/>
            <w:r w:rsidRPr="008E3FD0">
              <w:rPr>
                <w:b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Единица</w:t>
            </w:r>
          </w:p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измерения</w:t>
            </w: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Современное состояние</w:t>
            </w: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Расчетный срок</w:t>
            </w:r>
          </w:p>
        </w:tc>
        <w:tc>
          <w:tcPr>
            <w:tcW w:w="152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На 1-ю очередь</w:t>
            </w:r>
          </w:p>
        </w:tc>
      </w:tr>
      <w:tr w:rsidR="008E3FD0" w:rsidRPr="008E3FD0" w:rsidTr="008E3FD0">
        <w:trPr>
          <w:trHeight w:val="13"/>
          <w:jc w:val="center"/>
        </w:trPr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х. Свободный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4" w:type="dxa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</w:p>
        </w:tc>
      </w:tr>
      <w:tr w:rsidR="008E3FD0" w:rsidRPr="008E3FD0" w:rsidTr="008E3FD0">
        <w:trPr>
          <w:trHeight w:val="395"/>
          <w:jc w:val="center"/>
        </w:trPr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</w:t>
            </w:r>
          </w:p>
        </w:tc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Водоснабжение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2"/>
          <w:jc w:val="center"/>
        </w:trPr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6.1.1.</w:t>
            </w:r>
          </w:p>
        </w:tc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b/>
                <w:szCs w:val="24"/>
              </w:rPr>
            </w:pPr>
            <w:r w:rsidRPr="008E3FD0">
              <w:rPr>
                <w:szCs w:val="24"/>
              </w:rPr>
              <w:t>Водопотребление – всего,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  <w:r w:rsidRPr="008E3FD0">
              <w:rPr>
                <w:szCs w:val="24"/>
                <w:vertAlign w:val="superscript"/>
              </w:rPr>
              <w:t>3</w:t>
            </w:r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431,44</w:t>
            </w: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519,75</w:t>
            </w:r>
          </w:p>
        </w:tc>
        <w:tc>
          <w:tcPr>
            <w:tcW w:w="1524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488,25</w:t>
            </w:r>
          </w:p>
        </w:tc>
      </w:tr>
      <w:tr w:rsidR="008E3FD0" w:rsidRPr="008E3FD0" w:rsidTr="008E3FD0">
        <w:trPr>
          <w:trHeight w:val="7"/>
          <w:jc w:val="center"/>
        </w:trPr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на хозяйственно-питьевые нужды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431,44</w:t>
            </w: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519,75</w:t>
            </w:r>
          </w:p>
        </w:tc>
        <w:tc>
          <w:tcPr>
            <w:tcW w:w="1524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488,25</w:t>
            </w:r>
          </w:p>
        </w:tc>
      </w:tr>
      <w:tr w:rsidR="008E3FD0" w:rsidRPr="008E3FD0" w:rsidTr="008E3FD0">
        <w:trPr>
          <w:trHeight w:val="8"/>
          <w:jc w:val="center"/>
        </w:trPr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6.1.2.</w:t>
            </w:r>
          </w:p>
        </w:tc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Среднесуточное водопотребление 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л</w:t>
            </w:r>
            <w:proofErr w:type="gramEnd"/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 на 1чел.</w:t>
            </w: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200-350</w:t>
            </w:r>
          </w:p>
        </w:tc>
        <w:tc>
          <w:tcPr>
            <w:tcW w:w="1524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24"/>
          <w:jc w:val="center"/>
        </w:trPr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 на хозяйственно-питьевые нужды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л</w:t>
            </w:r>
            <w:proofErr w:type="gramEnd"/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200-350</w:t>
            </w:r>
          </w:p>
        </w:tc>
        <w:tc>
          <w:tcPr>
            <w:tcW w:w="1524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24"/>
          <w:jc w:val="center"/>
        </w:trPr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6.1.3.</w:t>
            </w:r>
          </w:p>
        </w:tc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Протяженность сетей 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8468,00</w:t>
            </w:r>
          </w:p>
        </w:tc>
        <w:tc>
          <w:tcPr>
            <w:tcW w:w="1524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5928,00</w:t>
            </w:r>
          </w:p>
        </w:tc>
      </w:tr>
      <w:tr w:rsidR="008E3FD0" w:rsidRPr="008E3FD0" w:rsidTr="008E3FD0">
        <w:trPr>
          <w:trHeight w:val="7"/>
          <w:jc w:val="center"/>
        </w:trPr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</w:t>
            </w:r>
          </w:p>
        </w:tc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Канализация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6.2.1.</w:t>
            </w:r>
          </w:p>
        </w:tc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Общее поступление сточных вод – всего,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  <w:r w:rsidRPr="008E3FD0">
              <w:rPr>
                <w:szCs w:val="24"/>
                <w:vertAlign w:val="superscript"/>
              </w:rPr>
              <w:t>3</w:t>
            </w:r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372,54</w:t>
            </w: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453,75</w:t>
            </w:r>
          </w:p>
        </w:tc>
        <w:tc>
          <w:tcPr>
            <w:tcW w:w="1524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426,25</w:t>
            </w:r>
          </w:p>
        </w:tc>
      </w:tr>
      <w:tr w:rsidR="008E3FD0" w:rsidRPr="008E3FD0" w:rsidTr="008E3FD0">
        <w:trPr>
          <w:trHeight w:val="8"/>
          <w:jc w:val="center"/>
        </w:trPr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7"/>
          <w:jc w:val="center"/>
        </w:trPr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хозяйственно-бытовые </w:t>
            </w:r>
          </w:p>
        </w:tc>
        <w:tc>
          <w:tcPr>
            <w:tcW w:w="0" w:type="auto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776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372,54</w:t>
            </w:r>
          </w:p>
        </w:tc>
        <w:tc>
          <w:tcPr>
            <w:tcW w:w="1701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453,75</w:t>
            </w:r>
          </w:p>
        </w:tc>
        <w:tc>
          <w:tcPr>
            <w:tcW w:w="1524" w:type="dxa"/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426,25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13415,40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9400,00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1563,20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1563,20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х. </w:t>
            </w:r>
            <w:proofErr w:type="spellStart"/>
            <w:r w:rsidRPr="008E3FD0">
              <w:rPr>
                <w:b/>
                <w:szCs w:val="24"/>
              </w:rPr>
              <w:t>Курчанский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м3/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278,72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334,69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315,00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278,72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334,69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315,00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л</w:t>
            </w:r>
            <w:proofErr w:type="gramEnd"/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 на 1чел.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л</w:t>
            </w:r>
            <w:proofErr w:type="gramEnd"/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9143,31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6400,00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м3/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292,19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275,00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292,19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275,00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6806,40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4800,00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1311,30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1311,30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х. </w:t>
            </w:r>
            <w:proofErr w:type="spellStart"/>
            <w:r w:rsidRPr="008E3FD0">
              <w:rPr>
                <w:b/>
                <w:szCs w:val="24"/>
              </w:rPr>
              <w:t>Хорошилов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lastRenderedPageBreak/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м3/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33,47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33,47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33,47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33,47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л</w:t>
            </w:r>
            <w:proofErr w:type="gramEnd"/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 на 1чел.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л</w:t>
            </w:r>
            <w:proofErr w:type="gramEnd"/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1989,78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1400,00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м3/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29,22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29,22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29,22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29,22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1375,00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1375,00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445,06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445,06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х. </w:t>
            </w:r>
            <w:proofErr w:type="spellStart"/>
            <w:r w:rsidRPr="008E3FD0">
              <w:rPr>
                <w:b/>
                <w:szCs w:val="24"/>
              </w:rPr>
              <w:t>Занко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м3/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2,36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2,36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л</w:t>
            </w:r>
            <w:proofErr w:type="gramEnd"/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 на 1чел.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л</w:t>
            </w:r>
            <w:proofErr w:type="gramEnd"/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м3/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2,06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2,06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Свободно сельское поселение,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м3/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743,49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890,27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839,08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743,49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890,27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839,08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л</w:t>
            </w:r>
            <w:proofErr w:type="gramEnd"/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 на 1чел.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в том числе: на </w:t>
            </w:r>
            <w:r w:rsidRPr="008E3FD0">
              <w:rPr>
                <w:szCs w:val="24"/>
              </w:rPr>
              <w:lastRenderedPageBreak/>
              <w:t>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lastRenderedPageBreak/>
              <w:t>л</w:t>
            </w:r>
            <w:proofErr w:type="gramEnd"/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lastRenderedPageBreak/>
              <w:t>6.1.3.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19601,09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13728,00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м3/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641,99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777,22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732,53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641,99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777,22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732,53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21596,80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15575,42</w:t>
            </w:r>
          </w:p>
        </w:tc>
      </w:tr>
      <w:tr w:rsidR="008E3FD0" w:rsidRPr="008E3FD0" w:rsidTr="008E3FD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6.2.3.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0" w:rsidRPr="008E3FD0" w:rsidRDefault="008E3FD0" w:rsidP="00EB5593">
            <w:pPr>
              <w:jc w:val="both"/>
              <w:rPr>
                <w:szCs w:val="24"/>
              </w:rPr>
            </w:pPr>
            <w:r w:rsidRPr="008E3FD0">
              <w:rPr>
                <w:szCs w:val="24"/>
              </w:rPr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3319,56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3319,56</w:t>
            </w:r>
          </w:p>
        </w:tc>
      </w:tr>
    </w:tbl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16. Перспективная схема обращения с ТБО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</w:t>
      </w:r>
      <w:r w:rsidRPr="008E3FD0">
        <w:rPr>
          <w:color w:val="000000"/>
          <w:spacing w:val="4"/>
          <w:szCs w:val="24"/>
        </w:rPr>
        <w:t>настоящее</w:t>
      </w:r>
      <w:r w:rsidRPr="008E3FD0">
        <w:rPr>
          <w:szCs w:val="24"/>
        </w:rPr>
        <w:t xml:space="preserve"> время в хуторе Свободном и хуторах поселения мусор вывозится на две площадки, оборудованные под вывоз твердых бытовых отходов. В дальнейшем утилизация ТБО производится на усовершенствованной свалке, расположенной </w:t>
      </w:r>
      <w:proofErr w:type="gramStart"/>
      <w:r w:rsidRPr="008E3FD0">
        <w:rPr>
          <w:szCs w:val="24"/>
        </w:rPr>
        <w:t>в</w:t>
      </w:r>
      <w:proofErr w:type="gramEnd"/>
      <w:r w:rsidRPr="008E3FD0">
        <w:rPr>
          <w:szCs w:val="24"/>
        </w:rPr>
        <w:t xml:space="preserve"> </w:t>
      </w:r>
      <w:proofErr w:type="gramStart"/>
      <w:r w:rsidRPr="008E3FD0">
        <w:rPr>
          <w:szCs w:val="24"/>
        </w:rPr>
        <w:t>Приморско-Ахтарском</w:t>
      </w:r>
      <w:proofErr w:type="gramEnd"/>
      <w:r w:rsidRPr="008E3FD0">
        <w:rPr>
          <w:szCs w:val="24"/>
        </w:rPr>
        <w:t xml:space="preserve"> городском поселении.</w:t>
      </w:r>
    </w:p>
    <w:p w:rsidR="008E3FD0" w:rsidRPr="008E3FD0" w:rsidRDefault="008E3FD0" w:rsidP="00EB5593">
      <w:pPr>
        <w:ind w:firstLine="709"/>
        <w:jc w:val="both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t>Мероприятия по организации санитарной очистки территории населенных пунктов поселения в целом должны быть разработаны отдельным проектом.</w:t>
      </w:r>
    </w:p>
    <w:p w:rsidR="008E3FD0" w:rsidRPr="008E3FD0" w:rsidRDefault="008E3FD0" w:rsidP="00EB5593">
      <w:pPr>
        <w:ind w:firstLine="709"/>
        <w:jc w:val="both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t>Генеральным планом предлагается создание планово-регулярной системы сбора и удаления бытовых отходов с последующим захоронением ТБО на существующем усовершенствованном полигоне в центре муниципального образования.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В соответствии со «Схемой территориального планирования МО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 район» на территории района на перспективу предполагается строительство мусороперерабатывающего завода.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Соответственно, после </w:t>
      </w:r>
      <w:r w:rsidRPr="008E3FD0">
        <w:rPr>
          <w:szCs w:val="24"/>
          <w:lang w:eastAsia="ar-SA"/>
        </w:rPr>
        <w:t>реализации проекта по строительству мусороперерабатывающего комплекса районного значения утилизация ТБО, в том числе Свободного сельского поселения, будет производиться именно здесь.</w:t>
      </w:r>
    </w:p>
    <w:p w:rsidR="008E3FD0" w:rsidRPr="008E3FD0" w:rsidRDefault="008E3FD0" w:rsidP="00EB5593">
      <w:pPr>
        <w:ind w:firstLine="709"/>
        <w:jc w:val="both"/>
        <w:rPr>
          <w:szCs w:val="24"/>
          <w:lang w:eastAsia="ar-SA"/>
        </w:rPr>
      </w:pPr>
      <w:r w:rsidRPr="008E3FD0">
        <w:rPr>
          <w:szCs w:val="24"/>
          <w:lang w:eastAsia="ar-SA"/>
        </w:rPr>
        <w:t xml:space="preserve">Для сбора крупногабаритных отходов необходимо предусмотреть установку бункеров-накопителей емкостью </w:t>
      </w:r>
      <w:smartTag w:uri="urn:schemas-microsoft-com:office:smarttags" w:element="metricconverter">
        <w:smartTagPr>
          <w:attr w:name="ProductID" w:val="5,0 м3"/>
        </w:smartTagPr>
        <w:r w:rsidRPr="008E3FD0">
          <w:rPr>
            <w:szCs w:val="24"/>
            <w:lang w:eastAsia="ar-SA"/>
          </w:rPr>
          <w:t>5,0 м3</w:t>
        </w:r>
      </w:smartTag>
      <w:r w:rsidRPr="008E3FD0">
        <w:rPr>
          <w:szCs w:val="24"/>
          <w:lang w:eastAsia="ar-SA"/>
        </w:rPr>
        <w:t xml:space="preserve"> на специально оборудованных площадках. Вывоз должен производиться по мере заполнения, но не реже одного раза в неделю.</w:t>
      </w:r>
    </w:p>
    <w:p w:rsidR="008E3FD0" w:rsidRPr="008E3FD0" w:rsidRDefault="008E3FD0" w:rsidP="00EB5593">
      <w:pPr>
        <w:ind w:firstLine="709"/>
        <w:jc w:val="both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t>Для уменьшения негативного воздействия полигона на окружающую среду необходимо обеспечить выполнение следующих мероприятий:</w:t>
      </w:r>
    </w:p>
    <w:p w:rsidR="008E3FD0" w:rsidRPr="008E3FD0" w:rsidRDefault="008E3FD0" w:rsidP="00EB559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t>складирование ТБО осуществлять только на рабочей карте. Промежуточную или окончательную изоляцию уплотненного слоя ТБО осуществлять в летний период ежесуточно, при температуре 5</w:t>
      </w:r>
      <w:proofErr w:type="gramStart"/>
      <w:r w:rsidRPr="008E3FD0">
        <w:rPr>
          <w:rFonts w:eastAsia="Arial Unicode MS"/>
          <w:szCs w:val="24"/>
        </w:rPr>
        <w:t xml:space="preserve"> °С</w:t>
      </w:r>
      <w:proofErr w:type="gramEnd"/>
      <w:r w:rsidRPr="008E3FD0">
        <w:rPr>
          <w:rFonts w:eastAsia="Arial Unicode MS"/>
          <w:szCs w:val="24"/>
        </w:rPr>
        <w:t xml:space="preserve"> - не позднее 3-х суток со времени складирования ТБО;</w:t>
      </w:r>
    </w:p>
    <w:p w:rsidR="008E3FD0" w:rsidRPr="008E3FD0" w:rsidRDefault="008E3FD0" w:rsidP="00EB559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  <w:szCs w:val="24"/>
        </w:rPr>
      </w:pPr>
      <w:proofErr w:type="gramStart"/>
      <w:r w:rsidRPr="008E3FD0">
        <w:rPr>
          <w:rFonts w:eastAsia="Arial Unicode MS"/>
          <w:szCs w:val="24"/>
        </w:rPr>
        <w:t xml:space="preserve">в зимний период, в связи со сложностью разработки грунта в качестве изолирующего материала использовать шлаки, строительные отходы, битый кирпич, известь, мел, штукатурку, древесину, </w:t>
      </w:r>
      <w:proofErr w:type="spellStart"/>
      <w:r w:rsidRPr="008E3FD0">
        <w:rPr>
          <w:rFonts w:eastAsia="Arial Unicode MS"/>
          <w:szCs w:val="24"/>
        </w:rPr>
        <w:t>стеклобой</w:t>
      </w:r>
      <w:proofErr w:type="spellEnd"/>
      <w:r w:rsidRPr="008E3FD0">
        <w:rPr>
          <w:rFonts w:eastAsia="Arial Unicode MS"/>
          <w:szCs w:val="24"/>
        </w:rPr>
        <w:t xml:space="preserve">, бетон, керамическую плитку, гипс, асфальтобетон и др.; </w:t>
      </w:r>
      <w:proofErr w:type="gramEnd"/>
    </w:p>
    <w:p w:rsidR="008E3FD0" w:rsidRPr="008E3FD0" w:rsidRDefault="008E3FD0" w:rsidP="00EB559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t>переносные сетчатые ограждения устанавливать как можно ближе к месту разгрузки и складирования ТБО, перпендикулярно направлению господствующих ветров, для задержки легких фракций отходов, высыпающихся при разгрузке ТБО из мусоровозов и перемещаемых бульдозерами к рабочей карте;</w:t>
      </w:r>
    </w:p>
    <w:p w:rsidR="008E3FD0" w:rsidRPr="008E3FD0" w:rsidRDefault="008E3FD0" w:rsidP="00EB559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t>регулярно, не реже одного раза в смену, отходы, задерживаемые переносными щитами, собирать и размещать по поверхности рабочей карты, уплотняя сверху изолирующим слоем грунта;</w:t>
      </w:r>
    </w:p>
    <w:p w:rsidR="008E3FD0" w:rsidRPr="008E3FD0" w:rsidRDefault="008E3FD0" w:rsidP="00EB559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lastRenderedPageBreak/>
        <w:t>регулярно очищать от мусора нагорные перехватывающие обводные каналы;</w:t>
      </w:r>
    </w:p>
    <w:p w:rsidR="008E3FD0" w:rsidRPr="008E3FD0" w:rsidRDefault="008E3FD0" w:rsidP="00EB559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t xml:space="preserve">один раз в десять дней силами обслуживающего персонала полигона и </w:t>
      </w:r>
      <w:proofErr w:type="spellStart"/>
      <w:r w:rsidRPr="008E3FD0">
        <w:rPr>
          <w:rFonts w:eastAsia="Arial Unicode MS"/>
          <w:szCs w:val="24"/>
        </w:rPr>
        <w:t>спецавтохозяйства</w:t>
      </w:r>
      <w:proofErr w:type="spellEnd"/>
      <w:r w:rsidRPr="008E3FD0">
        <w:rPr>
          <w:rFonts w:eastAsia="Arial Unicode MS"/>
          <w:szCs w:val="24"/>
        </w:rPr>
        <w:t xml:space="preserve"> осуществлять осмотр территории санитарно-защитной зоны и прилегающих земель к подъездной дороге, и в случае загрязнения их обеспечить уборку и доставку мусора на рабочие карты полигона;</w:t>
      </w:r>
    </w:p>
    <w:p w:rsidR="008E3FD0" w:rsidRPr="008E3FD0" w:rsidRDefault="008E3FD0" w:rsidP="00EB559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  <w:szCs w:val="24"/>
        </w:rPr>
      </w:pPr>
      <w:r w:rsidRPr="008E3FD0">
        <w:rPr>
          <w:rFonts w:eastAsia="Arial Unicode MS"/>
          <w:szCs w:val="24"/>
        </w:rPr>
        <w:t>не допускать сжигание ТБО и принять меры по недопустимости самовозгорания ТБО.</w:t>
      </w:r>
    </w:p>
    <w:p w:rsidR="008E3FD0" w:rsidRPr="008E3FD0" w:rsidRDefault="008E3FD0" w:rsidP="00EB5593">
      <w:pPr>
        <w:jc w:val="both"/>
        <w:rPr>
          <w:szCs w:val="24"/>
        </w:rPr>
      </w:pPr>
      <w:r w:rsidRPr="008E3FD0">
        <w:rPr>
          <w:szCs w:val="24"/>
        </w:rPr>
        <w:t>Очистка хуторов должна осуществляться муниципальным предприятием по уборке населенных пунктов.</w:t>
      </w:r>
    </w:p>
    <w:p w:rsidR="008E3FD0" w:rsidRPr="008E3FD0" w:rsidRDefault="008E3FD0" w:rsidP="00EB5593">
      <w:pPr>
        <w:tabs>
          <w:tab w:val="left" w:pos="9781"/>
        </w:tabs>
        <w:jc w:val="both"/>
        <w:rPr>
          <w:szCs w:val="24"/>
        </w:rPr>
      </w:pPr>
      <w:r w:rsidRPr="008E3FD0">
        <w:rPr>
          <w:szCs w:val="24"/>
        </w:rPr>
        <w:t xml:space="preserve">Согласно санитарным и технологическим нормам и правилам сбор и удаление бытовых отходов предлагается осуществлять по </w:t>
      </w:r>
      <w:proofErr w:type="spellStart"/>
      <w:r w:rsidRPr="008E3FD0">
        <w:rPr>
          <w:szCs w:val="24"/>
        </w:rPr>
        <w:t>планово</w:t>
      </w:r>
      <w:proofErr w:type="spellEnd"/>
      <w:r w:rsidRPr="008E3FD0">
        <w:rPr>
          <w:szCs w:val="24"/>
        </w:rPr>
        <w:t xml:space="preserve"> - регулярной системе, включающей в себя:</w:t>
      </w:r>
    </w:p>
    <w:p w:rsidR="008E3FD0" w:rsidRPr="008E3FD0" w:rsidRDefault="008E3FD0" w:rsidP="00EB5593">
      <w:pPr>
        <w:pStyle w:val="ad"/>
        <w:tabs>
          <w:tab w:val="left" w:pos="9781"/>
        </w:tabs>
        <w:ind w:left="0"/>
        <w:jc w:val="both"/>
      </w:pPr>
      <w:r w:rsidRPr="008E3FD0">
        <w:t>- организацию сбора и временного хранения бытовых отходов в местах их образования;</w:t>
      </w:r>
    </w:p>
    <w:p w:rsidR="008E3FD0" w:rsidRPr="008E3FD0" w:rsidRDefault="008E3FD0" w:rsidP="00EB5593">
      <w:pPr>
        <w:pStyle w:val="ad"/>
        <w:tabs>
          <w:tab w:val="left" w:pos="9781"/>
        </w:tabs>
        <w:ind w:left="0"/>
        <w:jc w:val="both"/>
      </w:pPr>
      <w:r w:rsidRPr="008E3FD0">
        <w:t>- своевременное удаление бытовых отходов с территорий домовладений и организаций;</w:t>
      </w:r>
    </w:p>
    <w:p w:rsidR="008E3FD0" w:rsidRPr="008E3FD0" w:rsidRDefault="008E3FD0" w:rsidP="00EB5593">
      <w:pPr>
        <w:pStyle w:val="ad"/>
        <w:tabs>
          <w:tab w:val="left" w:pos="9781"/>
        </w:tabs>
        <w:ind w:left="0"/>
        <w:jc w:val="both"/>
      </w:pPr>
      <w:r w:rsidRPr="008E3FD0">
        <w:t>- осуществление обезвреживания и утилизации бытовых отходов.</w:t>
      </w:r>
    </w:p>
    <w:p w:rsidR="008E3FD0" w:rsidRPr="008E3FD0" w:rsidRDefault="008E3FD0" w:rsidP="00EB5593">
      <w:pPr>
        <w:tabs>
          <w:tab w:val="left" w:pos="9781"/>
        </w:tabs>
        <w:jc w:val="both"/>
        <w:rPr>
          <w:szCs w:val="24"/>
        </w:rPr>
      </w:pPr>
      <w:r w:rsidRPr="008E3FD0">
        <w:rPr>
          <w:szCs w:val="24"/>
        </w:rPr>
        <w:t>Для осуществления данных мероприятий в зонах жилой застройки, а также возле зданий и сооружений общественного назначения планируется разместить специальные площадки для мусоросборников – контейнерные площадки. Они должны иметь твердое водонепроницаемое покрытие, ограждение и отделяться живой изгородью зеленых насаждений.</w:t>
      </w:r>
    </w:p>
    <w:p w:rsidR="008E3FD0" w:rsidRPr="008E3FD0" w:rsidRDefault="008E3FD0" w:rsidP="00EB5593">
      <w:pPr>
        <w:ind w:firstLine="709"/>
        <w:jc w:val="both"/>
        <w:rPr>
          <w:szCs w:val="24"/>
        </w:rPr>
      </w:pPr>
      <w:r w:rsidRPr="008E3FD0">
        <w:rPr>
          <w:szCs w:val="24"/>
        </w:rPr>
        <w:t xml:space="preserve">В дальнейшем предусматривается утилизация твердых бытовых отходов на мусороперерабатывающем заводе муниципального образования </w:t>
      </w:r>
      <w:proofErr w:type="spellStart"/>
      <w:r w:rsidRPr="008E3FD0">
        <w:rPr>
          <w:szCs w:val="24"/>
        </w:rPr>
        <w:t>Приморско-Ахтарский</w:t>
      </w:r>
      <w:proofErr w:type="spellEnd"/>
      <w:r w:rsidRPr="008E3FD0">
        <w:rPr>
          <w:szCs w:val="24"/>
        </w:rPr>
        <w:t xml:space="preserve"> район. </w:t>
      </w:r>
    </w:p>
    <w:p w:rsidR="008E3FD0" w:rsidRPr="008E3FD0" w:rsidRDefault="008E3FD0" w:rsidP="00EB5593">
      <w:pPr>
        <w:rPr>
          <w:szCs w:val="24"/>
        </w:rPr>
      </w:pPr>
      <w:r w:rsidRPr="008E3FD0">
        <w:rPr>
          <w:szCs w:val="24"/>
        </w:rPr>
        <w:t>По результатам полученных расчетным путем объемов образования бытовых отходов определяется потребность в мусоросборниках для различных видов отходов, как для жилого фонда, так и для объектов общественного назначения, с</w:t>
      </w:r>
      <w:r w:rsidRPr="008E3FD0">
        <w:rPr>
          <w:i/>
          <w:iCs/>
          <w:szCs w:val="24"/>
        </w:rPr>
        <w:t xml:space="preserve"> </w:t>
      </w:r>
      <w:r w:rsidRPr="008E3FD0">
        <w:rPr>
          <w:szCs w:val="24"/>
        </w:rPr>
        <w:t>учетом рекомендуемой периодичности вывоза отходов.</w:t>
      </w:r>
    </w:p>
    <w:p w:rsidR="008E3FD0" w:rsidRPr="008E3FD0" w:rsidRDefault="008E3FD0" w:rsidP="00EB5593">
      <w:pPr>
        <w:rPr>
          <w:szCs w:val="24"/>
        </w:rPr>
      </w:pPr>
      <w:r w:rsidRPr="008E3FD0">
        <w:rPr>
          <w:szCs w:val="24"/>
        </w:rPr>
        <w:t xml:space="preserve">В соответствии с расчетными объемами образования бытовых отходов, видами </w:t>
      </w:r>
      <w:proofErr w:type="spellStart"/>
      <w:r w:rsidRPr="008E3FD0">
        <w:rPr>
          <w:szCs w:val="24"/>
        </w:rPr>
        <w:t>мусоровозного</w:t>
      </w:r>
      <w:proofErr w:type="spellEnd"/>
      <w:r w:rsidRPr="008E3FD0">
        <w:rPr>
          <w:szCs w:val="24"/>
        </w:rPr>
        <w:t xml:space="preserve"> транспорта и расстоянием перевозки отходов определяется потребность в мусоровоза</w:t>
      </w:r>
      <w:proofErr w:type="gramStart"/>
      <w:r w:rsidRPr="008E3FD0">
        <w:rPr>
          <w:szCs w:val="24"/>
        </w:rPr>
        <w:t>х(</w:t>
      </w:r>
      <w:proofErr w:type="gramEnd"/>
      <w:r w:rsidRPr="008E3FD0">
        <w:rPr>
          <w:szCs w:val="24"/>
        </w:rPr>
        <w:t xml:space="preserve">вместим. </w:t>
      </w:r>
      <w:smartTag w:uri="urn:schemas-microsoft-com:office:smarttags" w:element="metricconverter">
        <w:smartTagPr>
          <w:attr w:name="ProductID" w:val="7,5 м3"/>
        </w:smartTagPr>
        <w:r w:rsidRPr="008E3FD0">
          <w:rPr>
            <w:szCs w:val="24"/>
          </w:rPr>
          <w:t>7,5 м</w:t>
        </w:r>
        <w:r w:rsidRPr="008E3FD0">
          <w:rPr>
            <w:szCs w:val="24"/>
            <w:vertAlign w:val="superscript"/>
          </w:rPr>
          <w:t>3</w:t>
        </w:r>
      </w:smartTag>
      <w:r w:rsidRPr="008E3FD0">
        <w:rPr>
          <w:szCs w:val="24"/>
        </w:rPr>
        <w:t>) для удаления отходов из населённых пунктов поселения до мест обезвреживания и переработки с учетом перспектив развития объектов санитарной очистки.</w:t>
      </w:r>
    </w:p>
    <w:p w:rsidR="008E3FD0" w:rsidRPr="008E3FD0" w:rsidRDefault="008E3FD0" w:rsidP="00EB5593">
      <w:pPr>
        <w:shd w:val="clear" w:color="auto" w:fill="FFFFFF"/>
        <w:tabs>
          <w:tab w:val="left" w:pos="3261"/>
        </w:tabs>
        <w:jc w:val="both"/>
        <w:rPr>
          <w:color w:val="000000"/>
          <w:spacing w:val="5"/>
          <w:szCs w:val="24"/>
        </w:rPr>
      </w:pPr>
      <w:r w:rsidRPr="008E3FD0">
        <w:rPr>
          <w:color w:val="000000"/>
          <w:spacing w:val="4"/>
          <w:szCs w:val="24"/>
        </w:rPr>
        <w:t>Расчётное количество муниципальных отходов на расчётный срок приводится в таблице 30 (</w:t>
      </w:r>
      <w:r w:rsidRPr="008E3FD0">
        <w:rPr>
          <w:color w:val="000000"/>
          <w:spacing w:val="5"/>
          <w:szCs w:val="24"/>
        </w:rPr>
        <w:t>СНиП 2.07.01-89* приложение 11)</w:t>
      </w:r>
    </w:p>
    <w:p w:rsidR="008E3FD0" w:rsidRPr="008E3FD0" w:rsidRDefault="008E3FD0" w:rsidP="00EB5593">
      <w:pPr>
        <w:shd w:val="clear" w:color="auto" w:fill="FFFFFF"/>
        <w:jc w:val="right"/>
        <w:rPr>
          <w:color w:val="000000"/>
          <w:spacing w:val="5"/>
          <w:szCs w:val="24"/>
        </w:rPr>
      </w:pPr>
    </w:p>
    <w:p w:rsidR="008E3FD0" w:rsidRPr="008E3FD0" w:rsidRDefault="008E3FD0" w:rsidP="00EB5593">
      <w:pPr>
        <w:shd w:val="clear" w:color="auto" w:fill="FFFFFF"/>
        <w:jc w:val="right"/>
        <w:rPr>
          <w:color w:val="000000"/>
          <w:spacing w:val="5"/>
          <w:szCs w:val="24"/>
        </w:rPr>
      </w:pPr>
      <w:r w:rsidRPr="008E3FD0">
        <w:rPr>
          <w:color w:val="000000"/>
          <w:spacing w:val="5"/>
          <w:szCs w:val="24"/>
        </w:rPr>
        <w:t>Таблица 30.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5"/>
        <w:gridCol w:w="1704"/>
        <w:gridCol w:w="1111"/>
        <w:gridCol w:w="18"/>
        <w:gridCol w:w="850"/>
        <w:gridCol w:w="1139"/>
        <w:gridCol w:w="851"/>
      </w:tblGrid>
      <w:tr w:rsidR="008E3FD0" w:rsidRPr="008E3FD0" w:rsidTr="008E3FD0">
        <w:trPr>
          <w:trHeight w:val="929"/>
        </w:trPr>
        <w:tc>
          <w:tcPr>
            <w:tcW w:w="4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Наименование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Численность населения</w:t>
            </w:r>
          </w:p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 xml:space="preserve">(площадь </w:t>
            </w:r>
            <w:proofErr w:type="gramEnd"/>
          </w:p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покрытий)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Норма образования бытовых отходов в год на 1 чел.</w:t>
            </w:r>
          </w:p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(на 1 м</w:t>
            </w:r>
            <w:proofErr w:type="gramStart"/>
            <w:r w:rsidRPr="008E3FD0">
              <w:rPr>
                <w:szCs w:val="24"/>
                <w:vertAlign w:val="superscript"/>
              </w:rPr>
              <w:t>2</w:t>
            </w:r>
            <w:proofErr w:type="gramEnd"/>
            <w:r w:rsidRPr="008E3FD0">
              <w:rPr>
                <w:szCs w:val="24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Годовое накопление муниципальных отходов</w:t>
            </w:r>
          </w:p>
        </w:tc>
      </w:tr>
      <w:tr w:rsidR="008E3FD0" w:rsidRPr="008E3FD0" w:rsidTr="008E3FD0">
        <w:trPr>
          <w:trHeight w:val="390"/>
        </w:trPr>
        <w:tc>
          <w:tcPr>
            <w:tcW w:w="4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  <w:r w:rsidRPr="008E3FD0">
              <w:rPr>
                <w:szCs w:val="24"/>
                <w:vertAlign w:val="superscript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м</w:t>
            </w:r>
            <w:r w:rsidRPr="008E3FD0">
              <w:rPr>
                <w:color w:val="000000"/>
                <w:szCs w:val="24"/>
                <w:vertAlign w:val="superscript"/>
              </w:rPr>
              <w:t>3</w:t>
            </w:r>
          </w:p>
        </w:tc>
      </w:tr>
      <w:tr w:rsidR="008E3FD0" w:rsidRPr="008E3FD0" w:rsidTr="008E3FD0">
        <w:trPr>
          <w:trHeight w:val="330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хутор Свободный</w:t>
            </w:r>
          </w:p>
        </w:tc>
      </w:tr>
      <w:tr w:rsidR="008E3FD0" w:rsidRPr="008E3FD0" w:rsidTr="008E3FD0">
        <w:trPr>
          <w:trHeight w:val="447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Общее количество ТБО с учетом общественных зданий и учреждений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1320 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1848,0</w:t>
            </w:r>
          </w:p>
        </w:tc>
      </w:tr>
      <w:tr w:rsidR="008E3FD0" w:rsidRPr="008E3FD0" w:rsidTr="008E3FD0">
        <w:trPr>
          <w:trHeight w:val="539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Общее количество крупных отходов с учетом общественных зданий и учреждений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1320 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99,0</w:t>
            </w:r>
          </w:p>
        </w:tc>
      </w:tr>
      <w:tr w:rsidR="008E3FD0" w:rsidRPr="008E3FD0" w:rsidTr="008E3FD0">
        <w:trPr>
          <w:trHeight w:val="295"/>
        </w:trPr>
        <w:tc>
          <w:tcPr>
            <w:tcW w:w="4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Смет с 1 м</w:t>
            </w:r>
            <w:proofErr w:type="gramStart"/>
            <w:r w:rsidRPr="008E3FD0">
              <w:rPr>
                <w:color w:val="000000"/>
                <w:szCs w:val="24"/>
                <w:vertAlign w:val="superscript"/>
              </w:rPr>
              <w:t>2</w:t>
            </w:r>
            <w:proofErr w:type="gramEnd"/>
            <w:r w:rsidRPr="008E3FD0">
              <w:rPr>
                <w:color w:val="000000"/>
                <w:szCs w:val="24"/>
              </w:rPr>
              <w:t xml:space="preserve"> твердых покрытий, площадей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 xml:space="preserve">357620 </w:t>
            </w:r>
            <w:proofErr w:type="spellStart"/>
            <w:r w:rsidRPr="008E3FD0">
              <w:rPr>
                <w:szCs w:val="24"/>
              </w:rPr>
              <w:t>кв.м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0,008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1788,1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2861,0</w:t>
            </w:r>
          </w:p>
        </w:tc>
      </w:tr>
      <w:tr w:rsidR="008E3FD0" w:rsidRPr="008E3FD0" w:rsidTr="008E3FD0">
        <w:trPr>
          <w:trHeight w:val="33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b/>
                <w:bCs/>
                <w:color w:val="000000"/>
                <w:szCs w:val="24"/>
              </w:rPr>
            </w:pPr>
            <w:r w:rsidRPr="008E3FD0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2203,9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4808,</w:t>
            </w:r>
            <w:r w:rsidRPr="008E3FD0">
              <w:rPr>
                <w:b/>
                <w:bCs/>
                <w:szCs w:val="24"/>
              </w:rPr>
              <w:lastRenderedPageBreak/>
              <w:t>0</w:t>
            </w:r>
          </w:p>
        </w:tc>
      </w:tr>
      <w:tr w:rsidR="008E3FD0" w:rsidRPr="008E3FD0" w:rsidTr="008E3FD0">
        <w:trPr>
          <w:trHeight w:val="330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lastRenderedPageBreak/>
              <w:t xml:space="preserve">хутор </w:t>
            </w:r>
            <w:proofErr w:type="spellStart"/>
            <w:r w:rsidRPr="008E3FD0">
              <w:rPr>
                <w:b/>
                <w:bCs/>
                <w:szCs w:val="24"/>
              </w:rPr>
              <w:t>Курчанский</w:t>
            </w:r>
            <w:proofErr w:type="spellEnd"/>
          </w:p>
        </w:tc>
      </w:tr>
      <w:tr w:rsidR="008E3FD0" w:rsidRPr="008E3FD0" w:rsidTr="008E3FD0">
        <w:trPr>
          <w:trHeight w:val="40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Общее количество ТБО с учетом общественных зданий и учреждений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850 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1190,0</w:t>
            </w:r>
          </w:p>
        </w:tc>
      </w:tr>
      <w:tr w:rsidR="008E3FD0" w:rsidRPr="008E3FD0" w:rsidTr="008E3FD0">
        <w:trPr>
          <w:trHeight w:val="483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Общее количество крупных отходов с учетом общественных зданий и учреждений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850 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0,015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63,8</w:t>
            </w:r>
          </w:p>
        </w:tc>
      </w:tr>
      <w:tr w:rsidR="008E3FD0" w:rsidRPr="008E3FD0" w:rsidTr="008E3FD0">
        <w:trPr>
          <w:trHeight w:val="239"/>
        </w:trPr>
        <w:tc>
          <w:tcPr>
            <w:tcW w:w="4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Смет с 1 м</w:t>
            </w:r>
            <w:proofErr w:type="gramStart"/>
            <w:r w:rsidRPr="008E3FD0">
              <w:rPr>
                <w:color w:val="000000"/>
                <w:szCs w:val="24"/>
                <w:vertAlign w:val="superscript"/>
              </w:rPr>
              <w:t>2</w:t>
            </w:r>
            <w:proofErr w:type="gramEnd"/>
            <w:r w:rsidRPr="008E3FD0">
              <w:rPr>
                <w:color w:val="000000"/>
                <w:szCs w:val="24"/>
              </w:rPr>
              <w:t xml:space="preserve"> твердых покрытий, площадей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 xml:space="preserve">230020 </w:t>
            </w:r>
            <w:proofErr w:type="spellStart"/>
            <w:r w:rsidRPr="008E3FD0">
              <w:rPr>
                <w:szCs w:val="24"/>
              </w:rPr>
              <w:t>кв.м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0,008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1840,2</w:t>
            </w:r>
          </w:p>
        </w:tc>
      </w:tr>
      <w:tr w:rsidR="008E3FD0" w:rsidRPr="008E3FD0" w:rsidTr="008E3FD0">
        <w:trPr>
          <w:trHeight w:val="33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b/>
                <w:bCs/>
                <w:color w:val="000000"/>
                <w:szCs w:val="24"/>
              </w:rPr>
            </w:pPr>
            <w:r w:rsidRPr="008E3FD0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1417,9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3093,9</w:t>
            </w:r>
          </w:p>
        </w:tc>
      </w:tr>
    </w:tbl>
    <w:p w:rsidR="008E3FD0" w:rsidRPr="008E3FD0" w:rsidRDefault="008E3FD0" w:rsidP="00EB5593">
      <w:pPr>
        <w:shd w:val="clear" w:color="auto" w:fill="FFFFFF"/>
        <w:jc w:val="right"/>
        <w:rPr>
          <w:color w:val="000000"/>
          <w:spacing w:val="5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9"/>
        <w:gridCol w:w="29"/>
        <w:gridCol w:w="1701"/>
        <w:gridCol w:w="1134"/>
        <w:gridCol w:w="33"/>
        <w:gridCol w:w="817"/>
        <w:gridCol w:w="1134"/>
        <w:gridCol w:w="851"/>
      </w:tblGrid>
      <w:tr w:rsidR="008E3FD0" w:rsidRPr="008E3FD0" w:rsidTr="008E3FD0">
        <w:trPr>
          <w:trHeight w:val="33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хутор </w:t>
            </w:r>
            <w:proofErr w:type="spellStart"/>
            <w:r w:rsidRPr="008E3FD0">
              <w:rPr>
                <w:b/>
                <w:bCs/>
                <w:szCs w:val="24"/>
              </w:rPr>
              <w:t>Занко</w:t>
            </w:r>
            <w:proofErr w:type="spellEnd"/>
          </w:p>
        </w:tc>
      </w:tr>
      <w:tr w:rsidR="008E3FD0" w:rsidRPr="008E3FD0" w:rsidTr="008E3FD0">
        <w:trPr>
          <w:trHeight w:val="498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Общее количество ТБО с учетом общественных зданий 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6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8,4</w:t>
            </w:r>
          </w:p>
        </w:tc>
      </w:tr>
      <w:tr w:rsidR="008E3FD0" w:rsidRPr="008E3FD0" w:rsidTr="008E3FD0">
        <w:trPr>
          <w:trHeight w:val="411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Общее количество крупных отходов с учетом общественных зданий 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6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0,5</w:t>
            </w:r>
          </w:p>
        </w:tc>
      </w:tr>
      <w:tr w:rsidR="008E3FD0" w:rsidRPr="008E3FD0" w:rsidTr="008E3FD0">
        <w:trPr>
          <w:trHeight w:val="323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Смет с 1 м</w:t>
            </w:r>
            <w:proofErr w:type="gramStart"/>
            <w:r w:rsidRPr="008E3FD0">
              <w:rPr>
                <w:color w:val="000000"/>
                <w:szCs w:val="24"/>
                <w:vertAlign w:val="superscript"/>
              </w:rPr>
              <w:t>2</w:t>
            </w:r>
            <w:proofErr w:type="gramEnd"/>
            <w:r w:rsidRPr="008E3FD0">
              <w:rPr>
                <w:color w:val="000000"/>
                <w:szCs w:val="24"/>
              </w:rPr>
              <w:t xml:space="preserve"> твердых покрытий,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 xml:space="preserve">1800 </w:t>
            </w:r>
            <w:proofErr w:type="spellStart"/>
            <w:r w:rsidRPr="008E3FD0">
              <w:rPr>
                <w:szCs w:val="24"/>
              </w:rPr>
              <w:t>кв.м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14,4</w:t>
            </w:r>
          </w:p>
        </w:tc>
      </w:tr>
      <w:tr w:rsidR="008E3FD0" w:rsidRPr="008E3FD0" w:rsidTr="008E3FD0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b/>
                <w:bCs/>
                <w:color w:val="000000"/>
                <w:szCs w:val="24"/>
              </w:rPr>
            </w:pPr>
            <w:r w:rsidRPr="008E3FD0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23,3</w:t>
            </w:r>
          </w:p>
        </w:tc>
      </w:tr>
      <w:tr w:rsidR="008E3FD0" w:rsidRPr="008E3FD0" w:rsidTr="008E3FD0">
        <w:trPr>
          <w:trHeight w:val="33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 xml:space="preserve">хутор </w:t>
            </w:r>
            <w:proofErr w:type="spellStart"/>
            <w:r w:rsidRPr="008E3FD0">
              <w:rPr>
                <w:b/>
                <w:bCs/>
                <w:szCs w:val="24"/>
              </w:rPr>
              <w:t>Хорошилов</w:t>
            </w:r>
            <w:proofErr w:type="spellEnd"/>
          </w:p>
        </w:tc>
      </w:tr>
      <w:tr w:rsidR="008E3FD0" w:rsidRPr="008E3FD0" w:rsidTr="008E3FD0">
        <w:trPr>
          <w:trHeight w:val="433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Общее количество ТБО с учетом общественных зданий и учреждений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85 чел.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119,0</w:t>
            </w:r>
          </w:p>
        </w:tc>
      </w:tr>
      <w:tr w:rsidR="008E3FD0" w:rsidRPr="008E3FD0" w:rsidTr="008E3FD0">
        <w:trPr>
          <w:trHeight w:val="382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Общее количество крупных отходов с учетом общественных зданий и учреждений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85 чел.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6,4</w:t>
            </w:r>
          </w:p>
        </w:tc>
      </w:tr>
      <w:tr w:rsidR="008E3FD0" w:rsidRPr="008E3FD0" w:rsidTr="008E3FD0">
        <w:trPr>
          <w:trHeight w:val="191"/>
        </w:trPr>
        <w:tc>
          <w:tcPr>
            <w:tcW w:w="4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color w:val="000000"/>
                <w:szCs w:val="24"/>
              </w:rPr>
            </w:pPr>
            <w:r w:rsidRPr="008E3FD0">
              <w:rPr>
                <w:color w:val="000000"/>
                <w:szCs w:val="24"/>
              </w:rPr>
              <w:t>Смет с 1 м</w:t>
            </w:r>
            <w:proofErr w:type="gramStart"/>
            <w:r w:rsidRPr="008E3FD0">
              <w:rPr>
                <w:color w:val="000000"/>
                <w:szCs w:val="24"/>
                <w:vertAlign w:val="superscript"/>
              </w:rPr>
              <w:t>2</w:t>
            </w:r>
            <w:proofErr w:type="gramEnd"/>
            <w:r w:rsidRPr="008E3FD0">
              <w:rPr>
                <w:color w:val="000000"/>
                <w:szCs w:val="24"/>
              </w:rPr>
              <w:t xml:space="preserve"> твердых покрытий, площадей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 xml:space="preserve">48660 </w:t>
            </w:r>
            <w:proofErr w:type="spellStart"/>
            <w:r w:rsidRPr="008E3FD0">
              <w:rPr>
                <w:szCs w:val="24"/>
              </w:rPr>
              <w:t>кв.м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0,008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389,3</w:t>
            </w:r>
          </w:p>
        </w:tc>
      </w:tr>
      <w:tr w:rsidR="008E3FD0" w:rsidRPr="008E3FD0" w:rsidTr="008E3FD0">
        <w:trPr>
          <w:trHeight w:val="330"/>
        </w:trPr>
        <w:tc>
          <w:tcPr>
            <w:tcW w:w="4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b/>
                <w:bCs/>
                <w:color w:val="000000"/>
                <w:szCs w:val="24"/>
              </w:rPr>
            </w:pPr>
            <w:r w:rsidRPr="008E3FD0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270,1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514,7</w:t>
            </w:r>
          </w:p>
        </w:tc>
      </w:tr>
    </w:tbl>
    <w:p w:rsidR="008E3FD0" w:rsidRPr="008E3FD0" w:rsidRDefault="008E3FD0" w:rsidP="00EB5593">
      <w:pPr>
        <w:rPr>
          <w:szCs w:val="24"/>
        </w:rPr>
      </w:pPr>
    </w:p>
    <w:p w:rsidR="008E3FD0" w:rsidRPr="008E3FD0" w:rsidRDefault="008E3FD0" w:rsidP="00EB5593">
      <w:pPr>
        <w:rPr>
          <w:szCs w:val="24"/>
        </w:rPr>
      </w:pPr>
      <w:r w:rsidRPr="008E3FD0">
        <w:rPr>
          <w:szCs w:val="24"/>
        </w:rPr>
        <w:t>Расчёт необходимого количества контейнеров и бункеров для сбора муниципальных и крупногабаритных отходов</w:t>
      </w:r>
      <w:r w:rsidRPr="008E3FD0">
        <w:rPr>
          <w:bCs/>
          <w:szCs w:val="24"/>
        </w:rPr>
        <w:t xml:space="preserve"> </w:t>
      </w:r>
      <w:r w:rsidRPr="008E3FD0">
        <w:rPr>
          <w:szCs w:val="24"/>
        </w:rPr>
        <w:t>и периодичность вывоза приводится в таблице 31.</w:t>
      </w:r>
    </w:p>
    <w:p w:rsidR="008E3FD0" w:rsidRPr="008E3FD0" w:rsidRDefault="008E3FD0" w:rsidP="00EB5593">
      <w:pPr>
        <w:jc w:val="right"/>
        <w:rPr>
          <w:szCs w:val="24"/>
        </w:rPr>
      </w:pPr>
      <w:r w:rsidRPr="008E3FD0">
        <w:rPr>
          <w:szCs w:val="24"/>
        </w:rPr>
        <w:t>Таблица 31.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80"/>
        <w:gridCol w:w="1040"/>
        <w:gridCol w:w="1160"/>
        <w:gridCol w:w="1220"/>
        <w:gridCol w:w="1253"/>
        <w:gridCol w:w="1134"/>
        <w:gridCol w:w="851"/>
      </w:tblGrid>
      <w:tr w:rsidR="008E3FD0" w:rsidRPr="008E3FD0" w:rsidTr="008E3FD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proofErr w:type="spellStart"/>
            <w:r w:rsidRPr="008E3FD0">
              <w:rPr>
                <w:szCs w:val="24"/>
              </w:rPr>
              <w:t>числ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Общий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ТБО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КГО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Б ко</w:t>
            </w:r>
            <w:proofErr w:type="gramStart"/>
            <w:r w:rsidRPr="008E3FD0">
              <w:rPr>
                <w:szCs w:val="24"/>
              </w:rPr>
              <w:t>н(</w:t>
            </w:r>
            <w:proofErr w:type="gramEnd"/>
            <w:r w:rsidRPr="008E3FD0">
              <w:rPr>
                <w:szCs w:val="24"/>
              </w:rPr>
              <w:t>ТБО/КГО)</w:t>
            </w:r>
          </w:p>
        </w:tc>
      </w:tr>
      <w:tr w:rsidR="008E3FD0" w:rsidRPr="008E3FD0" w:rsidTr="008E3FD0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pStyle w:val="af7"/>
              <w:ind w:right="0"/>
              <w:rPr>
                <w:rFonts w:ascii="Times New Roman" w:hAnsi="Times New Roman" w:cs="Times New Roman"/>
              </w:rPr>
            </w:pPr>
            <w:r w:rsidRPr="008E3FD0">
              <w:rPr>
                <w:rFonts w:ascii="Times New Roman" w:hAnsi="Times New Roman" w:cs="Times New Roman"/>
              </w:rPr>
              <w:t>хутор Свободный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1320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1947,0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1848,0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25,3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0,47</w:t>
            </w:r>
          </w:p>
        </w:tc>
      </w:tr>
      <w:tr w:rsidR="008E3FD0" w:rsidRPr="008E3FD0" w:rsidTr="008E3FD0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pStyle w:val="af7"/>
              <w:ind w:right="0"/>
              <w:rPr>
                <w:rFonts w:ascii="Times New Roman" w:hAnsi="Times New Roman" w:cs="Times New Roman"/>
              </w:rPr>
            </w:pPr>
            <w:r w:rsidRPr="008E3FD0">
              <w:rPr>
                <w:rFonts w:ascii="Times New Roman" w:hAnsi="Times New Roman" w:cs="Times New Roman"/>
              </w:rPr>
              <w:t> с коэфф.1,1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</w:t>
            </w:r>
          </w:p>
        </w:tc>
      </w:tr>
      <w:tr w:rsidR="008E3FD0" w:rsidRPr="008E3FD0" w:rsidTr="008E3FD0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pStyle w:val="af7"/>
              <w:ind w:right="0"/>
              <w:rPr>
                <w:rFonts w:ascii="Times New Roman" w:hAnsi="Times New Roman" w:cs="Times New Roman"/>
              </w:rPr>
            </w:pPr>
            <w:r w:rsidRPr="008E3FD0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8E3FD0">
              <w:rPr>
                <w:rFonts w:ascii="Times New Roman" w:hAnsi="Times New Roman" w:cs="Times New Roman"/>
              </w:rPr>
              <w:t>Курчанский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850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1253,8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1190,0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16,3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0,31</w:t>
            </w:r>
          </w:p>
        </w:tc>
      </w:tr>
      <w:tr w:rsidR="008E3FD0" w:rsidRPr="008E3FD0" w:rsidTr="008E3FD0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pStyle w:val="af7"/>
              <w:ind w:right="0"/>
              <w:rPr>
                <w:rFonts w:ascii="Times New Roman" w:hAnsi="Times New Roman" w:cs="Times New Roman"/>
              </w:rPr>
            </w:pPr>
            <w:r w:rsidRPr="008E3FD0">
              <w:rPr>
                <w:rFonts w:ascii="Times New Roman" w:hAnsi="Times New Roman" w:cs="Times New Roman"/>
              </w:rPr>
              <w:t> с коэфф.1,1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</w:t>
            </w:r>
          </w:p>
        </w:tc>
      </w:tr>
      <w:tr w:rsidR="008E3FD0" w:rsidRPr="008E3FD0" w:rsidTr="008E3FD0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pStyle w:val="af7"/>
              <w:ind w:right="0"/>
              <w:rPr>
                <w:rFonts w:ascii="Times New Roman" w:hAnsi="Times New Roman" w:cs="Times New Roman"/>
              </w:rPr>
            </w:pPr>
            <w:r w:rsidRPr="008E3FD0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8E3FD0">
              <w:rPr>
                <w:rFonts w:ascii="Times New Roman" w:hAnsi="Times New Roman" w:cs="Times New Roman"/>
              </w:rPr>
              <w:t>Занко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8,9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0,00</w:t>
            </w:r>
          </w:p>
        </w:tc>
      </w:tr>
      <w:tr w:rsidR="008E3FD0" w:rsidRPr="008E3FD0" w:rsidTr="008E3FD0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pStyle w:val="af7"/>
              <w:ind w:right="0"/>
              <w:rPr>
                <w:rFonts w:ascii="Times New Roman" w:hAnsi="Times New Roman" w:cs="Times New Roman"/>
              </w:rPr>
            </w:pPr>
            <w:r w:rsidRPr="008E3FD0">
              <w:rPr>
                <w:rFonts w:ascii="Times New Roman" w:hAnsi="Times New Roman" w:cs="Times New Roman"/>
              </w:rPr>
              <w:t> с коэфф.1,1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-</w:t>
            </w:r>
          </w:p>
        </w:tc>
      </w:tr>
      <w:tr w:rsidR="008E3FD0" w:rsidRPr="008E3FD0" w:rsidTr="008E3FD0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pStyle w:val="af7"/>
              <w:ind w:right="0"/>
              <w:rPr>
                <w:rFonts w:ascii="Times New Roman" w:hAnsi="Times New Roman" w:cs="Times New Roman"/>
              </w:rPr>
            </w:pPr>
            <w:r w:rsidRPr="008E3FD0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8E3FD0">
              <w:rPr>
                <w:rFonts w:ascii="Times New Roman" w:hAnsi="Times New Roman" w:cs="Times New Roman"/>
              </w:rPr>
              <w:t>Хорошилов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85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125,4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119,0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0,03</w:t>
            </w:r>
          </w:p>
        </w:tc>
      </w:tr>
      <w:tr w:rsidR="008E3FD0" w:rsidRPr="008E3FD0" w:rsidTr="008E3FD0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D0" w:rsidRPr="008E3FD0" w:rsidRDefault="008E3FD0" w:rsidP="00EB5593">
            <w:pPr>
              <w:pStyle w:val="af7"/>
              <w:ind w:right="0"/>
              <w:rPr>
                <w:rFonts w:ascii="Times New Roman" w:hAnsi="Times New Roman" w:cs="Times New Roman"/>
              </w:rPr>
            </w:pPr>
            <w:r w:rsidRPr="008E3FD0">
              <w:rPr>
                <w:rFonts w:ascii="Times New Roman" w:hAnsi="Times New Roman" w:cs="Times New Roman"/>
              </w:rPr>
              <w:t> с коэфф.1,1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</w:t>
            </w:r>
          </w:p>
        </w:tc>
      </w:tr>
    </w:tbl>
    <w:p w:rsidR="008E3FD0" w:rsidRPr="008E3FD0" w:rsidRDefault="008E3FD0" w:rsidP="00EB5593">
      <w:pPr>
        <w:shd w:val="clear" w:color="auto" w:fill="FFFFFF"/>
        <w:jc w:val="both"/>
        <w:rPr>
          <w:szCs w:val="24"/>
        </w:rPr>
      </w:pPr>
      <w:r w:rsidRPr="008E3FD0">
        <w:rPr>
          <w:szCs w:val="24"/>
        </w:rPr>
        <w:t xml:space="preserve">В расчетах числа спецмашин для вывоза муниципальных отходов взяты два наиболее часто применяемых типа мусоровозов: </w:t>
      </w:r>
      <w:proofErr w:type="gramStart"/>
      <w:r w:rsidRPr="008E3FD0">
        <w:rPr>
          <w:szCs w:val="24"/>
        </w:rPr>
        <w:t>КО-413 на шасси ГАЗ-3307; КО-440-3 на шасси ГАЗ-3307 и КамАЗ-53213 КО-415А, предлагаемый для приобретения на расчетный срок.</w:t>
      </w:r>
      <w:proofErr w:type="gramEnd"/>
    </w:p>
    <w:p w:rsidR="008E3FD0" w:rsidRPr="008E3FD0" w:rsidRDefault="008E3FD0" w:rsidP="00EB5593">
      <w:pPr>
        <w:rPr>
          <w:bCs/>
          <w:szCs w:val="24"/>
        </w:rPr>
      </w:pPr>
      <w:r w:rsidRPr="008E3FD0">
        <w:rPr>
          <w:bCs/>
          <w:szCs w:val="24"/>
        </w:rPr>
        <w:lastRenderedPageBreak/>
        <w:t>Расчет количества мусоровозов, необходимых для вывоза муниципальных отходов приводится в таблице 31.</w:t>
      </w:r>
    </w:p>
    <w:p w:rsidR="008E3FD0" w:rsidRPr="008E3FD0" w:rsidRDefault="008E3FD0" w:rsidP="00EB5593">
      <w:pPr>
        <w:jc w:val="right"/>
        <w:rPr>
          <w:szCs w:val="24"/>
        </w:rPr>
      </w:pPr>
      <w:r w:rsidRPr="008E3FD0">
        <w:rPr>
          <w:szCs w:val="24"/>
        </w:rPr>
        <w:t>Таблица 32.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942"/>
        <w:gridCol w:w="1610"/>
        <w:gridCol w:w="992"/>
      </w:tblGrid>
      <w:tr w:rsidR="008E3FD0" w:rsidRPr="008E3FD0" w:rsidTr="008E3FD0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Ед. изм.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spellStart"/>
            <w:r w:rsidRPr="008E3FD0">
              <w:rPr>
                <w:szCs w:val="24"/>
              </w:rPr>
              <w:t>Обознач</w:t>
            </w:r>
            <w:proofErr w:type="spellEnd"/>
            <w:r w:rsidRPr="008E3FD0"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значение</w:t>
            </w:r>
          </w:p>
        </w:tc>
      </w:tr>
      <w:tr w:rsidR="008E3FD0" w:rsidRPr="008E3FD0" w:rsidTr="008E3FD0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Плечо вывоза ТБО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4</w:t>
            </w:r>
          </w:p>
        </w:tc>
      </w:tr>
      <w:tr w:rsidR="008E3FD0" w:rsidRPr="008E3FD0" w:rsidTr="008E3FD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Из них по кварталам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8E3FD0">
              <w:rPr>
                <w:b/>
                <w:bCs/>
                <w:szCs w:val="24"/>
              </w:rPr>
              <w:t>L</w:t>
            </w:r>
            <w:proofErr w:type="gramEnd"/>
            <w:r w:rsidRPr="008E3FD0">
              <w:rPr>
                <w:b/>
                <w:bCs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2</w:t>
            </w:r>
          </w:p>
        </w:tc>
      </w:tr>
      <w:tr w:rsidR="008E3FD0" w:rsidRPr="008E3FD0" w:rsidTr="008E3FD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Время, затрачиваемое на пробег составит</w:t>
            </w:r>
            <w:proofErr w:type="gramEnd"/>
            <w:r w:rsidRPr="008E3FD0">
              <w:rPr>
                <w:szCs w:val="24"/>
              </w:rPr>
              <w:t>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час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E3FD0">
              <w:rPr>
                <w:b/>
                <w:bCs/>
                <w:szCs w:val="24"/>
              </w:rPr>
              <w:t>Тпрб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0,45</w:t>
            </w:r>
          </w:p>
        </w:tc>
      </w:tr>
      <w:tr w:rsidR="008E3FD0" w:rsidRPr="008E3FD0" w:rsidTr="008E3FD0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Число рейсов мусоровозов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proofErr w:type="gramStart"/>
            <w:r w:rsidRPr="008E3FD0">
              <w:rPr>
                <w:szCs w:val="24"/>
              </w:rPr>
              <w:t>р</w:t>
            </w:r>
            <w:proofErr w:type="gramEnd"/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8E3FD0">
              <w:rPr>
                <w:b/>
                <w:bCs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1,00</w:t>
            </w:r>
          </w:p>
        </w:tc>
      </w:tr>
      <w:tr w:rsidR="008E3FD0" w:rsidRPr="008E3FD0" w:rsidTr="008E3FD0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Суточная производительность мусоровозов с учетом уплотнения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  <w:r w:rsidRPr="008E3FD0">
              <w:rPr>
                <w:szCs w:val="24"/>
                <w:vertAlign w:val="superscript"/>
              </w:rPr>
              <w:t>3</w:t>
            </w:r>
            <w:r w:rsidRPr="008E3FD0">
              <w:rPr>
                <w:szCs w:val="24"/>
              </w:rPr>
              <w:t>/</w:t>
            </w:r>
            <w:proofErr w:type="spellStart"/>
            <w:r w:rsidRPr="008E3FD0">
              <w:rPr>
                <w:szCs w:val="24"/>
              </w:rPr>
              <w:t>сут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E3FD0">
              <w:rPr>
                <w:b/>
                <w:bCs/>
                <w:szCs w:val="24"/>
              </w:rPr>
              <w:t>Псут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15</w:t>
            </w:r>
          </w:p>
        </w:tc>
      </w:tr>
      <w:tr w:rsidR="008E3FD0" w:rsidRPr="008E3FD0" w:rsidTr="008E3FD0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Объем ТБО, подлежащий вывозу на расчетный срок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м</w:t>
            </w:r>
            <w:r w:rsidRPr="008E3FD0">
              <w:rPr>
                <w:szCs w:val="24"/>
                <w:vertAlign w:val="superscript"/>
              </w:rPr>
              <w:t>3</w:t>
            </w:r>
            <w:r w:rsidRPr="008E3FD0">
              <w:rPr>
                <w:szCs w:val="24"/>
              </w:rPr>
              <w:t>/год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E3FD0">
              <w:rPr>
                <w:b/>
                <w:bCs/>
                <w:szCs w:val="24"/>
              </w:rPr>
              <w:t>Пгод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  <w:r w:rsidRPr="008E3FD0">
              <w:rPr>
                <w:szCs w:val="24"/>
              </w:rPr>
              <w:t>3165,4</w:t>
            </w:r>
          </w:p>
        </w:tc>
      </w:tr>
      <w:tr w:rsidR="008E3FD0" w:rsidRPr="008E3FD0" w:rsidTr="008E3FD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Число мусоровозов на расчетный срок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шт.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FD0" w:rsidRPr="008E3FD0" w:rsidRDefault="008E3FD0" w:rsidP="00EB5593">
            <w:pPr>
              <w:jc w:val="center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FD0" w:rsidRPr="008E3FD0" w:rsidRDefault="008E3FD0" w:rsidP="00EB5593">
            <w:pPr>
              <w:jc w:val="right"/>
              <w:rPr>
                <w:b/>
                <w:bCs/>
                <w:szCs w:val="24"/>
              </w:rPr>
            </w:pPr>
            <w:r w:rsidRPr="008E3FD0">
              <w:rPr>
                <w:b/>
                <w:bCs/>
                <w:szCs w:val="24"/>
              </w:rPr>
              <w:t>1</w:t>
            </w:r>
          </w:p>
        </w:tc>
      </w:tr>
    </w:tbl>
    <w:p w:rsidR="008E3FD0" w:rsidRPr="008E3FD0" w:rsidRDefault="008E3FD0" w:rsidP="00EB5593">
      <w:pPr>
        <w:rPr>
          <w:szCs w:val="24"/>
        </w:rPr>
      </w:pPr>
    </w:p>
    <w:p w:rsidR="008E3FD0" w:rsidRPr="008E3FD0" w:rsidRDefault="008E3FD0" w:rsidP="00EB5593">
      <w:pPr>
        <w:rPr>
          <w:szCs w:val="24"/>
        </w:rPr>
      </w:pPr>
      <w:r w:rsidRPr="008E3FD0">
        <w:rPr>
          <w:szCs w:val="24"/>
        </w:rPr>
        <w:t>Для вывоза крупногабаритных отходов (предметы мебели, отходы после ремонта квартир, обрезки деревьев и т.д.) и ТБО по заявкам предприятий, строительного мусора, отходов производства целесообразно применение еще и 1 бортовой машины.</w:t>
      </w:r>
    </w:p>
    <w:p w:rsidR="008E3FD0" w:rsidRPr="008E3FD0" w:rsidRDefault="008E3FD0" w:rsidP="00EB5593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8E3FD0">
        <w:rPr>
          <w:color w:val="000000"/>
          <w:spacing w:val="1"/>
          <w:szCs w:val="24"/>
        </w:rPr>
        <w:t xml:space="preserve">Для вывоза смета при механизированной уборке тротуаров и проезжей части улиц, </w:t>
      </w:r>
    </w:p>
    <w:p w:rsidR="008E3FD0" w:rsidRPr="008E3FD0" w:rsidRDefault="008E3FD0" w:rsidP="00EB5593">
      <w:pPr>
        <w:shd w:val="clear" w:color="auto" w:fill="FFFFFF"/>
        <w:jc w:val="both"/>
        <w:rPr>
          <w:color w:val="000000"/>
          <w:szCs w:val="24"/>
        </w:rPr>
      </w:pPr>
      <w:r w:rsidRPr="008E3FD0">
        <w:rPr>
          <w:color w:val="000000"/>
          <w:spacing w:val="1"/>
          <w:szCs w:val="24"/>
        </w:rPr>
        <w:t xml:space="preserve">дорог, площадей предусматривается использование машин </w:t>
      </w:r>
      <w:r w:rsidRPr="008E3FD0">
        <w:rPr>
          <w:color w:val="000000"/>
          <w:szCs w:val="24"/>
        </w:rPr>
        <w:t>специализированного назначения. Сбор смета в контейнеры совместно с муниципальными отходами не производится.</w:t>
      </w: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17. Общая программа проектов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33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7"/>
        <w:gridCol w:w="1062"/>
        <w:gridCol w:w="992"/>
        <w:gridCol w:w="992"/>
        <w:gridCol w:w="992"/>
        <w:gridCol w:w="993"/>
        <w:gridCol w:w="992"/>
        <w:gridCol w:w="709"/>
        <w:gridCol w:w="850"/>
      </w:tblGrid>
      <w:tr w:rsidR="008E3FD0" w:rsidRPr="008E3FD0" w:rsidTr="008E3FD0">
        <w:tc>
          <w:tcPr>
            <w:tcW w:w="2307" w:type="dxa"/>
            <w:vMerge w:val="restart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Наименование проектов</w:t>
            </w:r>
          </w:p>
        </w:tc>
        <w:tc>
          <w:tcPr>
            <w:tcW w:w="7582" w:type="dxa"/>
            <w:gridSpan w:val="8"/>
          </w:tcPr>
          <w:p w:rsidR="008E3FD0" w:rsidRPr="008E3FD0" w:rsidRDefault="008E3FD0" w:rsidP="00EB5593">
            <w:pPr>
              <w:jc w:val="center"/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Общее финансирование проектов, </w:t>
            </w:r>
            <w:proofErr w:type="spellStart"/>
            <w:r w:rsidRPr="008E3FD0">
              <w:rPr>
                <w:b/>
                <w:szCs w:val="24"/>
              </w:rPr>
              <w:t>тыс</w:t>
            </w:r>
            <w:proofErr w:type="gramStart"/>
            <w:r w:rsidRPr="008E3FD0">
              <w:rPr>
                <w:b/>
                <w:szCs w:val="24"/>
              </w:rPr>
              <w:t>.р</w:t>
            </w:r>
            <w:proofErr w:type="gramEnd"/>
            <w:r w:rsidRPr="008E3FD0">
              <w:rPr>
                <w:b/>
                <w:szCs w:val="24"/>
              </w:rPr>
              <w:t>уб</w:t>
            </w:r>
            <w:proofErr w:type="spellEnd"/>
            <w:r w:rsidRPr="008E3FD0">
              <w:rPr>
                <w:b/>
                <w:szCs w:val="24"/>
              </w:rPr>
              <w:t>.</w:t>
            </w:r>
          </w:p>
        </w:tc>
      </w:tr>
      <w:tr w:rsidR="008E3FD0" w:rsidRPr="008E3FD0" w:rsidTr="008E3FD0">
        <w:tc>
          <w:tcPr>
            <w:tcW w:w="2307" w:type="dxa"/>
            <w:vMerge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Отчетный период</w:t>
            </w:r>
          </w:p>
        </w:tc>
        <w:tc>
          <w:tcPr>
            <w:tcW w:w="5670" w:type="dxa"/>
            <w:gridSpan w:val="6"/>
          </w:tcPr>
          <w:p w:rsidR="008E3FD0" w:rsidRPr="008E3FD0" w:rsidRDefault="008E3FD0" w:rsidP="00EB5593">
            <w:pPr>
              <w:tabs>
                <w:tab w:val="left" w:pos="1453"/>
              </w:tabs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ab/>
              <w:t>Период 1</w:t>
            </w: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Период 2</w:t>
            </w:r>
          </w:p>
        </w:tc>
      </w:tr>
      <w:tr w:rsidR="008E3FD0" w:rsidRPr="008E3FD0" w:rsidTr="008E3FD0">
        <w:tc>
          <w:tcPr>
            <w:tcW w:w="2307" w:type="dxa"/>
            <w:vMerge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2018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2019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2020</w:t>
            </w: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2021</w:t>
            </w: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szCs w:val="24"/>
              </w:rPr>
              <w:t>2022-2031гг</w:t>
            </w: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  <w:highlight w:val="lightGray"/>
              </w:rPr>
            </w:pPr>
            <w:r w:rsidRPr="008E3FD0">
              <w:rPr>
                <w:b/>
                <w:szCs w:val="24"/>
                <w:highlight w:val="lightGray"/>
              </w:rPr>
              <w:t xml:space="preserve">ИТОГО </w:t>
            </w:r>
          </w:p>
          <w:p w:rsidR="008E3FD0" w:rsidRPr="008E3FD0" w:rsidRDefault="008E3FD0" w:rsidP="00EB5593">
            <w:pPr>
              <w:rPr>
                <w:b/>
                <w:szCs w:val="24"/>
                <w:highlight w:val="lightGray"/>
              </w:rPr>
            </w:pPr>
            <w:r w:rsidRPr="008E3FD0">
              <w:rPr>
                <w:b/>
                <w:szCs w:val="24"/>
                <w:highlight w:val="lightGray"/>
              </w:rPr>
              <w:t>По электроснабжению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szCs w:val="24"/>
                <w:highlight w:val="yellow"/>
              </w:rPr>
            </w:pPr>
            <w:r w:rsidRPr="008E3FD0">
              <w:rPr>
                <w:szCs w:val="24"/>
                <w:highlight w:val="yellow"/>
              </w:rPr>
              <w:t>106,5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  <w:highlight w:val="yellow"/>
              </w:rPr>
            </w:pPr>
            <w:r w:rsidRPr="008E3FD0">
              <w:rPr>
                <w:szCs w:val="24"/>
                <w:highlight w:val="yellow"/>
              </w:rPr>
              <w:t>100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  <w:highlight w:val="yellow"/>
              </w:rPr>
            </w:pPr>
            <w:r w:rsidRPr="008E3FD0">
              <w:rPr>
                <w:szCs w:val="24"/>
                <w:highlight w:val="yellow"/>
              </w:rPr>
              <w:t>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  <w:highlight w:val="yellow"/>
              </w:rPr>
            </w:pPr>
            <w:r w:rsidRPr="008E3FD0">
              <w:rPr>
                <w:szCs w:val="24"/>
                <w:highlight w:val="yellow"/>
              </w:rPr>
              <w:t>50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szCs w:val="24"/>
                <w:highlight w:val="yellow"/>
              </w:rPr>
            </w:pPr>
            <w:r w:rsidRPr="008E3FD0">
              <w:rPr>
                <w:szCs w:val="24"/>
                <w:highlight w:val="yellow"/>
              </w:rPr>
              <w:t>200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  <w:highlight w:val="yellow"/>
              </w:rPr>
            </w:pPr>
            <w:r w:rsidRPr="008E3FD0">
              <w:rPr>
                <w:szCs w:val="24"/>
                <w:highlight w:val="yellow"/>
              </w:rPr>
              <w:t>200</w:t>
            </w: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szCs w:val="24"/>
                <w:highlight w:val="yellow"/>
              </w:rPr>
            </w:pPr>
            <w:r w:rsidRPr="008E3FD0">
              <w:rPr>
                <w:szCs w:val="24"/>
                <w:highlight w:val="yellow"/>
              </w:rPr>
              <w:t>300</w:t>
            </w: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szCs w:val="24"/>
                <w:highlight w:val="yellow"/>
              </w:rPr>
            </w:pPr>
            <w:r w:rsidRPr="008E3FD0">
              <w:rPr>
                <w:szCs w:val="24"/>
                <w:highlight w:val="yellow"/>
              </w:rPr>
              <w:t>900</w:t>
            </w: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Строительство и реконструкция </w:t>
            </w:r>
            <w:proofErr w:type="gramStart"/>
            <w:r w:rsidRPr="008E3FD0">
              <w:rPr>
                <w:b/>
                <w:szCs w:val="24"/>
              </w:rPr>
              <w:t>трансформаторных</w:t>
            </w:r>
            <w:proofErr w:type="gramEnd"/>
            <w:r w:rsidRPr="008E3FD0">
              <w:rPr>
                <w:b/>
                <w:szCs w:val="24"/>
              </w:rPr>
              <w:t xml:space="preserve"> электроподстанций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/>
                <w:b/>
                <w:sz w:val="24"/>
                <w:szCs w:val="24"/>
              </w:rPr>
              <w:t xml:space="preserve">Реконструкция существующих трансформаторных подстанций и ОРУ, с заменой оборудования на более </w:t>
            </w:r>
            <w:proofErr w:type="gramStart"/>
            <w:r w:rsidRPr="008E3FD0">
              <w:rPr>
                <w:rFonts w:ascii="Times New Roman" w:hAnsi="Times New Roman"/>
                <w:b/>
                <w:sz w:val="24"/>
                <w:szCs w:val="24"/>
              </w:rPr>
              <w:t>мощное</w:t>
            </w:r>
            <w:proofErr w:type="gramEnd"/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Модернизация уличного освещения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106,5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300</w:t>
            </w: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900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  <w:highlight w:val="lightGray"/>
              </w:rPr>
            </w:pPr>
            <w:r w:rsidRPr="008E3FD0">
              <w:rPr>
                <w:b/>
                <w:szCs w:val="24"/>
                <w:highlight w:val="lightGray"/>
              </w:rPr>
              <w:t xml:space="preserve">ИТОГО 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  <w:highlight w:val="lightGray"/>
              </w:rPr>
              <w:t xml:space="preserve">По </w:t>
            </w:r>
            <w:r w:rsidRPr="008E3FD0">
              <w:rPr>
                <w:b/>
                <w:szCs w:val="24"/>
                <w:highlight w:val="lightGray"/>
              </w:rPr>
              <w:lastRenderedPageBreak/>
              <w:t>теплоснабжению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550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120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500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 xml:space="preserve">Реконструкция существующих котельных, замена насосов и котлов на </w:t>
            </w:r>
            <w:proofErr w:type="gramStart"/>
            <w:r w:rsidRPr="008E3FD0">
              <w:rPr>
                <w:b/>
                <w:szCs w:val="24"/>
              </w:rPr>
              <w:t>современное</w:t>
            </w:r>
            <w:proofErr w:type="gramEnd"/>
            <w:r w:rsidRPr="008E3FD0">
              <w:rPr>
                <w:b/>
                <w:szCs w:val="24"/>
              </w:rPr>
              <w:t>, с КПД не ниже 91%;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Организация современных узлов учета расхода газа и тепловой энергии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Замена ветхих тепловых сетей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Строительство новых котельных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  <w:highlight w:val="lightGray"/>
              </w:rPr>
            </w:pPr>
            <w:r w:rsidRPr="008E3FD0">
              <w:rPr>
                <w:b/>
                <w:szCs w:val="24"/>
                <w:highlight w:val="lightGray"/>
              </w:rPr>
              <w:t xml:space="preserve">ИТОГО 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  <w:highlight w:val="lightGray"/>
              </w:rPr>
              <w:t>По газоснабжению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Строительство ШРП, ГРП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Прокладка газопровода среднего и высокого давления, 1,3 км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Подключение вводимых индивидуальных котельных к системе газификации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  <w:highlight w:val="lightGray"/>
              </w:rPr>
            </w:pPr>
            <w:r w:rsidRPr="008E3FD0">
              <w:rPr>
                <w:b/>
                <w:szCs w:val="24"/>
                <w:highlight w:val="lightGray"/>
              </w:rPr>
              <w:t xml:space="preserve">ИТОГО 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  <w:highlight w:val="lightGray"/>
              </w:rPr>
              <w:t>По водоснабжению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1050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1105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1057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660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663</w:t>
            </w: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600</w:t>
            </w: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20000</w:t>
            </w: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Реконструкция существующего водозабора </w:t>
            </w:r>
            <w:proofErr w:type="spellStart"/>
            <w:r w:rsidRPr="008E3FD0">
              <w:rPr>
                <w:b/>
                <w:szCs w:val="24"/>
              </w:rPr>
              <w:t>артскважин</w:t>
            </w:r>
            <w:proofErr w:type="spellEnd"/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600</w:t>
            </w: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600</w:t>
            </w: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20000</w:t>
            </w: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Приобретение и монтаж комплектной </w:t>
            </w:r>
            <w:proofErr w:type="spellStart"/>
            <w:r w:rsidRPr="008E3FD0">
              <w:rPr>
                <w:b/>
                <w:szCs w:val="24"/>
              </w:rPr>
              <w:t>установоки</w:t>
            </w:r>
            <w:proofErr w:type="spellEnd"/>
            <w:r w:rsidRPr="008E3FD0">
              <w:rPr>
                <w:b/>
                <w:szCs w:val="24"/>
              </w:rPr>
              <w:t xml:space="preserve"> водоподготовки на </w:t>
            </w:r>
            <w:proofErr w:type="spellStart"/>
            <w:r w:rsidRPr="008E3FD0">
              <w:rPr>
                <w:b/>
                <w:szCs w:val="24"/>
              </w:rPr>
              <w:t>артскважинах</w:t>
            </w:r>
            <w:proofErr w:type="spellEnd"/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Установка приборов учета поднимаемой воды </w:t>
            </w:r>
            <w:r w:rsidRPr="008E3FD0">
              <w:rPr>
                <w:b/>
                <w:szCs w:val="24"/>
              </w:rPr>
              <w:lastRenderedPageBreak/>
              <w:t>и воды передаваемой абонентам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57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63</w:t>
            </w: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Строительство (реконструкция) водонапорных башен и системы обеззараживания воды.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Устройство пожарных гидрантов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  <w:highlight w:val="lightGray"/>
              </w:rPr>
            </w:pPr>
            <w:r w:rsidRPr="008E3FD0">
              <w:rPr>
                <w:b/>
                <w:szCs w:val="24"/>
                <w:highlight w:val="lightGray"/>
              </w:rPr>
              <w:t xml:space="preserve">ИТОГО 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  <w:highlight w:val="lightGray"/>
              </w:rPr>
              <w:t>По водоотведению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  <w:proofErr w:type="gramStart"/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канализационных</w:t>
            </w:r>
            <w:proofErr w:type="gramEnd"/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насосных </w:t>
            </w:r>
            <w:proofErr w:type="spellStart"/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станцийполной</w:t>
            </w:r>
            <w:proofErr w:type="spellEnd"/>
          </w:p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биологической очистки </w:t>
            </w:r>
            <w:proofErr w:type="gramStart"/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доочисткой сточных вод и </w:t>
            </w:r>
          </w:p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механическим обезвоживанием осадка для бассейна 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  <w:proofErr w:type="spellStart"/>
            <w:r w:rsidRPr="008E3FD0">
              <w:rPr>
                <w:b/>
                <w:szCs w:val="24"/>
              </w:rPr>
              <w:t>канализования</w:t>
            </w:r>
            <w:proofErr w:type="spellEnd"/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устройство</w:t>
            </w:r>
          </w:p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водонепроницаемых 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выгребных ям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</w:p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Канализационных коллекторов и самотечной сети </w:t>
            </w:r>
          </w:p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хозяйственно-бытовой 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канализации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  <w:highlight w:val="lightGray"/>
              </w:rPr>
            </w:pPr>
            <w:r w:rsidRPr="008E3FD0">
              <w:rPr>
                <w:b/>
                <w:szCs w:val="24"/>
                <w:highlight w:val="lightGray"/>
              </w:rPr>
              <w:t xml:space="preserve">ИТОГО </w:t>
            </w:r>
          </w:p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  <w:highlight w:val="lightGray"/>
              </w:rPr>
              <w:t>По захоронению и утилизации ТБО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40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1100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370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70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70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70</w:t>
            </w: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70</w:t>
            </w: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630</w:t>
            </w: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Приобретение и установка контейнеров для сбора мусора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Содержание мест захоронения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</w:t>
            </w: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20</w:t>
            </w: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180</w:t>
            </w: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Сбор и вывоз ТБО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 xml:space="preserve">Уборка несанкционированных свалок, выкос </w:t>
            </w:r>
            <w:r w:rsidRPr="008E3FD0">
              <w:rPr>
                <w:b/>
                <w:szCs w:val="24"/>
              </w:rPr>
              <w:lastRenderedPageBreak/>
              <w:t>сорной растительности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50</w:t>
            </w: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450</w:t>
            </w: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lastRenderedPageBreak/>
              <w:t>Приобретение автомобиля для вывоза мусора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1000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Рекультивация несанкционированной свалки мусора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</w:rPr>
              <w:t>300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</w:p>
        </w:tc>
      </w:tr>
      <w:tr w:rsidR="008E3FD0" w:rsidRPr="008E3FD0" w:rsidTr="008E3FD0">
        <w:tc>
          <w:tcPr>
            <w:tcW w:w="2307" w:type="dxa"/>
          </w:tcPr>
          <w:p w:rsidR="008E3FD0" w:rsidRPr="008E3FD0" w:rsidRDefault="008E3FD0" w:rsidP="00EB5593">
            <w:pPr>
              <w:rPr>
                <w:b/>
                <w:szCs w:val="24"/>
              </w:rPr>
            </w:pPr>
            <w:r w:rsidRPr="008E3FD0">
              <w:rPr>
                <w:b/>
                <w:szCs w:val="24"/>
                <w:highlight w:val="lightGray"/>
              </w:rPr>
              <w:t>ИТОГО</w:t>
            </w:r>
          </w:p>
        </w:tc>
        <w:tc>
          <w:tcPr>
            <w:tcW w:w="106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166,5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2800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1645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1677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930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933</w:t>
            </w:r>
          </w:p>
        </w:tc>
        <w:tc>
          <w:tcPr>
            <w:tcW w:w="709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970</w:t>
            </w:r>
          </w:p>
        </w:tc>
        <w:tc>
          <w:tcPr>
            <w:tcW w:w="850" w:type="dxa"/>
          </w:tcPr>
          <w:p w:rsidR="008E3FD0" w:rsidRPr="008E3FD0" w:rsidRDefault="008E3FD0" w:rsidP="00EB5593">
            <w:pPr>
              <w:rPr>
                <w:b/>
                <w:szCs w:val="24"/>
                <w:highlight w:val="yellow"/>
              </w:rPr>
            </w:pPr>
            <w:r w:rsidRPr="008E3FD0">
              <w:rPr>
                <w:b/>
                <w:szCs w:val="24"/>
                <w:highlight w:val="yellow"/>
              </w:rPr>
              <w:t>21530</w:t>
            </w:r>
          </w:p>
        </w:tc>
      </w:tr>
    </w:tbl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18. Финансовые потребности для реализации программы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34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546"/>
        <w:gridCol w:w="2480"/>
        <w:gridCol w:w="1601"/>
        <w:gridCol w:w="1577"/>
        <w:gridCol w:w="1740"/>
        <w:gridCol w:w="1944"/>
      </w:tblGrid>
      <w:tr w:rsidR="008E3FD0" w:rsidRPr="008E3FD0" w:rsidTr="008E3FD0">
        <w:tc>
          <w:tcPr>
            <w:tcW w:w="568" w:type="dxa"/>
            <w:vMerge w:val="restart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№</w:t>
            </w:r>
          </w:p>
        </w:tc>
        <w:tc>
          <w:tcPr>
            <w:tcW w:w="2524" w:type="dxa"/>
            <w:vMerge w:val="restart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56" w:type="dxa"/>
            <w:gridSpan w:val="4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Бюджеты всех уров</w:t>
            </w:r>
            <w:r w:rsidRPr="008E3FD0">
              <w:rPr>
                <w:sz w:val="24"/>
                <w:szCs w:val="24"/>
              </w:rPr>
              <w:softHyphen/>
              <w:t>ней и част</w:t>
            </w:r>
            <w:r w:rsidRPr="008E3FD0">
              <w:rPr>
                <w:sz w:val="24"/>
                <w:szCs w:val="24"/>
              </w:rPr>
              <w:softHyphen/>
              <w:t>ные инве</w:t>
            </w:r>
            <w:r w:rsidRPr="008E3FD0">
              <w:rPr>
                <w:sz w:val="24"/>
                <w:szCs w:val="24"/>
              </w:rPr>
              <w:softHyphen/>
              <w:t>сторы</w:t>
            </w:r>
          </w:p>
        </w:tc>
      </w:tr>
      <w:tr w:rsidR="008E3FD0" w:rsidRPr="008E3FD0" w:rsidTr="008E3FD0">
        <w:tc>
          <w:tcPr>
            <w:tcW w:w="568" w:type="dxa"/>
            <w:vMerge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8E3FD0" w:rsidRPr="008E3FD0" w:rsidRDefault="008E3FD0" w:rsidP="00EB5593">
            <w:pPr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 xml:space="preserve"> краевой бюджет</w:t>
            </w:r>
          </w:p>
        </w:tc>
        <w:tc>
          <w:tcPr>
            <w:tcW w:w="1701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 xml:space="preserve"> рай</w:t>
            </w:r>
            <w:r w:rsidRPr="008E3FD0">
              <w:rPr>
                <w:sz w:val="24"/>
                <w:szCs w:val="24"/>
              </w:rPr>
              <w:softHyphen/>
              <w:t>онный бюджет</w:t>
            </w:r>
          </w:p>
        </w:tc>
        <w:tc>
          <w:tcPr>
            <w:tcW w:w="1843" w:type="dxa"/>
          </w:tcPr>
          <w:p w:rsidR="008E3FD0" w:rsidRPr="008E3FD0" w:rsidRDefault="008E3FD0" w:rsidP="00EB5593">
            <w:pPr>
              <w:jc w:val="center"/>
              <w:rPr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8E3FD0" w:rsidRPr="008E3FD0" w:rsidRDefault="008E3FD0" w:rsidP="00EB5593">
            <w:pPr>
              <w:rPr>
                <w:b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внебюджетные источники</w:t>
            </w:r>
          </w:p>
        </w:tc>
      </w:tr>
      <w:tr w:rsidR="008E3FD0" w:rsidRPr="008E3FD0" w:rsidTr="008E3FD0">
        <w:tc>
          <w:tcPr>
            <w:tcW w:w="56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72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1906,5</w:t>
            </w:r>
          </w:p>
        </w:tc>
        <w:tc>
          <w:tcPr>
            <w:tcW w:w="198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56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72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895</w:t>
            </w:r>
          </w:p>
        </w:tc>
        <w:tc>
          <w:tcPr>
            <w:tcW w:w="1701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98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50</w:t>
            </w:r>
          </w:p>
        </w:tc>
      </w:tr>
      <w:tr w:rsidR="008E3FD0" w:rsidRPr="008E3FD0" w:rsidTr="008E3FD0">
        <w:tc>
          <w:tcPr>
            <w:tcW w:w="56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72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56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72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22014</w:t>
            </w:r>
          </w:p>
        </w:tc>
        <w:tc>
          <w:tcPr>
            <w:tcW w:w="1701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2641</w:t>
            </w:r>
          </w:p>
        </w:tc>
        <w:tc>
          <w:tcPr>
            <w:tcW w:w="198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500</w:t>
            </w:r>
          </w:p>
        </w:tc>
      </w:tr>
      <w:tr w:rsidR="008E3FD0" w:rsidRPr="008E3FD0" w:rsidTr="008E3FD0">
        <w:tc>
          <w:tcPr>
            <w:tcW w:w="56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172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56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Захоронение (утилизация) ТБО</w:t>
            </w:r>
          </w:p>
        </w:tc>
        <w:tc>
          <w:tcPr>
            <w:tcW w:w="172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1520</w:t>
            </w:r>
          </w:p>
        </w:tc>
        <w:tc>
          <w:tcPr>
            <w:tcW w:w="198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FD0" w:rsidRPr="008E3FD0" w:rsidTr="008E3FD0">
        <w:tc>
          <w:tcPr>
            <w:tcW w:w="56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28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23809</w:t>
            </w:r>
          </w:p>
        </w:tc>
        <w:tc>
          <w:tcPr>
            <w:tcW w:w="1701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6292,5</w:t>
            </w:r>
          </w:p>
        </w:tc>
        <w:tc>
          <w:tcPr>
            <w:tcW w:w="1984" w:type="dxa"/>
          </w:tcPr>
          <w:p w:rsidR="008E3FD0" w:rsidRPr="008E3FD0" w:rsidRDefault="008E3FD0" w:rsidP="00EB5593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550</w:t>
            </w:r>
          </w:p>
        </w:tc>
      </w:tr>
    </w:tbl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19. Организация реализации проектов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ind w:firstLine="540"/>
        <w:jc w:val="both"/>
        <w:rPr>
          <w:szCs w:val="24"/>
        </w:rPr>
      </w:pPr>
      <w:r w:rsidRPr="008E3FD0">
        <w:rPr>
          <w:bCs/>
          <w:szCs w:val="24"/>
        </w:rPr>
        <w:t>Основным принципом реализации Программы является принцип сбалансированности интересов</w:t>
      </w:r>
      <w:r w:rsidRPr="008E3FD0">
        <w:rPr>
          <w:szCs w:val="24"/>
        </w:rPr>
        <w:t xml:space="preserve"> муниципального образования Свободного сельского поселения </w:t>
      </w:r>
      <w:proofErr w:type="spellStart"/>
      <w:r w:rsidRPr="008E3FD0">
        <w:rPr>
          <w:szCs w:val="24"/>
        </w:rPr>
        <w:t>Приморско-Ахтарского</w:t>
      </w:r>
      <w:proofErr w:type="spellEnd"/>
      <w:r w:rsidRPr="008E3FD0">
        <w:rPr>
          <w:szCs w:val="24"/>
        </w:rPr>
        <w:t xml:space="preserve"> района, предприятий и организаций различных форм собственности, принимающих участие в реализации мероприятий Программы.</w:t>
      </w:r>
    </w:p>
    <w:p w:rsidR="008E3FD0" w:rsidRPr="008E3FD0" w:rsidRDefault="008E3FD0" w:rsidP="00EB5593">
      <w:pPr>
        <w:pStyle w:val="23"/>
        <w:spacing w:after="0" w:line="240" w:lineRule="auto"/>
        <w:ind w:left="0" w:firstLine="540"/>
        <w:jc w:val="both"/>
      </w:pPr>
      <w:r w:rsidRPr="008E3FD0">
        <w:t xml:space="preserve">В реализации Программы участвуют администрация Свободного сельского поселения </w:t>
      </w:r>
      <w:proofErr w:type="spellStart"/>
      <w:r w:rsidRPr="008E3FD0">
        <w:t>Приморско-Ахтарского</w:t>
      </w:r>
      <w:proofErr w:type="spellEnd"/>
      <w:r w:rsidRPr="008E3FD0">
        <w:t xml:space="preserve"> района, включенные в Программу, и привлеченные исполнители.</w:t>
      </w:r>
    </w:p>
    <w:p w:rsidR="008E3FD0" w:rsidRPr="008E3FD0" w:rsidRDefault="008E3FD0" w:rsidP="00EB5593">
      <w:pPr>
        <w:ind w:firstLine="540"/>
        <w:jc w:val="both"/>
        <w:rPr>
          <w:szCs w:val="24"/>
        </w:rPr>
      </w:pPr>
      <w:r w:rsidRPr="008E3FD0">
        <w:rPr>
          <w:szCs w:val="24"/>
        </w:rPr>
        <w:t>Система управления Программой включает организационную схему управления реализацией Программы, алгоритм мониторинга и внесения изменений в Программу.</w:t>
      </w:r>
    </w:p>
    <w:p w:rsidR="008E3FD0" w:rsidRPr="008E3FD0" w:rsidRDefault="008E3FD0" w:rsidP="00EB5593">
      <w:pPr>
        <w:ind w:firstLine="540"/>
        <w:jc w:val="both"/>
        <w:rPr>
          <w:szCs w:val="24"/>
        </w:rPr>
      </w:pPr>
      <w:r w:rsidRPr="008E3FD0">
        <w:rPr>
          <w:szCs w:val="24"/>
        </w:rPr>
        <w:t>Структура системы управления Программой выглядит следующим образом:</w:t>
      </w:r>
    </w:p>
    <w:p w:rsidR="008E3FD0" w:rsidRPr="008E3FD0" w:rsidRDefault="008E3FD0" w:rsidP="00EB5593">
      <w:pPr>
        <w:pStyle w:val="msolistparagraph0"/>
        <w:spacing w:before="0" w:beforeAutospacing="0" w:after="0" w:afterAutospacing="0"/>
        <w:ind w:firstLine="540"/>
        <w:jc w:val="both"/>
      </w:pPr>
      <w:r w:rsidRPr="008E3FD0">
        <w:t>- система ответственности по основным направлениям реализации Программы;</w:t>
      </w:r>
    </w:p>
    <w:p w:rsidR="008E3FD0" w:rsidRPr="008E3FD0" w:rsidRDefault="008E3FD0" w:rsidP="00EB5593">
      <w:pPr>
        <w:pStyle w:val="msolistparagraphcxsplast"/>
        <w:spacing w:before="0" w:beforeAutospacing="0" w:after="0" w:afterAutospacing="0"/>
        <w:ind w:firstLine="540"/>
        <w:jc w:val="both"/>
      </w:pPr>
      <w:r w:rsidRPr="008E3FD0">
        <w:t>-  система мониторинга и индикативных показателей эффективности реализации Программы;</w:t>
      </w:r>
    </w:p>
    <w:p w:rsidR="008E3FD0" w:rsidRPr="008E3FD0" w:rsidRDefault="008E3FD0" w:rsidP="00EB559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 xml:space="preserve">Оценка эффективности реализации Программы комплексного развития систем коммунальной инфраструктуры осуществляется Муниципальным заказчиком </w:t>
      </w:r>
      <w:proofErr w:type="gramStart"/>
      <w:r w:rsidRPr="008E3FD0">
        <w:rPr>
          <w:rFonts w:eastAsiaTheme="minorHAnsi"/>
          <w:szCs w:val="24"/>
          <w:lang w:eastAsia="en-US"/>
        </w:rPr>
        <w:t>–к</w:t>
      </w:r>
      <w:proofErr w:type="gramEnd"/>
      <w:r w:rsidRPr="008E3FD0">
        <w:rPr>
          <w:rFonts w:eastAsiaTheme="minorHAnsi"/>
          <w:szCs w:val="24"/>
          <w:lang w:eastAsia="en-US"/>
        </w:rPr>
        <w:t>оординатором Программы по годам в течение всего срока реализации Программы.</w:t>
      </w:r>
    </w:p>
    <w:p w:rsidR="008E3FD0" w:rsidRPr="008E3FD0" w:rsidRDefault="008E3FD0" w:rsidP="00EB559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8E3FD0" w:rsidRPr="008E3FD0" w:rsidRDefault="008E3FD0" w:rsidP="00EB559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 xml:space="preserve">1. Критерий «Степень </w:t>
      </w:r>
      <w:proofErr w:type="gramStart"/>
      <w:r w:rsidRPr="008E3FD0">
        <w:rPr>
          <w:rFonts w:eastAsiaTheme="minorHAnsi"/>
          <w:szCs w:val="24"/>
          <w:lang w:eastAsia="en-US"/>
        </w:rPr>
        <w:t>достижения планируемых результатов целевых индикаторов реализации мероприятий</w:t>
      </w:r>
      <w:proofErr w:type="gramEnd"/>
      <w:r w:rsidRPr="008E3FD0">
        <w:rPr>
          <w:rFonts w:eastAsiaTheme="minorHAnsi"/>
          <w:szCs w:val="24"/>
          <w:lang w:eastAsia="en-US"/>
        </w:rPr>
        <w:t xml:space="preserve"> Программы» базируется на анализе целевых показателей, указанных в Программе, и рассчитывается по формуле: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КЦИ</w:t>
      </w:r>
      <w:proofErr w:type="spellStart"/>
      <w:proofErr w:type="gram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b/>
          <w:sz w:val="24"/>
          <w:szCs w:val="24"/>
        </w:rPr>
        <w:t>=ЦИФ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/ЦИП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3FD0">
        <w:rPr>
          <w:rFonts w:ascii="Times New Roman" w:hAnsi="Times New Roman" w:cs="Times New Roman"/>
          <w:sz w:val="24"/>
          <w:szCs w:val="24"/>
        </w:rPr>
        <w:t>где: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КЦИ</w:t>
      </w:r>
      <w:proofErr w:type="gramStart"/>
      <w:r w:rsidRPr="008E3FD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sz w:val="24"/>
          <w:szCs w:val="24"/>
        </w:rPr>
        <w:t xml:space="preserve"> – степень достижения i-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Программы;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lastRenderedPageBreak/>
        <w:t>ЦИФ</w:t>
      </w:r>
      <w:proofErr w:type="gramStart"/>
      <w:r w:rsidRPr="008E3FD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ЦИПi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)</w:t>
      </w:r>
      <w:r w:rsidRPr="008E3FD0">
        <w:rPr>
          <w:rFonts w:ascii="Times New Roman" w:hAnsi="Times New Roman" w:cs="Times New Roman"/>
          <w:sz w:val="24"/>
          <w:szCs w:val="24"/>
        </w:rPr>
        <w:t xml:space="preserve"> – фактическое (плановое) значение i-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КЦИ</w:t>
      </w:r>
      <w:proofErr w:type="gramStart"/>
      <w:r w:rsidRPr="008E3FD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sz w:val="24"/>
          <w:szCs w:val="24"/>
        </w:rPr>
        <w:t xml:space="preserve"> должно быть больше либо равно 1.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>2.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E3FD0">
        <w:rPr>
          <w:rFonts w:ascii="Times New Roman" w:hAnsi="Times New Roman" w:cs="Times New Roman"/>
          <w:b/>
          <w:sz w:val="24"/>
          <w:szCs w:val="24"/>
        </w:rPr>
        <w:t>КБЗ</w:t>
      </w:r>
      <w:proofErr w:type="spellStart"/>
      <w:proofErr w:type="gram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b/>
          <w:sz w:val="24"/>
          <w:szCs w:val="24"/>
        </w:rPr>
        <w:t>=БЗФ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/БЗП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3FD0">
        <w:rPr>
          <w:rFonts w:ascii="Times New Roman" w:hAnsi="Times New Roman" w:cs="Times New Roman"/>
          <w:sz w:val="24"/>
          <w:szCs w:val="24"/>
        </w:rPr>
        <w:t>где: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КБЗ</w:t>
      </w:r>
      <w:proofErr w:type="gramStart"/>
      <w:r w:rsidRPr="008E3FD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sz w:val="24"/>
          <w:szCs w:val="24"/>
        </w:rPr>
        <w:t xml:space="preserve"> – степень соответствия бюджетных затрат i-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 мероприятия Программы;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БЗФ</w:t>
      </w:r>
      <w:proofErr w:type="gramStart"/>
      <w:r w:rsidRPr="008E3FD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БЗПi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)</w:t>
      </w:r>
      <w:r w:rsidRPr="008E3FD0">
        <w:rPr>
          <w:rFonts w:ascii="Times New Roman" w:hAnsi="Times New Roman" w:cs="Times New Roman"/>
          <w:sz w:val="24"/>
          <w:szCs w:val="24"/>
        </w:rPr>
        <w:t xml:space="preserve"> – фактическое (плановое, прогнозное) значение бюджетных затрат i-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 мероприятия Программы.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КБЗ</w:t>
      </w:r>
      <w:proofErr w:type="gramStart"/>
      <w:r w:rsidRPr="008E3FD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sz w:val="24"/>
          <w:szCs w:val="24"/>
        </w:rPr>
        <w:t xml:space="preserve"> должно быть меньше либо равно 1.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>3.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ЭП</w:t>
      </w:r>
      <w:proofErr w:type="spellStart"/>
      <w:proofErr w:type="gram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b/>
          <w:sz w:val="24"/>
          <w:szCs w:val="24"/>
        </w:rPr>
        <w:t>=БРП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/ЦИП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, ЭФ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=БРФ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/ЦИФ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,</w:t>
      </w:r>
      <w:r w:rsidRPr="008E3FD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БРП</w:t>
      </w:r>
      <w:proofErr w:type="gramStart"/>
      <w:r w:rsidRPr="008E3FD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БРФi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)</w:t>
      </w:r>
      <w:r w:rsidRPr="008E3FD0">
        <w:rPr>
          <w:rFonts w:ascii="Times New Roman" w:hAnsi="Times New Roman" w:cs="Times New Roman"/>
          <w:sz w:val="24"/>
          <w:szCs w:val="24"/>
        </w:rPr>
        <w:t xml:space="preserve"> – плановый (фактический) расход бюджетных средств на i-е мероприятие Программы;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ЦИП</w:t>
      </w:r>
      <w:proofErr w:type="gramStart"/>
      <w:r w:rsidRPr="008E3FD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E3FD0">
        <w:rPr>
          <w:rFonts w:ascii="Times New Roman" w:hAnsi="Times New Roman" w:cs="Times New Roman"/>
          <w:b/>
          <w:sz w:val="24"/>
          <w:szCs w:val="24"/>
        </w:rPr>
        <w:t>ЦИФi</w:t>
      </w:r>
      <w:proofErr w:type="spellEnd"/>
      <w:r w:rsidRPr="008E3FD0">
        <w:rPr>
          <w:rFonts w:ascii="Times New Roman" w:hAnsi="Times New Roman" w:cs="Times New Roman"/>
          <w:b/>
          <w:sz w:val="24"/>
          <w:szCs w:val="24"/>
        </w:rPr>
        <w:t>)</w:t>
      </w:r>
      <w:r w:rsidRPr="008E3FD0">
        <w:rPr>
          <w:rFonts w:ascii="Times New Roman" w:hAnsi="Times New Roman" w:cs="Times New Roman"/>
          <w:sz w:val="24"/>
          <w:szCs w:val="24"/>
        </w:rPr>
        <w:t xml:space="preserve"> – плановое (фактическое) значение целевого индикатора по i-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ЭФ</w:t>
      </w:r>
      <w:proofErr w:type="gramStart"/>
      <w:r w:rsidRPr="008E3FD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E3FD0">
        <w:rPr>
          <w:rFonts w:ascii="Times New Roman" w:hAnsi="Times New Roman" w:cs="Times New Roman"/>
          <w:sz w:val="24"/>
          <w:szCs w:val="24"/>
        </w:rPr>
        <w:t xml:space="preserve"> не должно превышать значения показателя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ЭПi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>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20. Программы инвестиционных проектов, тариф и плата (тариф) за подключение (присоединение)</w:t>
      </w:r>
    </w:p>
    <w:p w:rsidR="00215018" w:rsidRDefault="00215018" w:rsidP="00EB559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8E3FD0" w:rsidRPr="008E3FD0" w:rsidRDefault="008E3FD0" w:rsidP="00EB559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8E3FD0">
        <w:rPr>
          <w:rFonts w:eastAsiaTheme="minorHAnsi"/>
          <w:szCs w:val="24"/>
          <w:lang w:eastAsia="en-US"/>
        </w:rPr>
        <w:t>энергоснабжающих</w:t>
      </w:r>
      <w:proofErr w:type="spellEnd"/>
      <w:r w:rsidRPr="008E3FD0">
        <w:rPr>
          <w:rFonts w:eastAsiaTheme="minorHAnsi"/>
          <w:szCs w:val="24"/>
          <w:lang w:eastAsia="en-US"/>
        </w:rPr>
        <w:t xml:space="preserve"> и </w:t>
      </w:r>
      <w:proofErr w:type="spellStart"/>
      <w:r w:rsidRPr="008E3FD0">
        <w:rPr>
          <w:rFonts w:eastAsiaTheme="minorHAnsi"/>
          <w:szCs w:val="24"/>
          <w:lang w:eastAsia="en-US"/>
        </w:rPr>
        <w:t>энергосетевых</w:t>
      </w:r>
      <w:proofErr w:type="spellEnd"/>
      <w:r w:rsidRPr="008E3FD0">
        <w:rPr>
          <w:rFonts w:eastAsiaTheme="minorHAnsi"/>
          <w:szCs w:val="24"/>
          <w:lang w:eastAsia="en-US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8E3FD0" w:rsidRPr="008E3FD0" w:rsidRDefault="008E3FD0" w:rsidP="00EB559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>Реализация мероприятий Программы будет осуществляться посредством следующих механизмов:</w:t>
      </w:r>
    </w:p>
    <w:p w:rsidR="008E3FD0" w:rsidRPr="008E3FD0" w:rsidRDefault="008E3FD0" w:rsidP="00EB559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 xml:space="preserve">     1. Инструментом реализации Программы являются инвестиционные и производственные программы организаций коммунального комплекса (в том числе в сферах электро-, тепл</w:t>
      </w:r>
      <w:proofErr w:type="gramStart"/>
      <w:r w:rsidRPr="008E3FD0">
        <w:rPr>
          <w:rFonts w:eastAsiaTheme="minorHAnsi"/>
          <w:szCs w:val="24"/>
          <w:lang w:eastAsia="en-US"/>
        </w:rPr>
        <w:t>о-</w:t>
      </w:r>
      <w:proofErr w:type="gramEnd"/>
      <w:r w:rsidRPr="008E3FD0">
        <w:rPr>
          <w:rFonts w:eastAsiaTheme="minorHAnsi"/>
          <w:szCs w:val="24"/>
          <w:lang w:eastAsia="en-US"/>
        </w:rPr>
        <w:t>, газо-, водоснабжения, водоотведения, утилизации (захоронения) твердых бытовых отходов, газоснабжения). Одним из источников финансирования таких программ организаций коммунального комплекса являются тарифы, в том числе долгосрочные, надбавки к тарифам, инвестиционные составляющие в тарифах, утвержденные с учетом их доступности для потребителей, а также Тариф на подключение (плата за подключение) к системе коммунальной инфраструктуры, получаемая от застройщиков.</w:t>
      </w:r>
    </w:p>
    <w:p w:rsidR="008E3FD0" w:rsidRPr="008E3FD0" w:rsidRDefault="008E3FD0" w:rsidP="00EB559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2. При недоступности тарифов или надбавок частичное финансирование осуществляется за счет бюджетных источников и привлеченных средств, в </w:t>
      </w:r>
      <w:proofErr w:type="spellStart"/>
      <w:r w:rsidRPr="008E3FD0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gramStart"/>
      <w:r w:rsidRPr="008E3FD0">
        <w:rPr>
          <w:rFonts w:ascii="Times New Roman" w:eastAsiaTheme="minorHAnsi" w:hAnsi="Times New Roman" w:cs="Times New Roman"/>
          <w:sz w:val="24"/>
          <w:szCs w:val="24"/>
          <w:lang w:eastAsia="en-US"/>
        </w:rPr>
        <w:t>.з</w:t>
      </w:r>
      <w:proofErr w:type="gramEnd"/>
      <w:r w:rsidRPr="008E3FD0">
        <w:rPr>
          <w:rFonts w:ascii="Times New Roman" w:eastAsiaTheme="minorHAnsi" w:hAnsi="Times New Roman" w:cs="Times New Roman"/>
          <w:sz w:val="24"/>
          <w:szCs w:val="24"/>
          <w:lang w:eastAsia="en-US"/>
        </w:rPr>
        <w:t>аемных</w:t>
      </w:r>
      <w:proofErr w:type="spellEnd"/>
      <w:r w:rsidRPr="008E3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 (кредит) и собственных капиталов инвестора.</w:t>
      </w:r>
    </w:p>
    <w:p w:rsidR="008E3FD0" w:rsidRPr="008E3FD0" w:rsidRDefault="008E3FD0" w:rsidP="00EB559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8E3FD0">
        <w:rPr>
          <w:rFonts w:eastAsiaTheme="minorHAnsi"/>
          <w:szCs w:val="24"/>
          <w:lang w:eastAsia="en-US"/>
        </w:rPr>
        <w:t xml:space="preserve">Установление тарифов на товары (услуги) организаций коммунального комплекса в сферах электро-, тепло-, водоснабжения, водоотведения, утилизации (захоронения) твердых бытовых отходов, на долгосрочную перспективу, а также надбавок к тарифам (инвестиционных составляющих) должно сопровождаться заключением соглашения между, соответственно, администрацией Свободного сельского поселения </w:t>
      </w:r>
      <w:proofErr w:type="spellStart"/>
      <w:r w:rsidRPr="008E3FD0">
        <w:rPr>
          <w:rFonts w:eastAsiaTheme="minorHAnsi"/>
          <w:szCs w:val="24"/>
          <w:lang w:eastAsia="en-US"/>
        </w:rPr>
        <w:t>Приморско-Ахтарского</w:t>
      </w:r>
      <w:proofErr w:type="spellEnd"/>
      <w:r w:rsidRPr="008E3FD0">
        <w:rPr>
          <w:rFonts w:eastAsiaTheme="minorHAnsi"/>
          <w:szCs w:val="24"/>
          <w:lang w:eastAsia="en-US"/>
        </w:rPr>
        <w:t xml:space="preserve"> района (в части водоснабжения, водоотведения и очистки сточных вод и утилизации </w:t>
      </w:r>
      <w:r w:rsidRPr="008E3FD0">
        <w:rPr>
          <w:rFonts w:eastAsiaTheme="minorHAnsi"/>
          <w:szCs w:val="24"/>
          <w:lang w:eastAsia="en-US"/>
        </w:rPr>
        <w:lastRenderedPageBreak/>
        <w:t>(захоронения) твердых бытовых отходов) или Региональной службы по тарифам</w:t>
      </w:r>
      <w:proofErr w:type="gramEnd"/>
      <w:r w:rsidRPr="008E3FD0">
        <w:rPr>
          <w:rFonts w:eastAsiaTheme="minorHAnsi"/>
          <w:szCs w:val="24"/>
          <w:lang w:eastAsia="en-US"/>
        </w:rPr>
        <w:t xml:space="preserve"> (электроснабжение, теплоснабжение) и организацией коммунального комплекса.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shd w:val="clear" w:color="auto" w:fill="FFFFFF"/>
        <w:jc w:val="center"/>
        <w:rPr>
          <w:b/>
          <w:szCs w:val="24"/>
        </w:rPr>
      </w:pPr>
      <w:r w:rsidRPr="008E3FD0">
        <w:rPr>
          <w:b/>
          <w:szCs w:val="24"/>
        </w:rPr>
        <w:t>20.1 Тарифы, надбавки, плата за подключение</w:t>
      </w:r>
    </w:p>
    <w:p w:rsidR="008E3FD0" w:rsidRPr="008E3FD0" w:rsidRDefault="008E3FD0" w:rsidP="00EB5593">
      <w:pPr>
        <w:shd w:val="clear" w:color="auto" w:fill="FFFFFF"/>
        <w:rPr>
          <w:szCs w:val="24"/>
        </w:rPr>
      </w:pPr>
      <w:r w:rsidRPr="008E3FD0">
        <w:rPr>
          <w:b/>
          <w:szCs w:val="24"/>
        </w:rPr>
        <w:t xml:space="preserve">                                                                                                                       </w:t>
      </w:r>
      <w:r w:rsidRPr="008E3FD0">
        <w:rPr>
          <w:szCs w:val="24"/>
        </w:rPr>
        <w:t>Таблица № 35</w:t>
      </w:r>
    </w:p>
    <w:tbl>
      <w:tblPr>
        <w:tblW w:w="9910" w:type="dxa"/>
        <w:jc w:val="center"/>
        <w:tblCellSpacing w:w="0" w:type="dxa"/>
        <w:tblInd w:w="-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3"/>
        <w:gridCol w:w="1059"/>
        <w:gridCol w:w="810"/>
        <w:gridCol w:w="850"/>
        <w:gridCol w:w="851"/>
        <w:gridCol w:w="850"/>
        <w:gridCol w:w="851"/>
        <w:gridCol w:w="1000"/>
        <w:gridCol w:w="1126"/>
      </w:tblGrid>
      <w:tr w:rsidR="008E3FD0" w:rsidRPr="008E3FD0" w:rsidTr="008E3FD0">
        <w:trPr>
          <w:tblCellSpacing w:w="0" w:type="dxa"/>
          <w:jc w:val="center"/>
        </w:trPr>
        <w:tc>
          <w:tcPr>
            <w:tcW w:w="251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Наименование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Отчетный период</w:t>
            </w:r>
          </w:p>
        </w:tc>
        <w:tc>
          <w:tcPr>
            <w:tcW w:w="52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Период 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Период 2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51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2015г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2014г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2015г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2016г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2018г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2019-2021г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2022-2031гг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Природный газ, </w:t>
            </w:r>
            <w:proofErr w:type="spellStart"/>
            <w:r w:rsidRPr="008E3FD0">
              <w:rPr>
                <w:szCs w:val="24"/>
              </w:rPr>
              <w:t>Руб</w:t>
            </w:r>
            <w:proofErr w:type="spellEnd"/>
            <w:r w:rsidRPr="008E3FD0">
              <w:rPr>
                <w:szCs w:val="24"/>
              </w:rPr>
              <w:t>/м3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5,26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5,26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5,26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5,52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5,89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6,34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center"/>
              <w:rPr>
                <w:szCs w:val="24"/>
              </w:rPr>
            </w:pPr>
            <w:r w:rsidRPr="008E3FD0">
              <w:rPr>
                <w:szCs w:val="24"/>
              </w:rPr>
              <w:t>6,7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Тепловая энергия, </w:t>
            </w:r>
            <w:proofErr w:type="spellStart"/>
            <w:r w:rsidRPr="008E3FD0">
              <w:rPr>
                <w:szCs w:val="24"/>
              </w:rPr>
              <w:t>руб</w:t>
            </w:r>
            <w:proofErr w:type="spellEnd"/>
            <w:r w:rsidRPr="008E3FD0">
              <w:rPr>
                <w:szCs w:val="24"/>
              </w:rPr>
              <w:t>/Гкал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jc w:val="right"/>
              <w:rPr>
                <w:szCs w:val="24"/>
              </w:rPr>
            </w:pP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 xml:space="preserve">Вода, </w:t>
            </w:r>
            <w:proofErr w:type="spellStart"/>
            <w:r w:rsidRPr="008E3FD0">
              <w:rPr>
                <w:szCs w:val="24"/>
              </w:rPr>
              <w:t>Руб</w:t>
            </w:r>
            <w:proofErr w:type="spellEnd"/>
            <w:r w:rsidRPr="008E3FD0">
              <w:rPr>
                <w:szCs w:val="24"/>
              </w:rPr>
              <w:t>/м3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23,42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22,36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23,42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25,05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26,55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28,15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32,22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35,73</w:t>
            </w:r>
          </w:p>
        </w:tc>
      </w:tr>
      <w:tr w:rsidR="008E3FD0" w:rsidRPr="008E3FD0" w:rsidTr="008E3FD0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Электрическая энергия, Руб./</w:t>
            </w:r>
            <w:proofErr w:type="spellStart"/>
            <w:r w:rsidRPr="008E3FD0">
              <w:rPr>
                <w:szCs w:val="24"/>
              </w:rPr>
              <w:t>кВт</w:t>
            </w:r>
            <w:proofErr w:type="gramStart"/>
            <w:r w:rsidRPr="008E3FD0">
              <w:rPr>
                <w:szCs w:val="24"/>
              </w:rPr>
              <w:t>.ч</w:t>
            </w:r>
            <w:proofErr w:type="gramEnd"/>
            <w:r w:rsidRPr="008E3FD0">
              <w:rPr>
                <w:szCs w:val="24"/>
              </w:rPr>
              <w:t>ас</w:t>
            </w:r>
            <w:proofErr w:type="spellEnd"/>
            <w:r w:rsidRPr="008E3FD0">
              <w:rPr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2,63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2,63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2,63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2,76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2,85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2,94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3,17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8E3FD0" w:rsidRPr="008E3FD0" w:rsidRDefault="008E3FD0" w:rsidP="00EB5593">
            <w:pPr>
              <w:rPr>
                <w:szCs w:val="24"/>
              </w:rPr>
            </w:pPr>
            <w:r w:rsidRPr="008E3FD0">
              <w:rPr>
                <w:szCs w:val="24"/>
              </w:rPr>
              <w:t>3,35</w:t>
            </w:r>
          </w:p>
        </w:tc>
      </w:tr>
    </w:tbl>
    <w:p w:rsidR="008E3FD0" w:rsidRPr="008E3FD0" w:rsidRDefault="008E3FD0" w:rsidP="00EB5593">
      <w:pPr>
        <w:rPr>
          <w:b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21. Прогноз расходов населения на коммунальные ресурсы, расходов бюджета на социальную поддержку и субсидии, проверка доступности тарифов на коммунальные услуги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21.1 Предварительный  расчет  тарифов  на  подключение  к  системам</w:t>
      </w: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водоснабжения и водоотведения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Размер  тарифа  на  подключение  определяется  как  отношение  финансовых потребностей,  финансируемых  за  счет  тарифов  на  подключение  организации коммунального  комплекса  или  иных источников  к  присоединяемой  нагрузке.  Основным исходным  параметром  расчета  тарифа  на  подключение  являются  мероприятия комплексного  развития  систем  коммунальной инфраструктуры Свободного сельского поселения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Приморско-Ахтарского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>Тариф на подключение строящихся (реконструируемых) объектов недвижимости к системе  водоснабжения  (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Твподкл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.)  при  увеличении  пропускной  способности водопроводных сетей или строительства новых рассчитывается по формуле: 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Твподкл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ФПв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Q.абон</w:t>
      </w:r>
      <w:proofErr w:type="gramStart"/>
      <w:r w:rsidRPr="008E3FD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3FD0">
        <w:rPr>
          <w:rFonts w:ascii="Times New Roman" w:hAnsi="Times New Roman" w:cs="Times New Roman"/>
          <w:sz w:val="24"/>
          <w:szCs w:val="24"/>
        </w:rPr>
        <w:t>вел.водосн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>.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3FD0" w:rsidRPr="008E3FD0" w:rsidRDefault="008E3FD0" w:rsidP="00EB55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где: 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ФПв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  –  финансовые  потребности,  направляемые  на  модернизацию, реконструкцию  и        строительство  новых  объектов,  результатом  которых  является увеличение пропускной способности водопроводных сетей (рубли);</w:t>
      </w:r>
    </w:p>
    <w:p w:rsidR="008E3FD0" w:rsidRPr="008E3FD0" w:rsidRDefault="008E3FD0" w:rsidP="00EB55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Q.абон</w:t>
      </w:r>
      <w:proofErr w:type="gramStart"/>
      <w:r w:rsidRPr="008E3FD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3FD0">
        <w:rPr>
          <w:rFonts w:ascii="Times New Roman" w:hAnsi="Times New Roman" w:cs="Times New Roman"/>
          <w:sz w:val="24"/>
          <w:szCs w:val="24"/>
        </w:rPr>
        <w:t>вел.водосн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>. –  планируемый  объем  дополнительной  мощности  в  результате увеличения  пропускной  способности  водопроводных  сетей  для  подключения  объектов  к системе водоснабжения (м3/ час).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>Тариф на подключение строящихся (реконструируемых) объектов недвижимости к системе  водоотведения  (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Ткподкл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>)  при  увеличении  пропускной  способности канализационных сетей или строительства новых рассчитывается по формуле: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Ткподкл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ФПк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Q.абон</w:t>
      </w:r>
      <w:proofErr w:type="gramStart"/>
      <w:r w:rsidRPr="008E3FD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3FD0">
        <w:rPr>
          <w:rFonts w:ascii="Times New Roman" w:hAnsi="Times New Roman" w:cs="Times New Roman"/>
          <w:sz w:val="24"/>
          <w:szCs w:val="24"/>
        </w:rPr>
        <w:t>вел.канал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где:  </w:t>
      </w:r>
      <w:proofErr w:type="spellStart"/>
      <w:r w:rsidRPr="008E3FD0">
        <w:rPr>
          <w:rFonts w:ascii="Times New Roman" w:hAnsi="Times New Roman" w:cs="Times New Roman"/>
          <w:sz w:val="24"/>
          <w:szCs w:val="24"/>
        </w:rPr>
        <w:t>ФПк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  –  финансовые  потребности,  направляемые  на  модернизацию, реконструкцию  и  строительство  новых  объектов,  результатом  которых  является увеличение пропускной способности канализационных сетей (рубли);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FD0">
        <w:rPr>
          <w:rFonts w:ascii="Times New Roman" w:hAnsi="Times New Roman" w:cs="Times New Roman"/>
          <w:sz w:val="24"/>
          <w:szCs w:val="24"/>
        </w:rPr>
        <w:t>Q.абон</w:t>
      </w:r>
      <w:proofErr w:type="gramStart"/>
      <w:r w:rsidRPr="008E3FD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3FD0">
        <w:rPr>
          <w:rFonts w:ascii="Times New Roman" w:hAnsi="Times New Roman" w:cs="Times New Roman"/>
          <w:sz w:val="24"/>
          <w:szCs w:val="24"/>
        </w:rPr>
        <w:t>вел.канал</w:t>
      </w:r>
      <w:proofErr w:type="spellEnd"/>
      <w:r w:rsidRPr="008E3FD0">
        <w:rPr>
          <w:rFonts w:ascii="Times New Roman" w:hAnsi="Times New Roman" w:cs="Times New Roman"/>
          <w:sz w:val="24"/>
          <w:szCs w:val="24"/>
        </w:rPr>
        <w:t xml:space="preserve">.–  планируемый  объем  дополнительной  мощности  в  результате увеличения пропускной способности канализационных сетей для подключения объектов </w:t>
      </w:r>
      <w:r w:rsidRPr="008E3FD0">
        <w:rPr>
          <w:rFonts w:ascii="Times New Roman" w:hAnsi="Times New Roman" w:cs="Times New Roman"/>
          <w:sz w:val="24"/>
          <w:szCs w:val="24"/>
        </w:rPr>
        <w:lastRenderedPageBreak/>
        <w:t xml:space="preserve">системе водоотведения (м3/час). 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Таким образом, средневзвешенный тариф на подключение: - к сетям водоснабжения составит: 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>25155000 руб./365 дней/146,78 м3/сутки /24ч = 19,564 руб./м3/час;</w:t>
      </w: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>Плата за работы по присоединению внутриплощадочных или внутридомовых сетей построенного  (реконструируемого)  объекта  капитального  строительства  в  точке подключения  к  сетям  инженерно-технического  обеспечения  (водоснабжения  и водоотведения) в состав платы за подключение не включается. Указанные работы могут осуществляться  на  основании  отдельного  договора,  заключаемого  организацией коммунального  комплекса  и  обратившимися  к  ней  лицами,  либо  в  договоре  о подключении должно быть определено, на какую из сторон возлагается обязанность по их выполнению.</w:t>
      </w:r>
    </w:p>
    <w:p w:rsidR="008E3FD0" w:rsidRPr="008E3FD0" w:rsidRDefault="008E3FD0" w:rsidP="00EB559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proofErr w:type="gramStart"/>
      <w:r w:rsidRPr="008E3FD0">
        <w:rPr>
          <w:rFonts w:eastAsiaTheme="minorHAnsi"/>
          <w:szCs w:val="24"/>
          <w:lang w:eastAsia="en-US"/>
        </w:rPr>
        <w:t>В качестве критерия, используемого для определения доступности для потребителей товаров и услуг организаций коммунального комплекса, оказывающих услуги в сфере водоснабжения, водоотведения, очистки сточных вод и утилизации (захоронения) твердых бытовых отходов, используется коэффициент роста действующего в декабре текущего периода регулирования тарифа организации коммунального комплекса (без учета надбавки к тарифу), не превышающий показателя инфляции по услугам ЖКХ в декабре планового периода регулирования</w:t>
      </w:r>
      <w:proofErr w:type="gramEnd"/>
      <w:r w:rsidRPr="008E3FD0">
        <w:rPr>
          <w:rFonts w:eastAsiaTheme="minorHAnsi"/>
          <w:szCs w:val="24"/>
          <w:lang w:eastAsia="en-US"/>
        </w:rPr>
        <w:t xml:space="preserve"> по отношению к декабрю текущего периода регулирования. </w:t>
      </w:r>
      <w:proofErr w:type="gramStart"/>
      <w:r w:rsidRPr="008E3FD0">
        <w:rPr>
          <w:szCs w:val="24"/>
        </w:rPr>
        <w:t>В качестве критерия, используемого для определения доступности товаров и услуг организаций для лиц, обращающихся за подключением вновь создаваемых (реконструируемых) объектов недвижимости (зданий, строений, сооружений, иных</w:t>
      </w:r>
      <w:proofErr w:type="gramEnd"/>
    </w:p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>объектов) к системам коммунальной инфраструктуры, предельную максимальную долю расходов в виде платы за подключение к соответствующим системам коммунальной инфраструктуры вновь создаваемых (реконструируемых) объектов недвижимости, не превышающую 12 % от норматива стоимости 1 квадратного метра общей стоимости жилья на территории сельского поселения, в том числе к системам:</w:t>
      </w:r>
    </w:p>
    <w:p w:rsidR="008E3FD0" w:rsidRPr="008E3FD0" w:rsidRDefault="008E3FD0" w:rsidP="00EB559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 xml:space="preserve">               -теплоснабжения - 5%;</w:t>
      </w:r>
    </w:p>
    <w:p w:rsidR="008E3FD0" w:rsidRPr="008E3FD0" w:rsidRDefault="008E3FD0" w:rsidP="00EB559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 xml:space="preserve">               - холодного водоснабжения и водоотведения - 5%;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очистки сточных вод – 2%.</w:t>
      </w:r>
    </w:p>
    <w:p w:rsidR="008E3FD0" w:rsidRPr="008E3FD0" w:rsidRDefault="008E3FD0" w:rsidP="00EB559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>При проведении оценки доступности расчет размера платы за подключение на 1 квадратный метр производить исходя из среднестатистической площади жилого помещения, приходящейся на 1 человека в городском поселении и норматива потребления соответствующего вида коммунальных услуг.</w:t>
      </w:r>
    </w:p>
    <w:p w:rsidR="008E3FD0" w:rsidRPr="008E3FD0" w:rsidRDefault="008E3FD0" w:rsidP="00EB559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>Максимальная доля расходов на коммунальные услуги в совокупном доходе семьи не должна превышать 22 %.</w:t>
      </w:r>
    </w:p>
    <w:p w:rsidR="008E3FD0" w:rsidRPr="008E3FD0" w:rsidRDefault="008E3FD0" w:rsidP="00EB559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8E3FD0">
        <w:rPr>
          <w:rFonts w:eastAsiaTheme="minorHAnsi"/>
          <w:szCs w:val="24"/>
          <w:lang w:eastAsia="en-US"/>
        </w:rPr>
        <w:t>Индекс роста совокупных расходов на коммунальные услуги, не должен превышать индекса роста среднедушевого дохода.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a5"/>
        <w:rPr>
          <w:b w:val="0"/>
          <w:sz w:val="24"/>
        </w:rPr>
      </w:pPr>
      <w:r w:rsidRPr="008E3FD0">
        <w:rPr>
          <w:sz w:val="24"/>
        </w:rPr>
        <w:t>21.2 Показатели, отражающие доступность для населения коммунальных услуг</w:t>
      </w:r>
    </w:p>
    <w:p w:rsidR="008E3FD0" w:rsidRPr="008E3FD0" w:rsidRDefault="008E3FD0" w:rsidP="00EB5593">
      <w:pPr>
        <w:pStyle w:val="a5"/>
        <w:ind w:firstLine="540"/>
        <w:rPr>
          <w:sz w:val="24"/>
        </w:rPr>
      </w:pPr>
      <w:r w:rsidRPr="008E3FD0">
        <w:rPr>
          <w:sz w:val="24"/>
        </w:rPr>
        <w:t xml:space="preserve">                                                                                                                      Таблица 36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2064"/>
        <w:gridCol w:w="494"/>
        <w:gridCol w:w="2870"/>
        <w:gridCol w:w="2693"/>
        <w:gridCol w:w="1418"/>
      </w:tblGrid>
      <w:tr w:rsidR="008E3FD0" w:rsidRPr="008E3FD0" w:rsidTr="008E3FD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hd w:val="clear" w:color="auto" w:fill="auto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hd w:val="clear" w:color="auto" w:fill="auto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Еед</w:t>
            </w:r>
            <w:proofErr w:type="spellEnd"/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. изм.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hd w:val="clear" w:color="auto" w:fill="auto"/>
              <w:spacing w:line="240" w:lineRule="auto"/>
              <w:ind w:firstLine="5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расчета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hd w:val="clear" w:color="auto" w:fill="auto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ритерий эффективности</w:t>
            </w:r>
          </w:p>
        </w:tc>
      </w:tr>
      <w:tr w:rsidR="008E3FD0" w:rsidRPr="008E3FD0" w:rsidTr="008E3FD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расходов на оплату коммунальных услуг в совокупном доходе населения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</w:t>
            </w:r>
          </w:p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статистической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22%*</w:t>
            </w:r>
          </w:p>
        </w:tc>
      </w:tr>
      <w:tr w:rsidR="008E3FD0" w:rsidRPr="008E3FD0" w:rsidTr="008E3FD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семей, получающих субсидии</w:t>
            </w:r>
          </w:p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оплату коммунальных услуг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Отношение количества домохозяйств, получающих</w:t>
            </w:r>
          </w:p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жилищные субсидии, к общему количеству семей в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государственной статистической отчетности 22- ЖКХ</w:t>
            </w:r>
          </w:p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(субсидии) и 22-ЖКХ (реформа) краткая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10%**</w:t>
            </w:r>
          </w:p>
        </w:tc>
      </w:tr>
      <w:tr w:rsidR="008E3FD0" w:rsidRPr="008E3FD0" w:rsidTr="008E3FD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сбора платежей населения по коммунальным услугам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Отношение объема средств, собранных за коммунальные услуги, к объему начисленных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государственной статистической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95%**</w:t>
            </w:r>
          </w:p>
        </w:tc>
      </w:tr>
      <w:tr w:rsidR="008E3FD0" w:rsidRPr="008E3FD0" w:rsidTr="008E3FD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Темп </w:t>
            </w:r>
            <w:proofErr w:type="gramStart"/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роста / снижения уровня сбора платежей</w:t>
            </w:r>
            <w:proofErr w:type="gramEnd"/>
          </w:p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за коммунальные услуги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Отношение уровня сбора платежей населения за коммунальные услуги отчетного года к предыдущему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государственной статистической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Положительным признается рост показателя</w:t>
            </w:r>
          </w:p>
        </w:tc>
      </w:tr>
      <w:tr w:rsidR="008E3FD0" w:rsidRPr="008E3FD0" w:rsidTr="008E3FD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Соотношение изменения тарифов и доходов населения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Отношение изменения уровня тарифов на коммунальные услуги к изменению уровня доходов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государственной статистической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E3FD0" w:rsidRPr="008E3FD0" w:rsidTr="008E3FD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Соотношение стоимости коммунальных услуг поселения и среднего по региону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Отношение стоимости коммунальных услуг поселения к средней стоимости по региону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государственной статистической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D0" w:rsidRPr="008E3FD0" w:rsidRDefault="008E3FD0" w:rsidP="00EB5593">
            <w:pPr>
              <w:pStyle w:val="9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shd w:val="clear" w:color="auto" w:fill="FFFFFF"/>
        <w:jc w:val="center"/>
        <w:rPr>
          <w:b/>
          <w:szCs w:val="24"/>
        </w:rPr>
      </w:pPr>
      <w:r w:rsidRPr="008E3FD0">
        <w:rPr>
          <w:b/>
          <w:szCs w:val="24"/>
        </w:rPr>
        <w:t>21.3 Прогноз потребности в коммунальных ресурсах.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Таблица 37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426"/>
        <w:gridCol w:w="2541"/>
        <w:gridCol w:w="2282"/>
      </w:tblGrid>
      <w:tr w:rsidR="008E3FD0" w:rsidRPr="008E3FD0" w:rsidTr="008E3FD0">
        <w:tc>
          <w:tcPr>
            <w:tcW w:w="2676" w:type="dxa"/>
            <w:vMerge w:val="restart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5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6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1 </w:t>
            </w:r>
          </w:p>
        </w:tc>
        <w:tc>
          <w:tcPr>
            <w:tcW w:w="240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2 </w:t>
            </w:r>
          </w:p>
        </w:tc>
      </w:tr>
      <w:tr w:rsidR="008E3FD0" w:rsidRPr="008E3FD0" w:rsidTr="008E3FD0">
        <w:tc>
          <w:tcPr>
            <w:tcW w:w="2676" w:type="dxa"/>
            <w:vMerge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2011г</w:t>
            </w:r>
          </w:p>
        </w:tc>
        <w:tc>
          <w:tcPr>
            <w:tcW w:w="26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2015-2021г</w:t>
            </w:r>
          </w:p>
        </w:tc>
        <w:tc>
          <w:tcPr>
            <w:tcW w:w="240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2021-2031г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jc w:val="center"/>
              <w:rPr>
                <w:color w:val="4A5562"/>
                <w:sz w:val="24"/>
                <w:szCs w:val="24"/>
              </w:rPr>
            </w:pPr>
            <w:r w:rsidRPr="008E3FD0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2535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40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от котельной, т. Гкал</w:t>
            </w:r>
          </w:p>
        </w:tc>
        <w:tc>
          <w:tcPr>
            <w:tcW w:w="2535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0,606</w:t>
            </w:r>
          </w:p>
        </w:tc>
        <w:tc>
          <w:tcPr>
            <w:tcW w:w="26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5,299</w:t>
            </w:r>
          </w:p>
        </w:tc>
        <w:tc>
          <w:tcPr>
            <w:tcW w:w="240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5,299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Газоснабжение,</w:t>
            </w: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2535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240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</w:tr>
      <w:tr w:rsidR="008E3FD0" w:rsidRPr="008E3FD0" w:rsidTr="008E3FD0">
        <w:tc>
          <w:tcPr>
            <w:tcW w:w="2676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3FD0"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2535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271,374</w:t>
            </w:r>
          </w:p>
        </w:tc>
        <w:tc>
          <w:tcPr>
            <w:tcW w:w="2694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306,264</w:t>
            </w:r>
          </w:p>
        </w:tc>
        <w:tc>
          <w:tcPr>
            <w:tcW w:w="2409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324,986</w:t>
            </w:r>
          </w:p>
        </w:tc>
      </w:tr>
    </w:tbl>
    <w:p w:rsidR="008E3FD0" w:rsidRPr="008E3FD0" w:rsidRDefault="008E3FD0" w:rsidP="00EB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21.4 Прогноз совокупного платежа населения за коммунальные услуги без учета льгот и субсидий</w:t>
      </w: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38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4"/>
        <w:gridCol w:w="1253"/>
        <w:gridCol w:w="992"/>
        <w:gridCol w:w="992"/>
        <w:gridCol w:w="993"/>
        <w:gridCol w:w="992"/>
        <w:gridCol w:w="992"/>
        <w:gridCol w:w="992"/>
        <w:gridCol w:w="851"/>
      </w:tblGrid>
      <w:tr w:rsidR="008E3FD0" w:rsidRPr="008E3FD0" w:rsidTr="008E3FD0">
        <w:tc>
          <w:tcPr>
            <w:tcW w:w="1974" w:type="dxa"/>
            <w:vMerge w:val="restart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953" w:type="dxa"/>
            <w:gridSpan w:val="6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85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8E3FD0" w:rsidRPr="008E3FD0" w:rsidTr="008E3FD0">
        <w:tc>
          <w:tcPr>
            <w:tcW w:w="1974" w:type="dxa"/>
            <w:vMerge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2022-2031гг</w:t>
            </w:r>
          </w:p>
        </w:tc>
      </w:tr>
      <w:tr w:rsidR="008E3FD0" w:rsidRPr="008E3FD0" w:rsidTr="008E3FD0">
        <w:tc>
          <w:tcPr>
            <w:tcW w:w="1974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т. </w:t>
            </w:r>
            <w:r w:rsidRPr="008E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53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2002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  <w:p w:rsidR="008E3FD0" w:rsidRPr="008E3FD0" w:rsidRDefault="008E3FD0" w:rsidP="00EB559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8E3FD0" w:rsidRPr="008E3FD0" w:rsidRDefault="008E3FD0" w:rsidP="00EB55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2050</w:t>
            </w:r>
          </w:p>
        </w:tc>
      </w:tr>
      <w:tr w:rsidR="008E3FD0" w:rsidRPr="008E3FD0" w:rsidTr="008E3FD0">
        <w:tc>
          <w:tcPr>
            <w:tcW w:w="1974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Среднемесячный платеж населения за коммунальные услуги рублей.</w:t>
            </w:r>
          </w:p>
        </w:tc>
        <w:tc>
          <w:tcPr>
            <w:tcW w:w="1253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4900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5100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5900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6200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  <w:tc>
          <w:tcPr>
            <w:tcW w:w="851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8E3FD0" w:rsidRPr="008E3FD0" w:rsidTr="008E3FD0">
        <w:tc>
          <w:tcPr>
            <w:tcW w:w="1974" w:type="dxa"/>
          </w:tcPr>
          <w:p w:rsidR="008E3FD0" w:rsidRPr="008E3FD0" w:rsidRDefault="008E3FD0" w:rsidP="00EB5593">
            <w:pPr>
              <w:rPr>
                <w:color w:val="4A5562"/>
                <w:szCs w:val="24"/>
              </w:rPr>
            </w:pPr>
            <w:r w:rsidRPr="008E3FD0">
              <w:rPr>
                <w:szCs w:val="24"/>
              </w:rPr>
              <w:t>Среднегодовой платеж населения за коммунальные услуги т. рублей.</w:t>
            </w:r>
          </w:p>
        </w:tc>
        <w:tc>
          <w:tcPr>
            <w:tcW w:w="1253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shd w:val="clear" w:color="auto" w:fill="FFFFFF"/>
        <w:jc w:val="center"/>
        <w:rPr>
          <w:b/>
          <w:szCs w:val="24"/>
        </w:rPr>
      </w:pPr>
      <w:r w:rsidRPr="008E3FD0">
        <w:rPr>
          <w:b/>
          <w:szCs w:val="24"/>
        </w:rPr>
        <w:t>21.5 Прогноз потребности населения в социальной поддержке и размер субсидий на оплату коммунальных услуг.</w:t>
      </w:r>
    </w:p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39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0"/>
        <w:gridCol w:w="1167"/>
        <w:gridCol w:w="992"/>
        <w:gridCol w:w="992"/>
        <w:gridCol w:w="993"/>
        <w:gridCol w:w="992"/>
        <w:gridCol w:w="992"/>
        <w:gridCol w:w="992"/>
        <w:gridCol w:w="851"/>
      </w:tblGrid>
      <w:tr w:rsidR="008E3FD0" w:rsidRPr="008E3FD0" w:rsidTr="008E3FD0">
        <w:tc>
          <w:tcPr>
            <w:tcW w:w="2060" w:type="dxa"/>
            <w:vMerge w:val="restart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953" w:type="dxa"/>
            <w:gridSpan w:val="6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85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8E3FD0" w:rsidRPr="008E3FD0" w:rsidTr="008E3FD0">
        <w:tc>
          <w:tcPr>
            <w:tcW w:w="2060" w:type="dxa"/>
            <w:vMerge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85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2022-2031гг</w:t>
            </w:r>
          </w:p>
        </w:tc>
      </w:tr>
      <w:tr w:rsidR="008E3FD0" w:rsidRPr="008E3FD0" w:rsidTr="008E3FD0">
        <w:tc>
          <w:tcPr>
            <w:tcW w:w="2060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167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E3FD0" w:rsidRPr="008E3FD0" w:rsidTr="008E3FD0">
        <w:tc>
          <w:tcPr>
            <w:tcW w:w="2060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Среднегодовой платеж населения за коммунальные услуги, т. рублей.</w:t>
            </w:r>
          </w:p>
        </w:tc>
        <w:tc>
          <w:tcPr>
            <w:tcW w:w="1167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8E3FD0" w:rsidRPr="008E3FD0" w:rsidRDefault="008E3FD0" w:rsidP="00EB55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8E3FD0" w:rsidRPr="008E3FD0" w:rsidTr="008E3FD0">
        <w:tc>
          <w:tcPr>
            <w:tcW w:w="2060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D0">
              <w:rPr>
                <w:rFonts w:ascii="Times New Roman" w:hAnsi="Times New Roman" w:cs="Times New Roman"/>
                <w:sz w:val="24"/>
                <w:szCs w:val="24"/>
              </w:rPr>
              <w:t>Прогноз потребности населения в социальной поддержке и размер субсидий на оплату коммунальных услуг, т. руб.</w:t>
            </w:r>
          </w:p>
        </w:tc>
        <w:tc>
          <w:tcPr>
            <w:tcW w:w="1167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3FD0" w:rsidRPr="008E3FD0" w:rsidRDefault="008E3FD0" w:rsidP="00EB5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FD0" w:rsidRPr="008E3FD0" w:rsidRDefault="008E3FD0" w:rsidP="00EB55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0" w:rsidRPr="008E3FD0" w:rsidRDefault="008E3FD0" w:rsidP="00EB5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D0">
        <w:rPr>
          <w:rFonts w:ascii="Times New Roman" w:hAnsi="Times New Roman" w:cs="Times New Roman"/>
          <w:b/>
          <w:sz w:val="24"/>
          <w:szCs w:val="24"/>
        </w:rPr>
        <w:t>22. Модель для расчета программы</w:t>
      </w:r>
    </w:p>
    <w:p w:rsidR="008E3FD0" w:rsidRPr="008E3FD0" w:rsidRDefault="008E3FD0" w:rsidP="00EB5593">
      <w:pPr>
        <w:shd w:val="clear" w:color="auto" w:fill="FFFFFF"/>
        <w:rPr>
          <w:color w:val="4A5562"/>
          <w:szCs w:val="24"/>
        </w:rPr>
      </w:pPr>
      <w:r w:rsidRPr="008E3FD0">
        <w:rPr>
          <w:szCs w:val="24"/>
        </w:rPr>
        <w:t>Все обоснования и расчеты по программе делались только с помощью электронных моделей. Для расчета программы применялась линейная модель. Для моделирования инвестиционной деятельности, капитальному строительству и реконструкции объектов основных средств, отражены  в модели стоимостные характеристики работ, в модели также отражены объемные показатели работ. Для расчета программы применялись модель размещения производственных мощностей предприятий жилищно-коммунального хозяйства</w:t>
      </w:r>
      <w:r w:rsidRPr="008E3FD0">
        <w:rPr>
          <w:color w:val="4A5562"/>
          <w:szCs w:val="24"/>
        </w:rPr>
        <w:t>.</w:t>
      </w:r>
    </w:p>
    <w:p w:rsidR="008E3FD0" w:rsidRPr="008E3FD0" w:rsidRDefault="008E3FD0" w:rsidP="00EB5593">
      <w:pPr>
        <w:shd w:val="clear" w:color="auto" w:fill="FFFFFF"/>
        <w:rPr>
          <w:rStyle w:val="FontStyle12"/>
          <w:rFonts w:ascii="Times New Roman" w:hAnsi="Times New Roman" w:cs="Times New Roman"/>
          <w:color w:val="4A5562"/>
          <w:sz w:val="24"/>
          <w:szCs w:val="24"/>
        </w:rPr>
      </w:pPr>
      <w:r w:rsidRPr="008E3FD0">
        <w:rPr>
          <w:rStyle w:val="FontStyle12"/>
          <w:rFonts w:ascii="Times New Roman" w:hAnsi="Times New Roman" w:cs="Times New Roman"/>
          <w:sz w:val="24"/>
          <w:szCs w:val="24"/>
        </w:rPr>
        <w:t xml:space="preserve">В результате реализации Программы предусматривается создание новых, организационно-управленческих, финансовых и материально-технических условий, способствующих </w:t>
      </w:r>
      <w:r w:rsidRPr="008E3FD0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предотвращению дальнейшего ухудшения ситуации в области жилищно-коммунального хозяйства и инженерному обустройству населенных пунктов.</w:t>
      </w:r>
    </w:p>
    <w:p w:rsidR="008E3FD0" w:rsidRPr="008E3FD0" w:rsidRDefault="008E3FD0" w:rsidP="00EB5593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8E3FD0">
        <w:rPr>
          <w:rStyle w:val="FontStyle12"/>
          <w:rFonts w:ascii="Times New Roman" w:hAnsi="Times New Roman" w:cs="Times New Roman"/>
          <w:sz w:val="24"/>
          <w:szCs w:val="24"/>
        </w:rPr>
        <w:t>Реализация Программы будет иметь благоприятные экологические последствия.</w:t>
      </w:r>
    </w:p>
    <w:p w:rsidR="008E3FD0" w:rsidRPr="008E3FD0" w:rsidRDefault="008E3FD0" w:rsidP="00EB5593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8E3FD0">
        <w:rPr>
          <w:rStyle w:val="FontStyle12"/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8E3FD0" w:rsidRPr="008E3FD0" w:rsidRDefault="008E3FD0" w:rsidP="00EB5593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8E3FD0">
        <w:rPr>
          <w:rStyle w:val="FontStyle12"/>
          <w:rFonts w:ascii="Times New Roman" w:hAnsi="Times New Roman" w:cs="Times New Roman"/>
          <w:sz w:val="24"/>
          <w:szCs w:val="24"/>
        </w:rPr>
        <w:t xml:space="preserve">  улучшить качество предоставляемых коммунальных услуг населению </w:t>
      </w:r>
      <w:r w:rsidRPr="008E3FD0">
        <w:t xml:space="preserve">Свободного </w:t>
      </w:r>
      <w:r w:rsidRPr="008E3FD0">
        <w:rPr>
          <w:rStyle w:val="FontStyle12"/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E3FD0">
        <w:rPr>
          <w:rStyle w:val="FontStyle12"/>
          <w:rFonts w:ascii="Times New Roman" w:hAnsi="Times New Roman" w:cs="Times New Roman"/>
          <w:sz w:val="24"/>
          <w:szCs w:val="24"/>
        </w:rPr>
        <w:t>Приморско-Ахтарского</w:t>
      </w:r>
      <w:proofErr w:type="spellEnd"/>
      <w:r w:rsidRPr="008E3FD0">
        <w:rPr>
          <w:rStyle w:val="FontStyle12"/>
          <w:rFonts w:ascii="Times New Roman" w:hAnsi="Times New Roman" w:cs="Times New Roman"/>
          <w:sz w:val="24"/>
          <w:szCs w:val="24"/>
        </w:rPr>
        <w:t xml:space="preserve"> района, повысить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8E3FD0" w:rsidRPr="008E3FD0" w:rsidRDefault="008E3FD0" w:rsidP="00EB5593">
      <w:pPr>
        <w:pStyle w:val="Style1"/>
        <w:widowControl/>
        <w:spacing w:line="240" w:lineRule="auto"/>
        <w:ind w:firstLine="708"/>
        <w:rPr>
          <w:rStyle w:val="FontStyle12"/>
          <w:rFonts w:ascii="Times New Roman" w:hAnsi="Times New Roman" w:cs="Times New Roman"/>
          <w:sz w:val="24"/>
          <w:szCs w:val="24"/>
        </w:rPr>
      </w:pPr>
      <w:r w:rsidRPr="008E3FD0">
        <w:rPr>
          <w:rStyle w:val="FontStyle12"/>
          <w:rFonts w:ascii="Times New Roman" w:hAnsi="Times New Roman" w:cs="Times New Roman"/>
          <w:sz w:val="24"/>
          <w:szCs w:val="24"/>
        </w:rPr>
        <w:t>повысить эффективность работы предприятий коммунального хозяйства за счет внедрения нового оборудования и замены ветхих инженерных сетей, приобретение новой техники, а так же снизить уровень и основных фондов в жилищно-коммунальном комплексе до 70 процентов.</w:t>
      </w: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center"/>
        <w:rPr>
          <w:b/>
          <w:szCs w:val="24"/>
        </w:rPr>
      </w:pPr>
    </w:p>
    <w:p w:rsidR="008E3FD0" w:rsidRPr="008E3FD0" w:rsidRDefault="008E3FD0" w:rsidP="00EB5593">
      <w:pPr>
        <w:jc w:val="both"/>
        <w:rPr>
          <w:szCs w:val="24"/>
        </w:rPr>
      </w:pPr>
    </w:p>
    <w:p w:rsidR="00E833CD" w:rsidRPr="008E3FD0" w:rsidRDefault="00E833CD" w:rsidP="00EB5593">
      <w:pPr>
        <w:rPr>
          <w:szCs w:val="24"/>
        </w:rPr>
      </w:pPr>
      <w:bookmarkStart w:id="0" w:name="_GoBack"/>
      <w:bookmarkEnd w:id="0"/>
    </w:p>
    <w:sectPr w:rsidR="00E833CD" w:rsidRPr="008E3FD0" w:rsidSect="003F2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8486351"/>
    <w:multiLevelType w:val="hybridMultilevel"/>
    <w:tmpl w:val="8FCC1FBC"/>
    <w:lvl w:ilvl="0" w:tplc="CB864CCA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E65AE"/>
    <w:multiLevelType w:val="hybridMultilevel"/>
    <w:tmpl w:val="B716500C"/>
    <w:lvl w:ilvl="0" w:tplc="713C9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43243"/>
    <w:multiLevelType w:val="hybridMultilevel"/>
    <w:tmpl w:val="EB3E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E2F15"/>
    <w:multiLevelType w:val="singleLevel"/>
    <w:tmpl w:val="07D2404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5715D41"/>
    <w:multiLevelType w:val="hybridMultilevel"/>
    <w:tmpl w:val="B3208720"/>
    <w:lvl w:ilvl="0" w:tplc="9CF6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131908"/>
    <w:multiLevelType w:val="hybridMultilevel"/>
    <w:tmpl w:val="1D8E2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66874"/>
    <w:multiLevelType w:val="hybridMultilevel"/>
    <w:tmpl w:val="E0E09F82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34800B8"/>
    <w:multiLevelType w:val="hybridMultilevel"/>
    <w:tmpl w:val="8D2C36E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5B31A1"/>
    <w:multiLevelType w:val="hybridMultilevel"/>
    <w:tmpl w:val="5A807D68"/>
    <w:lvl w:ilvl="0" w:tplc="942E41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254"/>
    <w:rsid w:val="00215018"/>
    <w:rsid w:val="002809C7"/>
    <w:rsid w:val="003F20DE"/>
    <w:rsid w:val="00451561"/>
    <w:rsid w:val="004D74C0"/>
    <w:rsid w:val="00525475"/>
    <w:rsid w:val="00596A2B"/>
    <w:rsid w:val="00693679"/>
    <w:rsid w:val="00877F8D"/>
    <w:rsid w:val="008E3FD0"/>
    <w:rsid w:val="00A82067"/>
    <w:rsid w:val="00CB37B1"/>
    <w:rsid w:val="00D75254"/>
    <w:rsid w:val="00D93B0D"/>
    <w:rsid w:val="00E833CD"/>
    <w:rsid w:val="00E84839"/>
    <w:rsid w:val="00EB5593"/>
    <w:rsid w:val="00E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3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8E3FD0"/>
    <w:pPr>
      <w:keepNext/>
      <w:ind w:firstLine="720"/>
      <w:jc w:val="center"/>
      <w:outlineLvl w:val="6"/>
    </w:pPr>
    <w:rPr>
      <w:b/>
      <w:sz w:val="2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3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833CD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E833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E833CD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E833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833CD"/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E833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E833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3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ED4A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47">
    <w:name w:val="Font Style47"/>
    <w:rsid w:val="00ED4A7C"/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ED4A7C"/>
    <w:pPr>
      <w:widowControl w:val="0"/>
      <w:autoSpaceDE w:val="0"/>
      <w:autoSpaceDN w:val="0"/>
      <w:adjustRightInd w:val="0"/>
      <w:spacing w:line="242" w:lineRule="atLeast"/>
      <w:ind w:hanging="1272"/>
    </w:pPr>
    <w:rPr>
      <w:rFonts w:ascii="Arial" w:hAnsi="Arial"/>
      <w:sz w:val="20"/>
      <w:szCs w:val="24"/>
    </w:rPr>
  </w:style>
  <w:style w:type="character" w:customStyle="1" w:styleId="FontStyle13">
    <w:name w:val="Font Style13"/>
    <w:rsid w:val="00ED4A7C"/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ED4A7C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D4A7C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3">
    <w:name w:val="Основной текст (3)"/>
    <w:basedOn w:val="a0"/>
    <w:rsid w:val="00ED4A7C"/>
    <w:rPr>
      <w:rFonts w:ascii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39">
    <w:name w:val="Основной текст (3)9"/>
    <w:basedOn w:val="a0"/>
    <w:rsid w:val="00ED4A7C"/>
    <w:rPr>
      <w:rFonts w:ascii="Constantia" w:hAnsi="Constantia" w:cs="Constantia"/>
      <w:b/>
      <w:bCs/>
      <w:sz w:val="16"/>
      <w:szCs w:val="16"/>
      <w:shd w:val="clear" w:color="auto" w:fill="FFFFFF"/>
    </w:rPr>
  </w:style>
  <w:style w:type="paragraph" w:customStyle="1" w:styleId="Style7">
    <w:name w:val="Style7"/>
    <w:basedOn w:val="a"/>
    <w:rsid w:val="00877F8D"/>
    <w:pPr>
      <w:widowControl w:val="0"/>
      <w:autoSpaceDE w:val="0"/>
      <w:autoSpaceDN w:val="0"/>
      <w:adjustRightInd w:val="0"/>
    </w:pPr>
    <w:rPr>
      <w:szCs w:val="24"/>
    </w:rPr>
  </w:style>
  <w:style w:type="paragraph" w:styleId="ab">
    <w:name w:val="Plain Text"/>
    <w:basedOn w:val="a"/>
    <w:link w:val="ac"/>
    <w:uiPriority w:val="99"/>
    <w:rsid w:val="00877F8D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uiPriority w:val="99"/>
    <w:rsid w:val="00877F8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E3FD0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paragraph" w:customStyle="1" w:styleId="xl65">
    <w:name w:val="xl65"/>
    <w:basedOn w:val="a"/>
    <w:rsid w:val="008E3FD0"/>
    <w:pPr>
      <w:spacing w:before="100" w:beforeAutospacing="1" w:after="100" w:afterAutospacing="1"/>
    </w:pPr>
    <w:rPr>
      <w:szCs w:val="24"/>
    </w:rPr>
  </w:style>
  <w:style w:type="paragraph" w:customStyle="1" w:styleId="msolistparagraph0">
    <w:name w:val="msolistparagraph"/>
    <w:basedOn w:val="a"/>
    <w:rsid w:val="008E3FD0"/>
    <w:pPr>
      <w:spacing w:before="100" w:beforeAutospacing="1" w:after="100" w:afterAutospacing="1"/>
    </w:pPr>
    <w:rPr>
      <w:szCs w:val="24"/>
    </w:rPr>
  </w:style>
  <w:style w:type="paragraph" w:customStyle="1" w:styleId="msolistparagraphcxspmiddle">
    <w:name w:val="msolistparagraphcxspmiddle"/>
    <w:basedOn w:val="a"/>
    <w:rsid w:val="008E3FD0"/>
    <w:pPr>
      <w:spacing w:before="100" w:beforeAutospacing="1" w:after="100" w:afterAutospacing="1"/>
    </w:pPr>
    <w:rPr>
      <w:szCs w:val="24"/>
    </w:rPr>
  </w:style>
  <w:style w:type="paragraph" w:customStyle="1" w:styleId="msolistparagraphcxsplast">
    <w:name w:val="msolistparagraphcxsplast"/>
    <w:basedOn w:val="a"/>
    <w:rsid w:val="008E3FD0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8E3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E3FD0"/>
  </w:style>
  <w:style w:type="paragraph" w:styleId="ad">
    <w:name w:val="List Paragraph"/>
    <w:basedOn w:val="a"/>
    <w:link w:val="ae"/>
    <w:uiPriority w:val="99"/>
    <w:qFormat/>
    <w:rsid w:val="008E3FD0"/>
    <w:pPr>
      <w:ind w:left="720"/>
      <w:contextualSpacing/>
    </w:pPr>
    <w:rPr>
      <w:szCs w:val="24"/>
    </w:rPr>
  </w:style>
  <w:style w:type="paragraph" w:customStyle="1" w:styleId="ConsPlusNormal">
    <w:name w:val="ConsPlusNormal"/>
    <w:uiPriority w:val="99"/>
    <w:rsid w:val="008E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8E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E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E3FD0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E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rsid w:val="008E3FD0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E3F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1">
    <w:name w:val="Style1"/>
    <w:basedOn w:val="a"/>
    <w:rsid w:val="008E3FD0"/>
    <w:pPr>
      <w:widowControl w:val="0"/>
      <w:autoSpaceDE w:val="0"/>
      <w:autoSpaceDN w:val="0"/>
      <w:adjustRightInd w:val="0"/>
      <w:spacing w:line="227" w:lineRule="exact"/>
      <w:ind w:firstLine="490"/>
      <w:jc w:val="both"/>
    </w:pPr>
    <w:rPr>
      <w:szCs w:val="24"/>
    </w:rPr>
  </w:style>
  <w:style w:type="character" w:customStyle="1" w:styleId="FontStyle12">
    <w:name w:val="Font Style12"/>
    <w:rsid w:val="008E3FD0"/>
    <w:rPr>
      <w:rFonts w:ascii="Corbel" w:hAnsi="Corbel" w:cs="Corbel" w:hint="default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8E3FD0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E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E3FD0"/>
    <w:pPr>
      <w:tabs>
        <w:tab w:val="center" w:pos="4677"/>
        <w:tab w:val="right" w:pos="9355"/>
      </w:tabs>
    </w:pPr>
    <w:rPr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E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8E3FD0"/>
    <w:pPr>
      <w:widowControl w:val="0"/>
      <w:tabs>
        <w:tab w:val="left" w:pos="142"/>
      </w:tabs>
      <w:suppressAutoHyphens/>
      <w:ind w:left="5245" w:right="-22"/>
      <w:jc w:val="both"/>
    </w:pPr>
    <w:rPr>
      <w:rFonts w:eastAsia="Andale Sans UI"/>
      <w:kern w:val="1"/>
      <w:sz w:val="28"/>
      <w:szCs w:val="24"/>
      <w:lang w:eastAsia="en-US"/>
    </w:rPr>
  </w:style>
  <w:style w:type="character" w:customStyle="1" w:styleId="af5">
    <w:name w:val="Ариал Знак"/>
    <w:basedOn w:val="a0"/>
    <w:link w:val="af6"/>
    <w:locked/>
    <w:rsid w:val="008E3FD0"/>
    <w:rPr>
      <w:rFonts w:ascii="Arial" w:hAnsi="Arial" w:cs="Arial"/>
      <w:sz w:val="24"/>
      <w:szCs w:val="24"/>
    </w:rPr>
  </w:style>
  <w:style w:type="paragraph" w:customStyle="1" w:styleId="af6">
    <w:name w:val="Ариал"/>
    <w:basedOn w:val="a"/>
    <w:link w:val="af5"/>
    <w:qFormat/>
    <w:rsid w:val="008E3FD0"/>
    <w:pPr>
      <w:ind w:right="141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f7">
    <w:name w:val="АРИАЛ"/>
    <w:basedOn w:val="a"/>
    <w:link w:val="af8"/>
    <w:qFormat/>
    <w:rsid w:val="008E3FD0"/>
    <w:pPr>
      <w:ind w:right="-1"/>
      <w:jc w:val="both"/>
    </w:pPr>
    <w:rPr>
      <w:rFonts w:ascii="Arial" w:hAnsi="Arial" w:cs="Arial"/>
      <w:szCs w:val="24"/>
    </w:rPr>
  </w:style>
  <w:style w:type="character" w:customStyle="1" w:styleId="af8">
    <w:name w:val="АРИАЛ Знак"/>
    <w:basedOn w:val="a0"/>
    <w:link w:val="af7"/>
    <w:rsid w:val="008E3FD0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Block Text"/>
    <w:basedOn w:val="a"/>
    <w:rsid w:val="008E3FD0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</w:rPr>
  </w:style>
  <w:style w:type="paragraph" w:customStyle="1" w:styleId="12">
    <w:name w:val="Красная строка1"/>
    <w:basedOn w:val="a5"/>
    <w:rsid w:val="008E3FD0"/>
    <w:pPr>
      <w:suppressAutoHyphens/>
      <w:spacing w:after="120"/>
      <w:ind w:firstLine="210"/>
      <w:jc w:val="left"/>
    </w:pPr>
    <w:rPr>
      <w:b w:val="0"/>
      <w:bCs w:val="0"/>
      <w:sz w:val="20"/>
      <w:szCs w:val="20"/>
      <w:lang w:eastAsia="ar-SA"/>
    </w:rPr>
  </w:style>
  <w:style w:type="paragraph" w:styleId="afa">
    <w:name w:val="Body Text First Indent"/>
    <w:basedOn w:val="a5"/>
    <w:link w:val="afb"/>
    <w:rsid w:val="008E3FD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afb">
    <w:name w:val="Красная строка Знак"/>
    <w:basedOn w:val="a6"/>
    <w:link w:val="afa"/>
    <w:rsid w:val="008E3FD0"/>
    <w:rPr>
      <w:rFonts w:ascii="Times New Roman" w:eastAsia="Times New Roman" w:hAnsi="Times New Roman" w:cs="Times New Roman"/>
      <w:b w:val="0"/>
      <w:bCs w:val="0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8E3FD0"/>
    <w:pPr>
      <w:spacing w:after="120"/>
      <w:ind w:left="283"/>
    </w:pPr>
    <w:rPr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8E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E3F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Стиль Обычный (веб) + 14 пт По ширине Слева:  0 см Первая строка..."/>
    <w:basedOn w:val="a"/>
    <w:next w:val="ab"/>
    <w:rsid w:val="008E3FD0"/>
    <w:pPr>
      <w:ind w:firstLine="900"/>
      <w:jc w:val="both"/>
    </w:pPr>
    <w:rPr>
      <w:sz w:val="28"/>
    </w:rPr>
  </w:style>
  <w:style w:type="character" w:customStyle="1" w:styleId="ae">
    <w:name w:val="Абзац списка Знак"/>
    <w:link w:val="ad"/>
    <w:uiPriority w:val="99"/>
    <w:locked/>
    <w:rsid w:val="008E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8E3FD0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3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3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833CD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E833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E833CD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E833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833CD"/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E833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E833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3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ED4A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47">
    <w:name w:val="Font Style47"/>
    <w:rsid w:val="00ED4A7C"/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ED4A7C"/>
    <w:pPr>
      <w:widowControl w:val="0"/>
      <w:autoSpaceDE w:val="0"/>
      <w:autoSpaceDN w:val="0"/>
      <w:adjustRightInd w:val="0"/>
      <w:spacing w:line="242" w:lineRule="atLeast"/>
      <w:ind w:hanging="1272"/>
    </w:pPr>
    <w:rPr>
      <w:rFonts w:ascii="Arial" w:hAnsi="Arial"/>
      <w:sz w:val="20"/>
      <w:szCs w:val="24"/>
    </w:rPr>
  </w:style>
  <w:style w:type="character" w:customStyle="1" w:styleId="FontStyle13">
    <w:name w:val="Font Style13"/>
    <w:rsid w:val="00ED4A7C"/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ED4A7C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D4A7C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3">
    <w:name w:val="Основной текст (3)"/>
    <w:basedOn w:val="a0"/>
    <w:rsid w:val="00ED4A7C"/>
    <w:rPr>
      <w:rFonts w:ascii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39">
    <w:name w:val="Основной текст (3)9"/>
    <w:basedOn w:val="a0"/>
    <w:rsid w:val="00ED4A7C"/>
    <w:rPr>
      <w:rFonts w:ascii="Constantia" w:hAnsi="Constantia" w:cs="Constantia"/>
      <w:b/>
      <w:b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3D04-6E56-420E-81C6-F2AE5821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72</Pages>
  <Words>21794</Words>
  <Characters>124228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12</cp:revision>
  <dcterms:created xsi:type="dcterms:W3CDTF">2015-01-23T21:10:00Z</dcterms:created>
  <dcterms:modified xsi:type="dcterms:W3CDTF">2016-01-20T16:26:00Z</dcterms:modified>
</cp:coreProperties>
</file>