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17" w:rsidRPr="00C222F9" w:rsidRDefault="00F12217" w:rsidP="0075105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64212">
        <w:rPr>
          <w:rFonts w:ascii="Times New Roman" w:hAnsi="Times New Roman"/>
        </w:rPr>
        <w:t>Список организаций</w:t>
      </w:r>
      <w:r>
        <w:rPr>
          <w:rFonts w:ascii="Times New Roman" w:hAnsi="Times New Roman"/>
        </w:rPr>
        <w:t>-победителей краевого конкурса «Сделано на Кубани» (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полугодие 2018 года)</w:t>
      </w:r>
    </w:p>
    <w:p w:rsidR="00F12217" w:rsidRPr="00664212" w:rsidRDefault="00F12217" w:rsidP="00751057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261"/>
        <w:gridCol w:w="2269"/>
        <w:gridCol w:w="2551"/>
        <w:gridCol w:w="1559"/>
        <w:gridCol w:w="1842"/>
        <w:gridCol w:w="3403"/>
      </w:tblGrid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организации, </w:t>
            </w:r>
            <w:r w:rsidRPr="002E23B3">
              <w:rPr>
                <w:rFonts w:ascii="Times New Roman" w:hAnsi="Times New Roman"/>
                <w:color w:val="000000"/>
              </w:rPr>
              <w:t>месторасположение/ИНН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Адрес фактический</w:t>
            </w:r>
          </w:p>
        </w:tc>
        <w:tc>
          <w:tcPr>
            <w:tcW w:w="2551" w:type="dxa"/>
          </w:tcPr>
          <w:p w:rsidR="00F12217" w:rsidRPr="002E23B3" w:rsidRDefault="00F12217" w:rsidP="00D272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Эл. почта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(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2E23B3">
              <w:rPr>
                <w:rFonts w:ascii="Times New Roman" w:hAnsi="Times New Roman"/>
                <w:color w:val="000000"/>
              </w:rPr>
              <w:t>-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2E23B3">
              <w:rPr>
                <w:rFonts w:ascii="Times New Roman" w:hAnsi="Times New Roman"/>
                <w:color w:val="000000"/>
              </w:rPr>
              <w:t>), телефон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  <w:r w:rsidRPr="002E23B3">
              <w:rPr>
                <w:rFonts w:ascii="Times New Roman" w:hAnsi="Times New Roman"/>
                <w:color w:val="000000"/>
              </w:rPr>
              <w:t>руководителя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</w:t>
            </w:r>
            <w:r w:rsidRPr="002E23B3">
              <w:rPr>
                <w:rFonts w:ascii="Times New Roman" w:hAnsi="Times New Roman"/>
                <w:color w:val="000000"/>
              </w:rPr>
              <w:t>руководителя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Продукция</w:t>
            </w:r>
          </w:p>
        </w:tc>
      </w:tr>
      <w:tr w:rsidR="00F12217" w:rsidRPr="002E23B3" w:rsidTr="002E23B3">
        <w:tc>
          <w:tcPr>
            <w:tcW w:w="15593" w:type="dxa"/>
            <w:gridSpan w:val="7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23B3">
              <w:rPr>
                <w:rFonts w:ascii="Times New Roman" w:hAnsi="Times New Roman"/>
                <w:b/>
                <w:color w:val="000000"/>
              </w:rPr>
              <w:t>Номинация «Продовольственные товары»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АО «Успенский сахарник», Успенский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2357005329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E23B3">
              <w:rPr>
                <w:rFonts w:ascii="Times New Roman" w:hAnsi="Times New Roman"/>
              </w:rPr>
              <w:t>С.Успенское, ул. Ленина, 291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2E23B3">
                <w:rPr>
                  <w:rStyle w:val="Hyperlink"/>
                  <w:rFonts w:ascii="Times New Roman" w:hAnsi="Times New Roman"/>
                </w:rPr>
                <w:t>ucaxz-priem@yandex.ru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Шатохин Сергей Викторович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Сахар белый свекловичный кристаллический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ТС1, ТС2, ТС3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ПАО «Комбинат хлебопродуктов «Тихорецкий», Тихорецкий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2321003663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352120, г. Тихорецк, ул Почтовая, 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7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info@khpt.ru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Pr="002E23B3">
                <w:rPr>
                  <w:rStyle w:val="Hyperlink"/>
                  <w:rFonts w:ascii="Times New Roman" w:hAnsi="Times New Roman"/>
                </w:rPr>
                <w:t>sevryukova.t@khpt.ru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Чумак Сергей Викторович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Мука пшеничная хлебопекарная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высшего сорта.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«Усть-Лабинская зерновая компания «Кубань», г. Усть-Лабинск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2356045431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Г. Усть-Лабинск, ул. Заполотняная, 9 помещение 21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9" w:history="1">
              <w:r w:rsidRPr="002E23B3">
                <w:rPr>
                  <w:rStyle w:val="Hyperlink"/>
                  <w:rFonts w:ascii="Times New Roman" w:hAnsi="Times New Roman"/>
                </w:rPr>
                <w:t>ulzkk@ahkuban.ru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Червяк Владимир Александпрвич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Мука пшеничная хлебопекарная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высший сорт;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Мука пшеничная хлебопекарная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первый сорт;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Мука пшеничная общего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назначения М 55-23;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Мука пшеничная общего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назначения М 75-23.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Хлеб из пшеничной муки общего назначения М 75-23 «Фермерский»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«Крахмальный завод Гулькевичский», Гулькевичский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2329016248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352189, Гулькевичский район, пос.Красносельский,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ул. Промышленная, 6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Shakhramanova.v@kzg.ru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(86160) 30873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Филиппов Сергей Николаевич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Крахмал кукурузный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Патока крахмальная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Индивидуальный предприниматель Глава Крестьянского (фермерского) хозяйства «Ильясова Альфия Тимуровна»,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Тихорецкий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232101187836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352106, Тихорецкий район, ст.Новорождественская, ул. Красная, 211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Pr="002E23B3">
                <w:rPr>
                  <w:rStyle w:val="Hyperlink"/>
                  <w:rFonts w:ascii="Times New Roman" w:hAnsi="Times New Roman"/>
                </w:rPr>
                <w:t>renat89il@mail.ru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Ильясова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Альфия Тимуровна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Консервы ягодные стерилизованные с маркировкой «Варенье малиновое фермерское (органическое)»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Мед цветочный фермерский (органический)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Продукты пищевые готовые на основе меда с маркировкой «Крем-мед цветочный фермерский (органический)»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Продукты пищевые готовые на основе меда с маркировкой «Крем-мед цветочный фермерский (органический) с малиновым сиропом»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Продукты пищевые готовые на основе меда с маркировкой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«Крем-мед цветочный фермерский (органический) с вишневым сиропом»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предприниматель Стоев Андрей Геннадьевич,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г. Краснодар,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230807865790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350038, г. Краснодар, ул. Сарабеева, 11 Б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hyperlink r:id="rId12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senyor_pomidor@mail.ru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Стоев Андрей Геннадьевич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Ягоды протертые с сахаром: клюква; черная смородина; брусника; ежевика; клубника (земляника)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Джемы: абрикосовый; вишневый; малиновый; черничный.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Соусы овощные томатные: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«Астраханский»; «Краснодарский»;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«Острый»; «По-грузински»; «Шашлычный»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Соусы овощные: «Хренодер кавказский»; «Хренодер домашний».</w:t>
            </w:r>
          </w:p>
          <w:p w:rsidR="00F12217" w:rsidRPr="002E23B3" w:rsidRDefault="00F12217" w:rsidP="002E23B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Соусы томатные: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«Аджика домашняя»; «Аджика кавказская»; «Сацебели шашлычный»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Томатная паста 25%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ООО «Натуральные продукты»,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Брюховецкий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2327008876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352774, Брюховецкий район, с.Свободное, Промышленная зона, № 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history="1">
              <w:r w:rsidRPr="002E23B3">
                <w:rPr>
                  <w:rStyle w:val="Hyperlink"/>
                  <w:rFonts w:ascii="Times New Roman" w:hAnsi="Times New Roman"/>
                </w:rPr>
                <w:t>natural-produkt@mail.ru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Подобедов Сергей Васильевич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льняное нерафинированное «Высший сорт» Краснодарское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элитное льняное; масло подсолнечное нерафинированное среднеолеиновое «Высший сорт» Краснодарское элитное среднеолеиновое; масло подсолнечное нерафинированное высокоолеиновое «Высший сорт» Краснодарское элитное высокоолеиновое; масло кукурузное нерафинированное «Высший сорт» Краснодарское элитное кукурузное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«Сельскохозяйственное производственное предприятие «Юг», г. Армавир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2302033951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352902,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Г. Армавир, ул.Железнодорожная, 63/1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4" w:history="1">
              <w:r w:rsidRPr="002E23B3">
                <w:rPr>
                  <w:rStyle w:val="Hyperlink"/>
                  <w:rFonts w:ascii="Times New Roman" w:hAnsi="Times New Roman"/>
                </w:rPr>
                <w:t>savushkinavn@sppyug.ru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(86137) 35600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Исполнительный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Соболев Андрей Александрович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подсолнечное рафинированное дезодорированное первого сорта «КУБАНСКОЕ ЛЮБИМОЕ» 1л; масло подсолнечное рафинированное дезодорированное первого сорта «КУБАНСКОЕ ЛЮБИМОЕ» 0,5л;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подсолнечное нерафинированное первого сорта «КУБАНСКОЕ ЛЮБИМОЕ» 1л; Томатная паста «СЕМЕЙНЫЕ СЕКРЕТЫ» ст/б 0,27 кг; томатная паста «СЕМЕЙНЫЕ СЕКРЕТЫ» ст/б 0,27 кг; приправа «Аджика Кавказская»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 товарным знаком «Семейные секреты» (ст/б 0,35 кг); майонез Провансаль м.д.ж. 56 %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(д/п 0,435 кг; пл/ведро 0,8 кг) с товарным знаком «Семейные секреты»; майонез Провансаль м.д.ж. 56 % (0,22 кг; пл/ведро 0,8 кг) с товарным знаком «Сельская ярмарка»; майонезный соус Легкий с м.д.ж. 15% (д/п 400 мг; 750 мг) с товарным знаком «Семейные секреты»;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кетчупы с товарным знаком «Семейные секреты»: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«Томатный» (д/п 0,23 кг),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«Шашлычный» (д/п 0,23 кг),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«Лечо» (д/п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0,23 кг),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«Соус-по-грузински» (ст/б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0,35 кг)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ООО «Росинка»,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Брюховецкий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2327011942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352750, Брюховецкий район, ст. Брюховецкая, ул. Западная, 18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history="1">
              <w:r w:rsidRPr="002E23B3">
                <w:rPr>
                  <w:rStyle w:val="Hyperlink"/>
                  <w:rFonts w:ascii="Times New Roman" w:hAnsi="Times New Roman"/>
                </w:rPr>
                <w:t>ooorosinka2007@mail.ru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(86156) 35601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Инюкин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Дмитрий Андреевич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из зародышей кукурузы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ТМ «ВАЛИСА» 0,375 л. в стеклобутылке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«Кубань-Ти», Белореченский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2368000347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352630, г. Белореченск, ул. Бригадная, 1 Б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Elena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Zakharova</w:t>
              </w:r>
              <w:r w:rsidRPr="002E23B3">
                <w:rPr>
                  <w:rStyle w:val="Hyperlink"/>
                  <w:rFonts w:ascii="Times New Roman" w:hAnsi="Times New Roman"/>
                </w:rPr>
                <w:t>@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kubanproduct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org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</w:pPr>
            <w:hyperlink r:id="rId17" w:history="1">
              <w:r w:rsidRPr="002E23B3">
                <w:rPr>
                  <w:rStyle w:val="Hyperlink"/>
                  <w:rFonts w:ascii="Times New Roman" w:hAnsi="Times New Roman"/>
                </w:rPr>
                <w:t>info@kubanproduct.org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t>(86155) 32642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Балаев Кадир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Мамед-Оглы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чай черный байховый высший сорт, тм «Кубань чай» среднелистовой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 крупнолистовой; чай зеленый байховый фасованный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тм «Кубань чай» высший сорт;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компоты фруктовые: из фейхоа (стеклобанка), вишневый (стеклобанка), из кизила (стеклобанка), из фейхоа и боярышника (стеклобанка),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из персиков (стеклобанка); консервы овощные: томаты маринованные (стеклобанка), огурцы маринованные (стеклобанка), ассорти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из томатов и огурцов маринованные (стеклобанка), огурцы солёные (стеклобанка);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</w:t>
            </w:r>
            <w:r w:rsidRPr="002E23B3">
              <w:rPr>
                <w:rFonts w:ascii="Times New Roman" w:hAnsi="Times New Roman"/>
              </w:rPr>
              <w:t>оматная паста оригинальная «Краснодарская экстра» с содержанием сухих веществ 25% (жестебанка, стеклобанка)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предприниматель Карманов Андрей Александрович, г. Горячий Ключ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230500254329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353280, г. Горячий Ключ, ст. Саратовская, ул. Табачная, 11В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8" w:history="1">
              <w:r w:rsidRPr="002E23B3">
                <w:rPr>
                  <w:rStyle w:val="Hyperlink"/>
                  <w:rFonts w:ascii="Times New Roman" w:hAnsi="Times New Roman"/>
                </w:rPr>
                <w:t>karmanov-78@mail.ru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918-433-14-19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Карманов Андрей Александрович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Биологически активная добавка к пище «Серия Зеленая Аптека»: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СБОР № 22; СБОР № 23; СБОР № 32; СБОР № 38; СБОР № 42;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СБОР № 6; СБОР № 9; СБОР № 10; СБОР № 11; СБОР № 17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ООО «Объединение Краснодарский чай»,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2311167038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Г. Краснодар, ул. Московская, 42 уорп.13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9" w:history="1">
              <w:r w:rsidRPr="002E23B3">
                <w:rPr>
                  <w:rStyle w:val="Hyperlink"/>
                  <w:rFonts w:ascii="Times New Roman" w:hAnsi="Times New Roman"/>
                </w:rPr>
                <w:t>olshevskaja26@mail.ru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Тимченко Серафим Викторович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чай черный с растительными добавками (чабрец и душица)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пакетированный;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чай зеленый с растительными добавками фасованный, маркировка «Краснополянск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E23B3">
              <w:rPr>
                <w:rFonts w:ascii="Times New Roman" w:hAnsi="Times New Roman"/>
                <w:color w:val="000000"/>
              </w:rPr>
              <w:t xml:space="preserve">й»;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чай зеленый натуральный; чай черный пакетированный; чай черный натуральный (ферментированный)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АО фирма «Агрокомплекс» им. Н.И.Ткачёва, Выселковский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2328000083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353100, ст. Выселки, ул. Степная, 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0" w:history="1">
              <w:r w:rsidRPr="002E23B3">
                <w:rPr>
                  <w:rStyle w:val="Hyperlink"/>
                  <w:rFonts w:ascii="Times New Roman" w:hAnsi="Times New Roman"/>
                </w:rPr>
                <w:t>sekretar@zao-agrokomplex.ru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1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otdel</w:t>
              </w:r>
              <w:r w:rsidRPr="002E23B3">
                <w:rPr>
                  <w:rStyle w:val="Hyperlink"/>
                  <w:rFonts w:ascii="Times New Roman" w:hAnsi="Times New Roman"/>
                </w:rPr>
                <w:t>_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kachestva</w:t>
              </w:r>
              <w:r w:rsidRPr="002E23B3">
                <w:rPr>
                  <w:rStyle w:val="Hyperlink"/>
                  <w:rFonts w:ascii="Times New Roman" w:hAnsi="Times New Roman"/>
                </w:rPr>
                <w:t>8@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Хворостина Евгений Николаевич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консервы мясные кусковые стерилизованные: «Свинина тушеная первый сорт», «Говядина тушеная высший сорт»;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продукты мясные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колбасные изделия вареные категории А: «Докторская»,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«Любительская», «Столичная»; сосиски «Говяжьи»;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сливочное: Традиционное,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Крестьянское, Любительское; творог «Домашний» с массовой долей жира 18,0%;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сметана с массовой долей жира: 15,0%; 20,0%; 25,0%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«Мясоптицекомбинат «Каневской», Каневской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2334018875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Каневской район, ст. Стародеревянковская, ул. Комсомольская, 31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2" w:history="1">
              <w:r w:rsidRPr="002E23B3">
                <w:rPr>
                  <w:rStyle w:val="Hyperlink"/>
                  <w:rFonts w:ascii="Times New Roman" w:hAnsi="Times New Roman"/>
                </w:rPr>
                <w:t>kanmpk@mail.ru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3" w:history="1">
              <w:r w:rsidRPr="002E23B3">
                <w:rPr>
                  <w:rStyle w:val="Hyperlink"/>
                  <w:rFonts w:ascii="Times New Roman" w:hAnsi="Times New Roman"/>
                </w:rPr>
                <w:t>marketing.kmpk@mail.ru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Иванов Евгений Александрович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продукт мясной колбаса жареная категории В «Украинская жареная»;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продукт мясной колбаса полукопченая категории Б «Красковская»;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 мясной вареный ветчина «Каневская»; продукт мясной колбасное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изделие вареное колбаса вареная категории А «Докторская»;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продукты мясные - колбаса варено-копченая кат. А: «Московская», «Сервелат»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FFFFFF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фирма «ТОРЕС», Туапсинский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2322020608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Туапсинский район, село Холодный Родник, 5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4" w:history="1">
              <w:r w:rsidRPr="002E23B3">
                <w:rPr>
                  <w:rStyle w:val="Hyperlink"/>
                  <w:rFonts w:ascii="Times New Roman" w:hAnsi="Times New Roman"/>
                </w:rPr>
                <w:t>tores_pr@toresmk.ru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5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toreslab@yandex.ru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(86167) 65300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Торосян Георгий Георгиевич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полуфабрикаты в тесте замороженные: пельмени мясные «Фирменные ТОРЕС» категории В, хинкали «Сочинские» категории В;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колбасные изделия сырокопченые полусухие с регулятором кислотности: «Армянская», «Праздничная», «Салями 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TORES</w:t>
            </w:r>
            <w:r w:rsidRPr="002E23B3">
              <w:rPr>
                <w:rFonts w:ascii="Times New Roman" w:hAnsi="Times New Roman"/>
                <w:color w:val="000000"/>
              </w:rPr>
              <w:t xml:space="preserve">», «Юбилейная»; колбасные изделия вареные: «Докторская» (мясной продукт кат. А), «Молочная» (мясной продукт кат. Б), «Молочная» н/о (мясной продукт кат. Б); колбасные изделия вареные сосиски кат. Б: «Любительские», «Молочные»;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колбасные изделия варёно-копченые: сервелат «Элитный» (мясной продукт категории А.), сервелат «Финский» (мясной продукт кат. Б), салями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«По-Венски» (мясной продукт категории А), салями «По-Французский» (мясной продукт кат.Б); колбаски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вареные мясные кат. Б «Штутгартские»;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колбасные варёные мясные кат. Б: «Кремлёвская»,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«Купеческая» н/о, сосиски мясные кат. Б «Венские традиционные», шпикачки мясные кат. В «Русские»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предприни-матель Глава крестьянского (фермерского) хозяйства Богуш Виталий Владимирович, Кущевский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234004494095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350030, ст. Кущевская, пер. Кубанский, 96Г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6" w:history="1">
              <w:r w:rsidRPr="002E23B3">
                <w:rPr>
                  <w:rStyle w:val="Hyperlink"/>
                  <w:rFonts w:ascii="Times New Roman" w:hAnsi="Times New Roman"/>
                </w:rPr>
                <w:t>kombinat88888@yandex.ru</w:t>
              </w:r>
            </w:hyperlink>
            <w:r w:rsidRPr="002E23B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7" w:history="1">
              <w:r w:rsidRPr="002E23B3">
                <w:rPr>
                  <w:rStyle w:val="Hyperlink"/>
                  <w:rFonts w:ascii="Times New Roman" w:hAnsi="Times New Roman"/>
                </w:rPr>
                <w:t>vladimir.lysenko@gmail.com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Богуш Виталий Владимирович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продукты из шпика соленые: шпик закусочный копченый, шпик соленый,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шпик прессованный, грудинка соленая;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продукты из мяса птицы: крылья цыплят копченые, окорочка кур копченые, тушки кур копченые; продукты мясные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 свинины вареные в форме: уши прессованные, языки прессованные, мясо прессованное;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продукты мясные из свинины: балык по Кубански, Пастрома, ушки свиные копченые, щековина (баки)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ЗАО «Тбилисский маслосырзавод», Тбилисский район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2351008901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352360, ст. Тбилисская, ул. Водопроводная, 22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8" w:history="1">
              <w:r w:rsidRPr="002E23B3">
                <w:rPr>
                  <w:rStyle w:val="Hyperlink"/>
                  <w:rFonts w:ascii="Times New Roman" w:hAnsi="Times New Roman"/>
                </w:rPr>
                <w:t>tblmaslosir@mail.ru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Гаранян Сергей Карапетович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сыр «Аншантэ» с белой плесенью, массовая доля жира 50%;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сыр «Рокфорини» с голубой плесенью, массовая доля жира 50%;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сметана, массовая доля жира 15%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ЗАО «Сыродельный комбинат «Ленинградский», Ленинградский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2341015890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353740, Ленинградский район, ст. Ленинградская, ул. Заводская, 1А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29" w:history="1">
              <w:r w:rsidRPr="002E23B3">
                <w:rPr>
                  <w:rStyle w:val="Hyperlink"/>
                  <w:rFonts w:ascii="Times New Roman" w:hAnsi="Times New Roman"/>
                </w:rPr>
                <w:t>d.ptitsyna@trest-sugar.ru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(86145) 58109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(861) 2200848 доб. 159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Харевич Юлия Викторовна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молоко питьевое пастеризованное с массовой долей жира 2,5%;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кефир с массовой долей жира 2,5%;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сырок творожный обезжиренный с сахаром и изюмом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«Маслозавод «Абинский», Абинский раойн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2348034926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353320, г.Абинск, ул. Комсомольская, 166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0" w:history="1">
              <w:r w:rsidRPr="002E23B3">
                <w:rPr>
                  <w:rStyle w:val="Hyperlink"/>
                  <w:rFonts w:ascii="Times New Roman" w:hAnsi="Times New Roman"/>
                </w:rPr>
                <w:t>r.rostovskii@dominantsugar.ru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(86150) 42298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Прудкин Александр Анатольевич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масло крестьянское сладко-сливочное несоленое,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массовая доля жира 72,5%; творог, массовая доля жира 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молоко питьевое пастеризованное,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массовая доля жира 2,5%;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кефир, массовая доля жира 2,5%; сметана, массовая доля жира 20%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FFFFFF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фирма «Калория», Каневской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2334022342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353720, Каневской район, ст.Стародеревянковская, ул. Украинская, 100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1" w:history="1">
              <w:r w:rsidRPr="002E23B3">
                <w:rPr>
                  <w:rStyle w:val="Hyperlink"/>
                  <w:rFonts w:ascii="Times New Roman" w:hAnsi="Times New Roman"/>
                </w:rPr>
                <w:t>svyatnaya@kalorya.ru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(86164) 71531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Садовая Татьяна Николаевна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сыры полутвердые с голубой плесенью: «Кубанский блюз» с м.д.ж. 50%,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Royal</w:t>
            </w:r>
            <w:r w:rsidRPr="002E23B3"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cheese</w:t>
            </w:r>
            <w:r w:rsidRPr="002E23B3">
              <w:rPr>
                <w:rFonts w:ascii="Times New Roman" w:hAnsi="Times New Roman"/>
                <w:color w:val="000000"/>
              </w:rPr>
              <w:t xml:space="preserve">» (Королевский сыр) с м.д.ж. 60%;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сыры мягкие с белой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 плесенью: «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Delice</w:t>
            </w:r>
            <w:r w:rsidRPr="002E23B3">
              <w:rPr>
                <w:rFonts w:ascii="Times New Roman" w:hAnsi="Times New Roman"/>
                <w:color w:val="000000"/>
              </w:rPr>
              <w:t xml:space="preserve">» (Восторг) с м.д.ж. 50%, « 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Kuban</w:t>
            </w:r>
            <w:r w:rsidRPr="002E23B3"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elite</w:t>
            </w:r>
            <w:r w:rsidRPr="002E23B3">
              <w:rPr>
                <w:rFonts w:ascii="Times New Roman" w:hAnsi="Times New Roman"/>
                <w:color w:val="000000"/>
              </w:rPr>
              <w:t xml:space="preserve">» (Кубань элит)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 м.д.ж. 50%, «Сливочное удовольствие» с м.д.ж. 60%;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сметана с м.д.ж. 20,0%;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кефир с массовой долей жира 2,5%;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творог «Из Старой деревни» с м.д.ж. 2,0 %; творог «Из Старой деревни» с м.д.ж. 9,0 %;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молоко питьевое пастеризованное с м.д.ж. 2,5%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Староминский филиал «Сыродел» ЗАО «Сыродельный комбинат «Ленинградский», Староминский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2341015890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353600, ст.Староминская, ул. Ленина, 24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2" w:history="1">
              <w:r w:rsidRPr="002E23B3">
                <w:rPr>
                  <w:rStyle w:val="Hyperlink"/>
                  <w:rFonts w:ascii="Times New Roman" w:hAnsi="Times New Roman"/>
                </w:rPr>
                <w:t>e.pyshkina@dominantsugar.ru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(86153) 58485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Ростовский Роман Николаевич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сыр «Голландский «ИТ» с м.д.ж. в сухом веществе 45%;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сметана с массовой долей жира 20%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АО «Краснодарский хлебозавод №6»,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2311113265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350901, г. Краснодар, ул. Российская, 92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3" w:history="1">
              <w:r w:rsidRPr="002E23B3">
                <w:rPr>
                  <w:rStyle w:val="Hyperlink"/>
                  <w:rFonts w:ascii="Times New Roman" w:hAnsi="Times New Roman"/>
                </w:rPr>
                <w:t>hlebzavod6sek@mail.ru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4" w:history="1">
              <w:r w:rsidRPr="002E23B3">
                <w:rPr>
                  <w:rStyle w:val="Hyperlink"/>
                  <w:rFonts w:ascii="Times New Roman" w:hAnsi="Times New Roman"/>
                </w:rPr>
                <w:t>hlebzavod6@mail.ru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Аверьянова Ольга Александровна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хлеб из пшеничной муки: хлеб тостовый «Ассорти», «Европейский», «Фаворит», «Отрубной»; изделие хлебобулочное из пшеничной муки батон «Летний»;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хлебобулочные сдобные слоеные из пшеничной муки: слойка «Лакомка»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 маком, слойка «Лакомка» с изюмом; изделия хлебобулочные сдобные слоеные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из пшеничной муки: слойка с вишней, слойка с черной смородиной,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слойка с малиной, слойка с яблочной начинкой, слойка ягодная; хлеб из смеси ржаной и пшеничной муки «Хлеб Столичный»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Филиал №2 «Хлебокомбинат» Красноармейского райпотребсоюза, Красноармейский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2336001676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Красноармейский район, ст. Полтавская, пл. Привокзальная, 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5" w:history="1">
              <w:r w:rsidRPr="002E23B3">
                <w:rPr>
                  <w:rStyle w:val="Hyperlink"/>
                  <w:rFonts w:ascii="Times New Roman" w:hAnsi="Times New Roman"/>
                </w:rPr>
                <w:t>f2xkkrps@yandex.ru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Юрьев Алексей Иванович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хлебобулочные из пшеничной муки: хлеб «Колос» 0,502 кг,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булка «Бриошь» 0,35 кг; изделия хлебобулочные из смеси ржаной и пшеничной муки: хлебушек Финский» с клюквой 0,3 кг, батон «Южный» с изюмом 0,4 кг; восточные сладости мучные слойка «Плетенка», 0,07 кг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Филиал АО «Краснодарский хлебозавод №6,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2311113265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350004, г. Краснодар, ул. Кожевенная, 51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6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lab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7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8" w:history="1">
              <w:r w:rsidRPr="002E23B3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omk@hz3.krkb.ru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Директор 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Чаплыгина Татьяна Владимировна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хлебобулочные сдобные из пшеничной муки, обогащенные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витаминно-минеральными премиксом: булочка «ВитаБум», 0,1 кг, булочка ВитаМикс», 0,1 кг; изделия хлебобулочные зерновые из смеси ржаной и пшеничной муки: хлеб «Злаковый с морковью»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формовой, 0,25 кг; изделия хлебобулочные зерновые из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пшеничной муки: хлеб «Пять злаков» формовой, 0,25 кг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АО «Сочинский хлебокомбинат», г. Сочи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2320145827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354065, г. Сочи, ул. Гагарина, 59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39" w:history="1">
              <w:r w:rsidRPr="002E23B3">
                <w:rPr>
                  <w:rStyle w:val="Hyperlink"/>
                  <w:rFonts w:ascii="Times New Roman" w:hAnsi="Times New Roman"/>
                </w:rPr>
                <w:t>info@sochi-hleb.ru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0" w:history="1">
              <w:r w:rsidRPr="002E23B3">
                <w:rPr>
                  <w:rStyle w:val="Hyperlink"/>
                  <w:rFonts w:ascii="Times New Roman" w:hAnsi="Times New Roman"/>
                </w:rPr>
                <w:t>e.nikitenko@sochi-hleb.ru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Глущенко Артем Владимирович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изделия хлебобулочные из ржаной и смеси ржаной и пшеничной муки Хлеб «Австрийский домашний»; печенье сдобное: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 изюмом и арахисом, Кокосовое молоко, Полоски с семенами;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лаваш «Армянский»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«Хлебозавод №6»,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2309121036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365901, г. Краснодар, ул. Российская, 92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1" w:history="1">
              <w:r w:rsidRPr="002E23B3">
                <w:rPr>
                  <w:rStyle w:val="Hyperlink"/>
                  <w:rFonts w:ascii="Times New Roman" w:hAnsi="Times New Roman"/>
                </w:rPr>
                <w:t>nesynova@krkb.ru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</w:pPr>
            <w:hyperlink r:id="rId42" w:history="1">
              <w:r w:rsidRPr="002E23B3">
                <w:rPr>
                  <w:rStyle w:val="Hyperlink"/>
                  <w:rFonts w:ascii="Times New Roman" w:hAnsi="Times New Roman"/>
                </w:rPr>
                <w:t>sarkisova_janna@mail.ru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t>(861) 2529592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Кисляк Олег Анатольевич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</w:rPr>
            </w:pPr>
            <w:r w:rsidRPr="002E23B3">
              <w:rPr>
                <w:rFonts w:ascii="Times New Roman" w:hAnsi="Times New Roman"/>
                <w:color w:val="000000"/>
              </w:rPr>
              <w:t>печенье сдобное: «Домашнее», «Маковка», «Курабье», «Овсяное»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АО «Туапсехлеб», Туапсинский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2322010631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352800, г. Туапсе, ул. Галины Петровой, 12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3" w:history="1">
              <w:r w:rsidRPr="002E23B3">
                <w:rPr>
                  <w:rStyle w:val="Hyperlink"/>
                  <w:rFonts w:ascii="Times New Roman" w:hAnsi="Times New Roman"/>
                </w:rPr>
                <w:t>mail@tuapsehleb.ru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28865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Малыш Алексей Георгиевич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хлебобулочные из ржаной муки и смеси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разных сортов муки хлеб «Бородинский новый»;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хлеб пшеничный: хлеб городской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«Брюховецкий Хлебо-завод»,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Брюховецкий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2327007128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Ст.Брюховецкая, ул. Тимофеева, 70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4" w:history="1">
              <w:r w:rsidRPr="002E23B3">
                <w:rPr>
                  <w:rStyle w:val="Hyperlink"/>
                  <w:rFonts w:ascii="Times New Roman" w:hAnsi="Times New Roman"/>
                </w:rPr>
                <w:t>motrich.yuliya@mail.ru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Пашенько Борис Иванович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торт бисквитный «Крем-брюле» прослоенный кремом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на основе растительных жиров; печенье сдобное «Имбирное»;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изделие булочное из пшеничной муки батон «Утро»; хлеб из смеси ржаной и пшеничной муки «Любимый»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«ЮЖНАЯ СОКОВАЯ КОМПАНИЯ», Белореченский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2303015320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352630, г. Белореченск, ул. Победы, 132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5" w:history="1">
              <w:r w:rsidRPr="002E23B3">
                <w:rPr>
                  <w:rStyle w:val="Hyperlink"/>
                  <w:rFonts w:ascii="Times New Roman" w:hAnsi="Times New Roman"/>
                </w:rPr>
                <w:t>oleg.lagutin@yugsok.com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6" w:history="1">
              <w:r w:rsidRPr="002E23B3">
                <w:rPr>
                  <w:rStyle w:val="Hyperlink"/>
                  <w:rFonts w:ascii="Times New Roman" w:hAnsi="Times New Roman"/>
                </w:rPr>
                <w:t>marina.pridevus@yugsok.com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Исполнительный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Колесникова Марина Викторовна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сок томатный восстановленный с мякотью с солью с сахаром;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нектар: морковно-яблочный с мякотью, тыквенно-яблочный с мякотью ТМ «Дары Кубани»;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сок яблочный восстановленный осветленный; нектар: яблочно-вишневый осветленный, яблочно-виноградный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осветленный, апельсиновый, мультифруктовый ТМ «Дары Кубани»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ЗАО «Славпром», Славянский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2349022754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353560, г. Славянск-на-Кубани, ул.Дзержинского, 432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7" w:history="1">
              <w:r w:rsidRPr="002E23B3">
                <w:rPr>
                  <w:rStyle w:val="Hyperlink"/>
                  <w:rFonts w:ascii="Times New Roman" w:hAnsi="Times New Roman"/>
                </w:rPr>
                <w:t>slavprom@mail.ru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(86146) 73839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Беловол Жанна Викторовна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</w:rPr>
            </w:pPr>
            <w:r w:rsidRPr="002E23B3">
              <w:rPr>
                <w:rFonts w:ascii="Times New Roman" w:hAnsi="Times New Roman"/>
                <w:color w:val="000000"/>
              </w:rPr>
              <w:t>вина столовые: с</w:t>
            </w:r>
            <w:r w:rsidRPr="002E23B3">
              <w:rPr>
                <w:rFonts w:ascii="Times New Roman" w:hAnsi="Times New Roman"/>
              </w:rPr>
              <w:t xml:space="preserve">ухое белое «Алиготе», сухое красное «Мерло», сухое красное «Каберне», сладкое красное «Кагор Даманский»;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напиток винный сладкий: «Сангрия Южная Белая»,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 «Сангрия Южная Красная», «Глинтвейн»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«Южная Водяная Компания», Крымский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2337032973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353360, Крымский район, ст. Троицкая, ул. 2-я Железнодорожная, 120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8" w:history="1">
              <w:r w:rsidRPr="002E23B3">
                <w:rPr>
                  <w:rStyle w:val="Hyperlink"/>
                  <w:rFonts w:ascii="Times New Roman" w:hAnsi="Times New Roman"/>
                </w:rPr>
                <w:t>y.ablitarova@uvk-bottlers.ru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Аблитарова Юлия Андреевна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вода минеральная природная питьевая столовая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</w:rPr>
            </w:pPr>
            <w:r w:rsidRPr="002E23B3">
              <w:rPr>
                <w:rFonts w:ascii="Times New Roman" w:hAnsi="Times New Roman"/>
                <w:color w:val="000000"/>
              </w:rPr>
              <w:t>«Славица»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«АМЕТИСТ», Отрадненский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2345007515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Ст. Отрадная, ул. Гоголя, 96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49" w:history="1">
              <w:r w:rsidRPr="002E23B3">
                <w:rPr>
                  <w:rStyle w:val="Hyperlink"/>
                  <w:rFonts w:ascii="Times New Roman" w:hAnsi="Times New Roman"/>
                </w:rPr>
                <w:t>info-owater@mail.ru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0" w:history="1">
              <w:r w:rsidRPr="002E23B3">
                <w:rPr>
                  <w:rStyle w:val="Hyperlink"/>
                  <w:rFonts w:ascii="Times New Roman" w:hAnsi="Times New Roman"/>
                </w:rPr>
                <w:t>ametist@rbcmail.ru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Гиголов Александр Иванович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вода минеральная природная питьевая лечебно-столовая «Отрадненская»;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вода питьевая родниковая «Отрадненская» первой категории, негазированная, расфасованная в емкости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предприни-матель Бернгардт Игорь Алек-сандрович, Славянский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234907366841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353594, Славянский раойн, ст.Черноерковская, ул. Ленина, 10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1" w:history="1">
              <w:r w:rsidRPr="002E23B3">
                <w:rPr>
                  <w:rStyle w:val="Hyperlink"/>
                  <w:rFonts w:ascii="Times New Roman" w:hAnsi="Times New Roman"/>
                </w:rPr>
                <w:t>rybtseh@mail.ru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988-343-59-59</w:t>
            </w: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Бернгардт Игорь Александрович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пресервы из разделанной рыбы в заливках: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сельдь ф/к с лимоном (180 гр),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сельдь ф/к с ароматом копчения (180 гр), сельдь ф/к с паприкой (180 гр), сельдь ф/к в масле (250 гр), сельдь ф/к в грибном соусе (180 гр);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полуфабрикаты кулинарные из рыбы и нерыбных объектов промысла мороженые: котлеты из щуки, котлеты из толстолобика; рыба вяленая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в ассортименте: толстолобик пласт вяленый, лещ вяленый, щука вяленая, камбала вяленая; рыба холодного копчения: толстолобик пласт х/к, лещ х/к,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щука пласт х/к, камбала х/к, сельдь х/к</w:t>
            </w:r>
          </w:p>
        </w:tc>
      </w:tr>
      <w:tr w:rsidR="00F12217" w:rsidRPr="002E23B3" w:rsidTr="002E23B3">
        <w:tc>
          <w:tcPr>
            <w:tcW w:w="12190" w:type="dxa"/>
            <w:gridSpan w:val="6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b/>
                <w:color w:val="000000"/>
              </w:rPr>
              <w:t>Номинация «Непродовольственные товары»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предпри-ниматель Белова Лариса Васильевна, Славянский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234900033410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353579, Славянский район, ст. Петровская, ул. Партизанская, 29/2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2" w:history="1">
              <w:r w:rsidRPr="002E23B3">
                <w:rPr>
                  <w:rStyle w:val="Hyperlink"/>
                  <w:rFonts w:ascii="Times New Roman" w:hAnsi="Times New Roman"/>
                </w:rPr>
                <w:t>belara@yandex.ru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Белова Лариса Васильевна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трикотажные верхние для девочек ясельной, дошкольной, школьной и подростковой групп из хлопчатобумажной пряжи: костюмы, брюки, платья, сарафаны, юбки;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изделия трикотажные бельевые для девочек дошкольной, школьной и подростковой групп из хлопчатобумажной пряжи: трусы, пижамы, сорочки ночные, комплекты;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изделия трикотажные бельевые для мальчиков дошкольной, школьной и подростковой групп из хлопчатобумажной пряжи: трусы, пижамы, комплекты; изделия трикотажные верхние для мальчиков ясельной, дошкольной, школьной и подростковой групп из хлопчатобумажной пряжи: костюмы, брюки, бриджи, шорты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Научно-производственное предприятие «Флореаль»,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2309017525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350039, г. Краснодар, ул. Кирпичная, 1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3" w:history="1">
              <w:r w:rsidRPr="002E23B3">
                <w:rPr>
                  <w:rStyle w:val="Hyperlink"/>
                  <w:rFonts w:ascii="Times New Roman" w:hAnsi="Times New Roman"/>
                </w:rPr>
                <w:t>flkr.law@yandex.ru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4" w:history="1">
              <w:r w:rsidRPr="002E23B3">
                <w:rPr>
                  <w:rStyle w:val="Hyperlink"/>
                  <w:rFonts w:ascii="Times New Roman" w:hAnsi="Times New Roman"/>
                </w:rPr>
                <w:t>flkr.lab@yandex.ru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Щербаков Иван Дмитриевич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средства чистящие щелочные «Аксолит», «Рапин экспресс», «Антипригар»;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средства моющие для сантехники: «Флоресан</w:t>
            </w:r>
            <w:r w:rsidRPr="002E23B3">
              <w:rPr>
                <w:rFonts w:ascii="Times New Roman" w:hAnsi="Times New Roman"/>
                <w:color w:val="000000"/>
                <w:vertAlign w:val="superscript"/>
              </w:rPr>
              <w:t>®</w:t>
            </w:r>
            <w:r w:rsidRPr="002E23B3">
              <w:rPr>
                <w:rFonts w:ascii="Times New Roman" w:hAnsi="Times New Roman"/>
                <w:color w:val="000000"/>
              </w:rPr>
              <w:t>», «Флоресан</w:t>
            </w:r>
            <w:r w:rsidRPr="002E23B3">
              <w:rPr>
                <w:rFonts w:ascii="Times New Roman" w:hAnsi="Times New Roman"/>
                <w:color w:val="000000"/>
                <w:vertAlign w:val="superscript"/>
              </w:rPr>
              <w:t xml:space="preserve">® </w:t>
            </w:r>
            <w:r w:rsidRPr="002E23B3">
              <w:rPr>
                <w:rFonts w:ascii="Times New Roman" w:hAnsi="Times New Roman"/>
                <w:color w:val="000000"/>
              </w:rPr>
              <w:t>АКТИВ»,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«Флоресан</w:t>
            </w:r>
            <w:r w:rsidRPr="002E23B3">
              <w:rPr>
                <w:rFonts w:ascii="Times New Roman" w:hAnsi="Times New Roman"/>
                <w:color w:val="000000"/>
                <w:vertAlign w:val="superscript"/>
              </w:rPr>
              <w:t>®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WC</w:t>
            </w:r>
            <w:r w:rsidRPr="002E23B3">
              <w:rPr>
                <w:rFonts w:ascii="Times New Roman" w:hAnsi="Times New Roman"/>
                <w:color w:val="000000"/>
              </w:rPr>
              <w:t>», «Флоресан</w:t>
            </w:r>
            <w:r w:rsidRPr="002E23B3">
              <w:rPr>
                <w:rFonts w:ascii="Times New Roman" w:hAnsi="Times New Roman"/>
                <w:color w:val="000000"/>
                <w:vertAlign w:val="superscript"/>
              </w:rPr>
              <w:t>®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PRO</w:t>
            </w:r>
            <w:r w:rsidRPr="002E23B3">
              <w:rPr>
                <w:rFonts w:ascii="Times New Roman" w:hAnsi="Times New Roman"/>
                <w:color w:val="000000"/>
              </w:rPr>
              <w:t xml:space="preserve">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средства моющие: средство моющее для посуды «Флореаль МП», средство для автоматической мойки посуды «Флореаль АМП», ополаскиватель для автоматической мойки посуды «Флореаль ОП»,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гель для мытья посуды «Флореаль МП гель»;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средства моющие серии «Марк+»: «Марк+СТ», «Марк+К», «Марк+П»; жидкое антибактериальное мыло «Трикломед»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«Есения-Мебель»,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2308149600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350010, г. Краснодар, ул. Зиповская, 5 Литр Х помещение 120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5" w:history="1">
              <w:r w:rsidRPr="002E23B3">
                <w:rPr>
                  <w:rStyle w:val="Hyperlink"/>
                  <w:rFonts w:ascii="Times New Roman" w:hAnsi="Times New Roman"/>
                </w:rPr>
                <w:t>mebel023@mail.ru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6" w:history="1">
              <w:r w:rsidRPr="002E23B3">
                <w:rPr>
                  <w:rStyle w:val="Hyperlink"/>
                  <w:rFonts w:ascii="Times New Roman" w:hAnsi="Times New Roman"/>
                </w:rPr>
                <w:t>es_buh023@mail.ru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Николенко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Василий Петрович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набор мебели для дошкольных учреждений: шкаф для хозяйственного инвентаря, шкаф для одежды детский пятидверный, шкаф-стол рабочий игровой «Кухня», диван детский; набор мебели для учебных заведений: стул ученический регулируемый №3, стол ученический двухместный регулируемый № 6,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стол аудиторный СА 150М, шкаф-купе для преподавательской,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кровать детская Тип 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F12217" w:rsidRPr="002E23B3" w:rsidTr="002E23B3">
        <w:tc>
          <w:tcPr>
            <w:tcW w:w="12190" w:type="dxa"/>
            <w:gridSpan w:val="6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b/>
                <w:color w:val="000000"/>
              </w:rPr>
              <w:t>Номинация «Товары производственно-технического назначения»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«КЛААС»,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2312104023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350039, г. Краснодар, проезд Мирный, 16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7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info</w:t>
              </w:r>
              <w:r w:rsidRPr="002E23B3">
                <w:rPr>
                  <w:rStyle w:val="Hyperlink"/>
                  <w:rFonts w:ascii="Times New Roman" w:hAnsi="Times New Roman"/>
                </w:rPr>
                <w:t>-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clk</w:t>
              </w:r>
              <w:r w:rsidRPr="002E23B3">
                <w:rPr>
                  <w:rStyle w:val="Hyperlink"/>
                  <w:rFonts w:ascii="Times New Roman" w:hAnsi="Times New Roman"/>
                </w:rPr>
                <w:t>@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claas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8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alexey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strelkov</w:t>
              </w:r>
              <w:r w:rsidRPr="002E23B3">
                <w:rPr>
                  <w:rStyle w:val="Hyperlink"/>
                  <w:rFonts w:ascii="Times New Roman" w:hAnsi="Times New Roman"/>
                </w:rPr>
                <w:t>@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claas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Ральф Бендиш 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комбайн зерноуборочный самоходный «Тукано»/«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Tucano</w:t>
            </w:r>
            <w:r w:rsidRPr="002E23B3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моделей 570 и 580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Армавирский электроме-ханический завод - филиал ОАО «ЭЛТЕЗА», г. Армавир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7716523950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352922, г. Армавир, Северная промзона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9" w:history="1">
              <w:r w:rsidRPr="002E23B3">
                <w:rPr>
                  <w:rStyle w:val="Hyperlink"/>
                  <w:rFonts w:ascii="Times New Roman" w:hAnsi="Times New Roman"/>
                </w:rPr>
                <w:t>aemz@aemz.elteza.ru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Ковалёв Олег Петрович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электропривод стрелочный с автопереключателем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на базе магнитоуправляемых герметизированных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контактов типа СП-6МГ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«Абинский ЭлектроМеталлургический завод», Абинский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2323025302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353320, г. Абинск, ул. Промышленная, 4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0" w:history="1">
              <w:r w:rsidRPr="002E23B3">
                <w:rPr>
                  <w:rStyle w:val="Hyperlink"/>
                  <w:rFonts w:ascii="Times New Roman" w:hAnsi="Times New Roman"/>
                </w:rPr>
                <w:t>priemnaya@abinmetall.ru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1" w:history="1">
              <w:r w:rsidRPr="002E23B3">
                <w:rPr>
                  <w:rStyle w:val="Hyperlink"/>
                  <w:rFonts w:ascii="Times New Roman" w:hAnsi="Times New Roman"/>
                </w:rPr>
                <w:t>os@abinmetall.ru</w:t>
              </w:r>
            </w:hyperlink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Кузнецов Сергей Владимирович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прокат арматурный свариваемый периодического профиля класса А-500 диаметром 6-32 мм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для армирования железобетонных конструкций; сталь арматурная периодического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профиля термомеханическая упрочненная мелкосортная класса Ат800 диаметром 10-16 мм для армирования железобетонных конструкций;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прокат арматурный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>периодического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E23B3">
              <w:rPr>
                <w:rFonts w:ascii="Times New Roman" w:hAnsi="Times New Roman"/>
                <w:color w:val="000000"/>
              </w:rPr>
              <w:t xml:space="preserve">профиля мелкосортный класса прочности А-Ш (А400) диаметром 10-32 мм (марка стали 25Г2С);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прокат горячекатаный гладкий из армированной стали класса А-</w:t>
            </w:r>
            <w:r w:rsidRPr="002E23B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2E23B3">
              <w:rPr>
                <w:rFonts w:ascii="Times New Roman" w:hAnsi="Times New Roman"/>
                <w:color w:val="000000"/>
              </w:rPr>
              <w:t xml:space="preserve"> (А240) диаметром 8-12 мм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«БДМ-Агро», г. Кореновск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2309074315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353180, г. Кореновск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2" w:history="1">
              <w:r w:rsidRPr="002E23B3">
                <w:rPr>
                  <w:rStyle w:val="Hyperlink"/>
                  <w:rFonts w:ascii="Times New Roman" w:hAnsi="Times New Roman"/>
                </w:rPr>
                <w:t>mail@bdm-agro.ru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Мерников 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Сергей Борисович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sz w:val="22"/>
                <w:szCs w:val="22"/>
              </w:rPr>
            </w:pPr>
            <w:r w:rsidRPr="002E23B3">
              <w:rPr>
                <w:sz w:val="22"/>
                <w:szCs w:val="22"/>
              </w:rPr>
              <w:t>дискатор БДМ-6,6х4ПК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«ПИЩТЕХ», Динской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2308164365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353211, Динской район, ст. Новотиторовская, ул. Луначарского, 1/2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3" w:history="1">
              <w:r w:rsidRPr="002E23B3">
                <w:rPr>
                  <w:rStyle w:val="Hyperlink"/>
                  <w:rFonts w:ascii="Times New Roman" w:hAnsi="Times New Roman"/>
                </w:rPr>
                <w:t>info@zavod-pt.ru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4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yurist</w:t>
              </w:r>
              <w:r w:rsidRPr="002E23B3">
                <w:rPr>
                  <w:rStyle w:val="Hyperlink"/>
                  <w:rFonts w:ascii="Times New Roman" w:hAnsi="Times New Roman"/>
                </w:rPr>
                <w:t>@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zavod</w:t>
              </w:r>
              <w:r w:rsidRPr="002E23B3">
                <w:rPr>
                  <w:rStyle w:val="Hyperlink"/>
                  <w:rFonts w:ascii="Times New Roman" w:hAnsi="Times New Roman"/>
                </w:rPr>
                <w:t>-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pt</w:t>
              </w:r>
              <w:r w:rsidRPr="002E23B3">
                <w:rPr>
                  <w:rStyle w:val="Hyperlink"/>
                  <w:rFonts w:ascii="Times New Roman" w:hAnsi="Times New Roman"/>
                </w:rPr>
                <w:t>.</w:t>
              </w:r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Мешкова Татьяна Алексеевна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сковороды электрические типа СЭП для предприятий общественного питания: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сковорода электрическая СЭП-0,25 (емкость 35л, 985х850(900)х820(840)мм, 6 кВт,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сковорода электрическая СЭП-0,45 (емкость 65л), (1430х850(900)х820(840)мм, 65 л, 12 кВт, 380В); плиты электрические типа ПЭТ для предприятий общественного питания: плита электрическая 4-х конф. с жар. шкафом ПЭТ-0,48-ДШ-01 (лицо нерж) (840(1050)х850(900)х860 (880),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плита электрическая 6-х конф. с жар. шкафом ПЭТ-0,72-ДШ-01 (лицо нерж) (1265(1475)х850(895)х860(880); шкафы жарочные типа ШЭЖП для предприятий общественного питания: шкаф жарочный 1-секционный ШЭЖП-1 лицо нерж, 840х840х(895)х1065(1085)мм,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шкаф жарочный 2-секционный ШЭЖП-2 лицо нерж, 840х840х(895)х1500(1520)мм,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</w:rPr>
            </w:pPr>
            <w:r w:rsidRPr="002E23B3">
              <w:rPr>
                <w:color w:val="000000"/>
                <w:sz w:val="22"/>
                <w:szCs w:val="22"/>
              </w:rPr>
              <w:t>шкаф жарочный 3-секционный ШЭЖП-3 лицо нерж, 840х840х(895)х1500(1520)мм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«Новопокровскагромаш», Новопокровский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2360003473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353020, ст. Новопокровская, ул. Октябрьская, 2 ЦРМ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5" w:history="1">
              <w:r w:rsidRPr="002E23B3">
                <w:rPr>
                  <w:rStyle w:val="Hyperlink"/>
                  <w:rFonts w:ascii="Times New Roman" w:hAnsi="Times New Roman"/>
                </w:rPr>
                <w:t>novagromash@mail.ru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Юрьев Александр Григорьевич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машины дисковые универсальные (МДУ) прицепные и навесные, моделей: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МДУ-3х4П;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3B3">
              <w:rPr>
                <w:color w:val="000000"/>
                <w:sz w:val="22"/>
                <w:szCs w:val="22"/>
              </w:rPr>
              <w:t>МДУ-4х4П;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МДУ-6х4ПГ;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3B3">
              <w:rPr>
                <w:color w:val="000000"/>
                <w:sz w:val="22"/>
                <w:szCs w:val="22"/>
              </w:rPr>
              <w:t>МДУ-4х4Н;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МДУ-2,6х2Н;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</w:rPr>
            </w:pPr>
            <w:r w:rsidRPr="002E23B3">
              <w:rPr>
                <w:color w:val="000000"/>
                <w:sz w:val="22"/>
                <w:szCs w:val="22"/>
              </w:rPr>
              <w:t>культиватор для предпосевной сплошной обработки почвы прицепной, моделей КПС: КПСП-4КБ;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3B3">
              <w:rPr>
                <w:color w:val="000000"/>
                <w:sz w:val="22"/>
                <w:szCs w:val="22"/>
              </w:rPr>
              <w:t>КПСП-6КБ; КПСП-6Г;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3B3">
              <w:rPr>
                <w:color w:val="000000"/>
                <w:sz w:val="22"/>
                <w:szCs w:val="22"/>
              </w:rPr>
              <w:t>КПСП-8Г;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E23B3">
              <w:rPr>
                <w:color w:val="000000"/>
                <w:sz w:val="22"/>
                <w:szCs w:val="22"/>
              </w:rPr>
              <w:t>КПСП-10Г</w:t>
            </w: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43.1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«БДТ-АГРО»,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2309127454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6" w:history="1">
              <w:r w:rsidRPr="002E23B3">
                <w:rPr>
                  <w:rStyle w:val="Hyperlink"/>
                  <w:rFonts w:ascii="Times New Roman" w:hAnsi="Times New Roman"/>
                </w:rPr>
                <w:t>bdt-agro@yandex.ru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Стругов Сергей Петрович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борона дисковая БДМ-3,6х3КП с выравнивающим устройством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«БДТ АГРО»,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2309143960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7" w:history="1">
              <w:r w:rsidRPr="002E23B3">
                <w:rPr>
                  <w:rStyle w:val="Hyperlink"/>
                  <w:rFonts w:ascii="Times New Roman" w:hAnsi="Times New Roman"/>
                </w:rPr>
                <w:t>bdt-agro@yandex.ru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Стругов Сергей Петрович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борона дисковая навесная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БДМ-2,1х2 НП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предпри-ниматель Стругов Александр Сергеевич, г. Краснодар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231006038688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8" w:history="1">
              <w:r w:rsidRPr="002E23B3">
                <w:rPr>
                  <w:rStyle w:val="Hyperlink"/>
                  <w:rFonts w:ascii="Times New Roman" w:hAnsi="Times New Roman"/>
                </w:rPr>
                <w:t>bdt-agro@yandex.ru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Стругов Александр Сергеевич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борона дисковая навесная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</w:rPr>
            </w:pPr>
            <w:r w:rsidRPr="002E23B3">
              <w:rPr>
                <w:rFonts w:ascii="Times New Roman" w:hAnsi="Times New Roman"/>
                <w:color w:val="000000"/>
              </w:rPr>
              <w:t>БДМ-2,3х2 НВ (КОРТЕС)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 ПК Русский бетон», г. Сочи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2317078151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354340, г. Сочи, Адлерский район, ул. Насыпная, 11 А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69" w:history="1">
              <w:r w:rsidRPr="002E23B3">
                <w:rPr>
                  <w:rStyle w:val="Hyperlink"/>
                  <w:rFonts w:ascii="Times New Roman" w:hAnsi="Times New Roman"/>
                </w:rPr>
                <w:t>russbeton2008@yandex.ru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Буряк Андрей Дмитриевич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 xml:space="preserve">бетон М-200 В 15; бетон М-300 </w:t>
            </w:r>
          </w:p>
          <w:p w:rsidR="00F12217" w:rsidRPr="002E23B3" w:rsidRDefault="00F12217" w:rsidP="002E23B3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2E23B3">
              <w:rPr>
                <w:color w:val="000000"/>
                <w:sz w:val="22"/>
                <w:szCs w:val="22"/>
              </w:rPr>
              <w:t>В 22,5; бетон М-350 В 25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12217" w:rsidRPr="002E23B3" w:rsidTr="002E23B3">
        <w:tc>
          <w:tcPr>
            <w:tcW w:w="708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26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ООО «НовоПласт-Юг», Кущевский район</w:t>
            </w:r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2340017220</w:t>
            </w:r>
          </w:p>
        </w:tc>
        <w:tc>
          <w:tcPr>
            <w:tcW w:w="226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352030, ст. Кущевская, ул. Гагарина, 65А</w:t>
            </w:r>
          </w:p>
        </w:tc>
        <w:tc>
          <w:tcPr>
            <w:tcW w:w="2551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0" w:history="1">
              <w:r w:rsidRPr="002E23B3">
                <w:rPr>
                  <w:rStyle w:val="Hyperlink"/>
                  <w:rFonts w:ascii="Times New Roman" w:hAnsi="Times New Roman"/>
                  <w:lang w:val="en-US"/>
                </w:rPr>
                <w:t>novoplast-ug@mail.ru</w:t>
              </w:r>
            </w:hyperlink>
          </w:p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F12217" w:rsidRPr="002E23B3" w:rsidRDefault="00F12217" w:rsidP="002E23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Регинис Геннадий Владиславович</w:t>
            </w:r>
          </w:p>
        </w:tc>
        <w:tc>
          <w:tcPr>
            <w:tcW w:w="3403" w:type="dxa"/>
          </w:tcPr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 xml:space="preserve">плиты пенополистирольные теплоизоляционные марки: </w:t>
            </w:r>
          </w:p>
          <w:p w:rsidR="00F12217" w:rsidRPr="002E23B3" w:rsidRDefault="00F12217" w:rsidP="002E23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23B3">
              <w:rPr>
                <w:rFonts w:ascii="Times New Roman" w:hAnsi="Times New Roman"/>
                <w:color w:val="000000"/>
              </w:rPr>
              <w:t>ППС10; ППС13; ППС14; ППС16Ф; ППС25</w:t>
            </w:r>
          </w:p>
        </w:tc>
      </w:tr>
    </w:tbl>
    <w:p w:rsidR="00F12217" w:rsidRPr="002C627B" w:rsidRDefault="00F12217" w:rsidP="0062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sectPr w:rsidR="00F12217" w:rsidRPr="002C627B" w:rsidSect="00C85CBD">
      <w:headerReference w:type="default" r:id="rId71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17" w:rsidRDefault="00F12217" w:rsidP="000534AA">
      <w:pPr>
        <w:spacing w:after="0" w:line="240" w:lineRule="auto"/>
      </w:pPr>
      <w:r>
        <w:separator/>
      </w:r>
    </w:p>
  </w:endnote>
  <w:endnote w:type="continuationSeparator" w:id="0">
    <w:p w:rsidR="00F12217" w:rsidRDefault="00F12217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17" w:rsidRDefault="00F12217" w:rsidP="000534AA">
      <w:pPr>
        <w:spacing w:after="0" w:line="240" w:lineRule="auto"/>
      </w:pPr>
      <w:r>
        <w:separator/>
      </w:r>
    </w:p>
  </w:footnote>
  <w:footnote w:type="continuationSeparator" w:id="0">
    <w:p w:rsidR="00F12217" w:rsidRDefault="00F12217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17" w:rsidRDefault="00F12217">
    <w:pPr>
      <w:pStyle w:val="Header"/>
      <w:jc w:val="center"/>
    </w:pPr>
    <w:r w:rsidRPr="000534AA">
      <w:rPr>
        <w:rFonts w:ascii="Times New Roman" w:hAnsi="Times New Roman"/>
        <w:sz w:val="24"/>
        <w:szCs w:val="24"/>
      </w:rPr>
      <w:fldChar w:fldCharType="begin"/>
    </w:r>
    <w:r w:rsidRPr="000534AA">
      <w:rPr>
        <w:rFonts w:ascii="Times New Roman" w:hAnsi="Times New Roman"/>
        <w:sz w:val="24"/>
        <w:szCs w:val="24"/>
      </w:rPr>
      <w:instrText xml:space="preserve"> PAGE   \* MERGEFORMAT </w:instrText>
    </w:r>
    <w:r w:rsidRPr="000534A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17</w:t>
    </w:r>
    <w:r w:rsidRPr="000534AA">
      <w:rPr>
        <w:rFonts w:ascii="Times New Roman" w:hAnsi="Times New Roman"/>
        <w:sz w:val="24"/>
        <w:szCs w:val="24"/>
      </w:rPr>
      <w:fldChar w:fldCharType="end"/>
    </w:r>
  </w:p>
  <w:p w:rsidR="00F12217" w:rsidRPr="000534AA" w:rsidRDefault="00F12217">
    <w:pPr>
      <w:pStyle w:val="Head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64D"/>
    <w:rsid w:val="00002E74"/>
    <w:rsid w:val="00017B68"/>
    <w:rsid w:val="000273B2"/>
    <w:rsid w:val="000534AA"/>
    <w:rsid w:val="000579E9"/>
    <w:rsid w:val="00060A3E"/>
    <w:rsid w:val="00067B12"/>
    <w:rsid w:val="000772EF"/>
    <w:rsid w:val="00082742"/>
    <w:rsid w:val="000A09F5"/>
    <w:rsid w:val="000A4394"/>
    <w:rsid w:val="000B1E50"/>
    <w:rsid w:val="000C13B4"/>
    <w:rsid w:val="000D3BC0"/>
    <w:rsid w:val="00113135"/>
    <w:rsid w:val="00113F03"/>
    <w:rsid w:val="00123811"/>
    <w:rsid w:val="00123EBD"/>
    <w:rsid w:val="00175792"/>
    <w:rsid w:val="00196902"/>
    <w:rsid w:val="001B774B"/>
    <w:rsid w:val="001C310C"/>
    <w:rsid w:val="001D1D6F"/>
    <w:rsid w:val="001D5DBF"/>
    <w:rsid w:val="001F54F3"/>
    <w:rsid w:val="001F6FFA"/>
    <w:rsid w:val="001F7D94"/>
    <w:rsid w:val="00200EF4"/>
    <w:rsid w:val="00223D39"/>
    <w:rsid w:val="0025219B"/>
    <w:rsid w:val="002555D3"/>
    <w:rsid w:val="00265DA9"/>
    <w:rsid w:val="00270C74"/>
    <w:rsid w:val="00275B18"/>
    <w:rsid w:val="00276DCB"/>
    <w:rsid w:val="002A32E7"/>
    <w:rsid w:val="002A46C2"/>
    <w:rsid w:val="002B0A8F"/>
    <w:rsid w:val="002C29A2"/>
    <w:rsid w:val="002C627B"/>
    <w:rsid w:val="002E23B3"/>
    <w:rsid w:val="002E5664"/>
    <w:rsid w:val="002F671A"/>
    <w:rsid w:val="00311335"/>
    <w:rsid w:val="0031478C"/>
    <w:rsid w:val="00321571"/>
    <w:rsid w:val="003316A7"/>
    <w:rsid w:val="00340B56"/>
    <w:rsid w:val="003424CC"/>
    <w:rsid w:val="00345202"/>
    <w:rsid w:val="00350942"/>
    <w:rsid w:val="00357D4D"/>
    <w:rsid w:val="003674C1"/>
    <w:rsid w:val="00372B03"/>
    <w:rsid w:val="00373C62"/>
    <w:rsid w:val="003B416D"/>
    <w:rsid w:val="003D0546"/>
    <w:rsid w:val="003D1C40"/>
    <w:rsid w:val="003D3654"/>
    <w:rsid w:val="003E574F"/>
    <w:rsid w:val="003F3145"/>
    <w:rsid w:val="003F42D1"/>
    <w:rsid w:val="00401013"/>
    <w:rsid w:val="00410431"/>
    <w:rsid w:val="004107E0"/>
    <w:rsid w:val="00435963"/>
    <w:rsid w:val="00442482"/>
    <w:rsid w:val="00444E0D"/>
    <w:rsid w:val="00445CEC"/>
    <w:rsid w:val="004814D4"/>
    <w:rsid w:val="004B5C1F"/>
    <w:rsid w:val="004E6940"/>
    <w:rsid w:val="004F7ED8"/>
    <w:rsid w:val="00523713"/>
    <w:rsid w:val="005246C8"/>
    <w:rsid w:val="005338F3"/>
    <w:rsid w:val="0053601B"/>
    <w:rsid w:val="00537853"/>
    <w:rsid w:val="00545C0E"/>
    <w:rsid w:val="005503A5"/>
    <w:rsid w:val="005534CD"/>
    <w:rsid w:val="00562CE1"/>
    <w:rsid w:val="00563600"/>
    <w:rsid w:val="00580AF0"/>
    <w:rsid w:val="005942BD"/>
    <w:rsid w:val="0059774E"/>
    <w:rsid w:val="005B56FD"/>
    <w:rsid w:val="005F3480"/>
    <w:rsid w:val="005F5EBD"/>
    <w:rsid w:val="00625442"/>
    <w:rsid w:val="00625AAE"/>
    <w:rsid w:val="00626F89"/>
    <w:rsid w:val="00630EBC"/>
    <w:rsid w:val="006337E7"/>
    <w:rsid w:val="0064343C"/>
    <w:rsid w:val="00664212"/>
    <w:rsid w:val="00672C00"/>
    <w:rsid w:val="006A05CE"/>
    <w:rsid w:val="006B0DA9"/>
    <w:rsid w:val="006B0DC6"/>
    <w:rsid w:val="006C7219"/>
    <w:rsid w:val="006D220C"/>
    <w:rsid w:val="006E1E69"/>
    <w:rsid w:val="00702FDB"/>
    <w:rsid w:val="00717053"/>
    <w:rsid w:val="007309CC"/>
    <w:rsid w:val="00751057"/>
    <w:rsid w:val="0075424C"/>
    <w:rsid w:val="007611B6"/>
    <w:rsid w:val="00764E14"/>
    <w:rsid w:val="007B0136"/>
    <w:rsid w:val="007C3533"/>
    <w:rsid w:val="007E4730"/>
    <w:rsid w:val="00812791"/>
    <w:rsid w:val="00836147"/>
    <w:rsid w:val="00842160"/>
    <w:rsid w:val="00846E0C"/>
    <w:rsid w:val="00853A05"/>
    <w:rsid w:val="008631D0"/>
    <w:rsid w:val="00893F11"/>
    <w:rsid w:val="008B6842"/>
    <w:rsid w:val="008D6267"/>
    <w:rsid w:val="008F0D42"/>
    <w:rsid w:val="009040E4"/>
    <w:rsid w:val="00904954"/>
    <w:rsid w:val="00912539"/>
    <w:rsid w:val="00930F93"/>
    <w:rsid w:val="00936E4C"/>
    <w:rsid w:val="00956379"/>
    <w:rsid w:val="00967FF2"/>
    <w:rsid w:val="00973E87"/>
    <w:rsid w:val="00974BD8"/>
    <w:rsid w:val="00975C2B"/>
    <w:rsid w:val="009838D9"/>
    <w:rsid w:val="00984E21"/>
    <w:rsid w:val="00991BB4"/>
    <w:rsid w:val="009A14E2"/>
    <w:rsid w:val="009D71FA"/>
    <w:rsid w:val="009F62FC"/>
    <w:rsid w:val="00A40C48"/>
    <w:rsid w:val="00A461FF"/>
    <w:rsid w:val="00A50D25"/>
    <w:rsid w:val="00A51B52"/>
    <w:rsid w:val="00A5789C"/>
    <w:rsid w:val="00A665B6"/>
    <w:rsid w:val="00A7604A"/>
    <w:rsid w:val="00A7648A"/>
    <w:rsid w:val="00A81A6E"/>
    <w:rsid w:val="00A82631"/>
    <w:rsid w:val="00AA79C1"/>
    <w:rsid w:val="00AC5915"/>
    <w:rsid w:val="00AD2EDC"/>
    <w:rsid w:val="00AD6065"/>
    <w:rsid w:val="00AF6C1A"/>
    <w:rsid w:val="00B03B5F"/>
    <w:rsid w:val="00B07696"/>
    <w:rsid w:val="00B1290C"/>
    <w:rsid w:val="00B60FAE"/>
    <w:rsid w:val="00B860B0"/>
    <w:rsid w:val="00BB6838"/>
    <w:rsid w:val="00BC1BE1"/>
    <w:rsid w:val="00BF53D2"/>
    <w:rsid w:val="00C06412"/>
    <w:rsid w:val="00C1764D"/>
    <w:rsid w:val="00C222F9"/>
    <w:rsid w:val="00C31864"/>
    <w:rsid w:val="00C41B60"/>
    <w:rsid w:val="00C45D10"/>
    <w:rsid w:val="00C55B8F"/>
    <w:rsid w:val="00C60A5D"/>
    <w:rsid w:val="00C647FC"/>
    <w:rsid w:val="00C70AF1"/>
    <w:rsid w:val="00C85CBD"/>
    <w:rsid w:val="00CC6747"/>
    <w:rsid w:val="00CD610C"/>
    <w:rsid w:val="00CE7A46"/>
    <w:rsid w:val="00D027AB"/>
    <w:rsid w:val="00D067B6"/>
    <w:rsid w:val="00D12495"/>
    <w:rsid w:val="00D25F36"/>
    <w:rsid w:val="00D27278"/>
    <w:rsid w:val="00D31B0B"/>
    <w:rsid w:val="00D5571A"/>
    <w:rsid w:val="00D71D9A"/>
    <w:rsid w:val="00D84CE5"/>
    <w:rsid w:val="00D97FCD"/>
    <w:rsid w:val="00DA32E9"/>
    <w:rsid w:val="00DB050D"/>
    <w:rsid w:val="00DC0834"/>
    <w:rsid w:val="00DC0B59"/>
    <w:rsid w:val="00DC2866"/>
    <w:rsid w:val="00DE2B70"/>
    <w:rsid w:val="00DF5DAC"/>
    <w:rsid w:val="00DF5F73"/>
    <w:rsid w:val="00E02153"/>
    <w:rsid w:val="00E1264D"/>
    <w:rsid w:val="00E37B66"/>
    <w:rsid w:val="00E76C03"/>
    <w:rsid w:val="00E8147B"/>
    <w:rsid w:val="00E819D5"/>
    <w:rsid w:val="00E8287C"/>
    <w:rsid w:val="00EA398F"/>
    <w:rsid w:val="00EB5752"/>
    <w:rsid w:val="00EB6F76"/>
    <w:rsid w:val="00EC52E5"/>
    <w:rsid w:val="00EE4CAF"/>
    <w:rsid w:val="00EF3F7F"/>
    <w:rsid w:val="00F10105"/>
    <w:rsid w:val="00F12217"/>
    <w:rsid w:val="00F25F48"/>
    <w:rsid w:val="00F2725B"/>
    <w:rsid w:val="00F3412F"/>
    <w:rsid w:val="00F46F06"/>
    <w:rsid w:val="00F53CB1"/>
    <w:rsid w:val="00F549F2"/>
    <w:rsid w:val="00F66201"/>
    <w:rsid w:val="00F754AC"/>
    <w:rsid w:val="00F76330"/>
    <w:rsid w:val="00F85D45"/>
    <w:rsid w:val="00FA1240"/>
    <w:rsid w:val="00FD3CD1"/>
    <w:rsid w:val="00FD5B50"/>
    <w:rsid w:val="00FD6C93"/>
    <w:rsid w:val="00FE0A94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A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3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4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4AA"/>
    <w:rPr>
      <w:rFonts w:cs="Times New Roman"/>
    </w:rPr>
  </w:style>
  <w:style w:type="character" w:styleId="Hyperlink">
    <w:name w:val="Hyperlink"/>
    <w:basedOn w:val="DefaultParagraphFont"/>
    <w:uiPriority w:val="99"/>
    <w:rsid w:val="002F671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5CEC"/>
    <w:pPr>
      <w:suppressAutoHyphens/>
      <w:spacing w:after="0" w:line="240" w:lineRule="auto"/>
      <w:ind w:firstLine="840"/>
    </w:pPr>
    <w:rPr>
      <w:rFonts w:ascii="Times New Roman" w:hAnsi="Times New Roman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5CE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ral-produkt@mail.ru" TargetMode="External"/><Relationship Id="rId18" Type="http://schemas.openxmlformats.org/officeDocument/2006/relationships/hyperlink" Target="mailto:karmanov-78@mail.ru" TargetMode="External"/><Relationship Id="rId26" Type="http://schemas.openxmlformats.org/officeDocument/2006/relationships/hyperlink" Target="mailto:kombinat88888@yandex.ru" TargetMode="External"/><Relationship Id="rId39" Type="http://schemas.openxmlformats.org/officeDocument/2006/relationships/hyperlink" Target="mailto:info@sochi-hleb.ru" TargetMode="External"/><Relationship Id="rId21" Type="http://schemas.openxmlformats.org/officeDocument/2006/relationships/hyperlink" Target="mailto:otdel_kachestva8@mail.ru" TargetMode="External"/><Relationship Id="rId34" Type="http://schemas.openxmlformats.org/officeDocument/2006/relationships/hyperlink" Target="mailto:hlebzavod6@mail.ru" TargetMode="External"/><Relationship Id="rId42" Type="http://schemas.openxmlformats.org/officeDocument/2006/relationships/hyperlink" Target="mailto:sarkisova_janna@mail.ru" TargetMode="External"/><Relationship Id="rId47" Type="http://schemas.openxmlformats.org/officeDocument/2006/relationships/hyperlink" Target="mailto:slavprom@mail.ru" TargetMode="External"/><Relationship Id="rId50" Type="http://schemas.openxmlformats.org/officeDocument/2006/relationships/hyperlink" Target="mailto:ametist@rbcmail.ru" TargetMode="External"/><Relationship Id="rId55" Type="http://schemas.openxmlformats.org/officeDocument/2006/relationships/hyperlink" Target="mailto:mebel023@mail.ru" TargetMode="External"/><Relationship Id="rId63" Type="http://schemas.openxmlformats.org/officeDocument/2006/relationships/hyperlink" Target="mailto:info@zavod-pt.ru" TargetMode="External"/><Relationship Id="rId68" Type="http://schemas.openxmlformats.org/officeDocument/2006/relationships/hyperlink" Target="mailto:bdt-agro@yandex.ru" TargetMode="External"/><Relationship Id="rId7" Type="http://schemas.openxmlformats.org/officeDocument/2006/relationships/hyperlink" Target="mailto:info@khpt.ru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lena.Zakharova@kubanproduct.org" TargetMode="External"/><Relationship Id="rId29" Type="http://schemas.openxmlformats.org/officeDocument/2006/relationships/hyperlink" Target="mailto:d.ptitsyna@trest-sugar.ru" TargetMode="External"/><Relationship Id="rId11" Type="http://schemas.openxmlformats.org/officeDocument/2006/relationships/hyperlink" Target="mailto:renat89il@mail.ru" TargetMode="External"/><Relationship Id="rId24" Type="http://schemas.openxmlformats.org/officeDocument/2006/relationships/hyperlink" Target="mailto:tores_pr@toresmk.ru" TargetMode="External"/><Relationship Id="rId32" Type="http://schemas.openxmlformats.org/officeDocument/2006/relationships/hyperlink" Target="mailto:e.pyshkina@dominantsugar.ru" TargetMode="External"/><Relationship Id="rId37" Type="http://schemas.openxmlformats.org/officeDocument/2006/relationships/hyperlink" Target="mailto:mail@hz3.krkb.ru" TargetMode="External"/><Relationship Id="rId40" Type="http://schemas.openxmlformats.org/officeDocument/2006/relationships/hyperlink" Target="mailto:e.nikitenko@sochi-hleb.ru" TargetMode="External"/><Relationship Id="rId45" Type="http://schemas.openxmlformats.org/officeDocument/2006/relationships/hyperlink" Target="mailto:oleg.lagutin@yugsok.com" TargetMode="External"/><Relationship Id="rId53" Type="http://schemas.openxmlformats.org/officeDocument/2006/relationships/hyperlink" Target="mailto:flkr.law@yandex.ru" TargetMode="External"/><Relationship Id="rId58" Type="http://schemas.openxmlformats.org/officeDocument/2006/relationships/hyperlink" Target="mailto:alexey.strelkov@claas.com" TargetMode="External"/><Relationship Id="rId66" Type="http://schemas.openxmlformats.org/officeDocument/2006/relationships/hyperlink" Target="mailto:bdt-agr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oorosinka2007@mail.ru" TargetMode="External"/><Relationship Id="rId23" Type="http://schemas.openxmlformats.org/officeDocument/2006/relationships/hyperlink" Target="mailto:marketing.kmpk@mail.ru" TargetMode="External"/><Relationship Id="rId28" Type="http://schemas.openxmlformats.org/officeDocument/2006/relationships/hyperlink" Target="mailto:tblmaslosir@mail.ru" TargetMode="External"/><Relationship Id="rId36" Type="http://schemas.openxmlformats.org/officeDocument/2006/relationships/hyperlink" Target="mailto:lab@hz3.krkb.ru" TargetMode="External"/><Relationship Id="rId49" Type="http://schemas.openxmlformats.org/officeDocument/2006/relationships/hyperlink" Target="mailto:info-owater@mail.ru" TargetMode="External"/><Relationship Id="rId57" Type="http://schemas.openxmlformats.org/officeDocument/2006/relationships/hyperlink" Target="mailto:info-clk@claas.com" TargetMode="External"/><Relationship Id="rId61" Type="http://schemas.openxmlformats.org/officeDocument/2006/relationships/hyperlink" Target="mailto:os@abinmetall.ru" TargetMode="External"/><Relationship Id="rId10" Type="http://schemas.openxmlformats.org/officeDocument/2006/relationships/hyperlink" Target="mailto:Shakhramanova.v@kzg.ru" TargetMode="External"/><Relationship Id="rId19" Type="http://schemas.openxmlformats.org/officeDocument/2006/relationships/hyperlink" Target="mailto:olshevskaja26@mail.ru" TargetMode="External"/><Relationship Id="rId31" Type="http://schemas.openxmlformats.org/officeDocument/2006/relationships/hyperlink" Target="mailto:svyatnaya@kalorya.ru" TargetMode="External"/><Relationship Id="rId44" Type="http://schemas.openxmlformats.org/officeDocument/2006/relationships/hyperlink" Target="mailto:motrich.yuliya@mail.ru" TargetMode="External"/><Relationship Id="rId52" Type="http://schemas.openxmlformats.org/officeDocument/2006/relationships/hyperlink" Target="mailto:belara@yandex.ru" TargetMode="External"/><Relationship Id="rId60" Type="http://schemas.openxmlformats.org/officeDocument/2006/relationships/hyperlink" Target="mailto:priemnaya@abinmetall.ru" TargetMode="External"/><Relationship Id="rId65" Type="http://schemas.openxmlformats.org/officeDocument/2006/relationships/hyperlink" Target="mailto:novagromash@mail.ru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ulzkk@ahkuban.ru" TargetMode="External"/><Relationship Id="rId14" Type="http://schemas.openxmlformats.org/officeDocument/2006/relationships/hyperlink" Target="mailto:savushkinavn@sppyug.ru" TargetMode="External"/><Relationship Id="rId22" Type="http://schemas.openxmlformats.org/officeDocument/2006/relationships/hyperlink" Target="mailto:kanmpk@mail.ru" TargetMode="External"/><Relationship Id="rId27" Type="http://schemas.openxmlformats.org/officeDocument/2006/relationships/hyperlink" Target="mailto:vladimir.lysenko@gmail.com" TargetMode="External"/><Relationship Id="rId30" Type="http://schemas.openxmlformats.org/officeDocument/2006/relationships/hyperlink" Target="mailto:r.rostovskii@dominantsugar.ru" TargetMode="External"/><Relationship Id="rId35" Type="http://schemas.openxmlformats.org/officeDocument/2006/relationships/hyperlink" Target="mailto:f2xkkrps@yandex.ru" TargetMode="External"/><Relationship Id="rId43" Type="http://schemas.openxmlformats.org/officeDocument/2006/relationships/hyperlink" Target="mailto:mail@tuapsehleb.ru" TargetMode="External"/><Relationship Id="rId48" Type="http://schemas.openxmlformats.org/officeDocument/2006/relationships/hyperlink" Target="mailto:y.ablitarova@uvk-bottlers.ru" TargetMode="External"/><Relationship Id="rId56" Type="http://schemas.openxmlformats.org/officeDocument/2006/relationships/hyperlink" Target="mailto:es_buh023@mail.ru" TargetMode="External"/><Relationship Id="rId64" Type="http://schemas.openxmlformats.org/officeDocument/2006/relationships/hyperlink" Target="mailto:yurist@zavod-pt.ru" TargetMode="External"/><Relationship Id="rId69" Type="http://schemas.openxmlformats.org/officeDocument/2006/relationships/hyperlink" Target="mailto:russbeton2008@yandex.ru" TargetMode="External"/><Relationship Id="rId8" Type="http://schemas.openxmlformats.org/officeDocument/2006/relationships/hyperlink" Target="mailto:sevryukova.t@khpt.ru" TargetMode="External"/><Relationship Id="rId51" Type="http://schemas.openxmlformats.org/officeDocument/2006/relationships/hyperlink" Target="mailto:rybtseh@mail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senyor_pomidor@mail.ru" TargetMode="External"/><Relationship Id="rId17" Type="http://schemas.openxmlformats.org/officeDocument/2006/relationships/hyperlink" Target="mailto:info@kubanproduct.org" TargetMode="External"/><Relationship Id="rId25" Type="http://schemas.openxmlformats.org/officeDocument/2006/relationships/hyperlink" Target="mailto:toreslab@yandex.ru" TargetMode="External"/><Relationship Id="rId33" Type="http://schemas.openxmlformats.org/officeDocument/2006/relationships/hyperlink" Target="mailto:hlebzavod6sek@mail.ru" TargetMode="External"/><Relationship Id="rId38" Type="http://schemas.openxmlformats.org/officeDocument/2006/relationships/hyperlink" Target="mailto:omk@hz3.krkb.ru" TargetMode="External"/><Relationship Id="rId46" Type="http://schemas.openxmlformats.org/officeDocument/2006/relationships/hyperlink" Target="mailto:marina.pridevus@yugsok.com" TargetMode="External"/><Relationship Id="rId59" Type="http://schemas.openxmlformats.org/officeDocument/2006/relationships/hyperlink" Target="mailto:aemz@aemz.elteza.ru" TargetMode="External"/><Relationship Id="rId67" Type="http://schemas.openxmlformats.org/officeDocument/2006/relationships/hyperlink" Target="mailto:bdt-agro@yandex.ru" TargetMode="External"/><Relationship Id="rId20" Type="http://schemas.openxmlformats.org/officeDocument/2006/relationships/hyperlink" Target="mailto:sekretar@zao-agrokomplex.ru" TargetMode="External"/><Relationship Id="rId41" Type="http://schemas.openxmlformats.org/officeDocument/2006/relationships/hyperlink" Target="mailto:nesynova@krkb.ru" TargetMode="External"/><Relationship Id="rId54" Type="http://schemas.openxmlformats.org/officeDocument/2006/relationships/hyperlink" Target="mailto:flkr.lab@yandex.ru" TargetMode="External"/><Relationship Id="rId62" Type="http://schemas.openxmlformats.org/officeDocument/2006/relationships/hyperlink" Target="mailto:mail@bdm-agro.ru" TargetMode="External"/><Relationship Id="rId70" Type="http://schemas.openxmlformats.org/officeDocument/2006/relationships/hyperlink" Target="mailto:novoplast-ug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caxz-prie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599</TotalTime>
  <Pages>17</Pages>
  <Words>3808</Words>
  <Characters>21709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183</cp:revision>
  <cp:lastPrinted>2018-04-18T12:09:00Z</cp:lastPrinted>
  <dcterms:created xsi:type="dcterms:W3CDTF">2018-04-18T05:59:00Z</dcterms:created>
  <dcterms:modified xsi:type="dcterms:W3CDTF">2018-09-25T06:25:00Z</dcterms:modified>
</cp:coreProperties>
</file>